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305" w:rsidRPr="00BF10EC" w:rsidRDefault="00C668A9" w:rsidP="009E1A94">
      <w:pPr>
        <w:pStyle w:val="Textoindependiente"/>
        <w:spacing w:line="20" w:lineRule="exact"/>
        <w:ind w:left="108"/>
        <w:jc w:val="both"/>
        <w:rPr>
          <w:rFonts w:asciiTheme="majorHAnsi" w:hAnsiTheme="majorHAnsi"/>
          <w:sz w:val="2"/>
          <w:lang w:val="gl-ES"/>
        </w:rPr>
      </w:pPr>
      <w:r w:rsidRPr="00BF10EC">
        <w:rPr>
          <w:rFonts w:asciiTheme="majorHAnsi" w:hAnsiTheme="majorHAnsi"/>
          <w:noProof/>
          <w:sz w:val="2"/>
          <w:lang w:val="gl-ES"/>
        </w:rPr>
        <mc:AlternateContent>
          <mc:Choice Requires="wpg">
            <w:drawing>
              <wp:inline distT="0" distB="0" distL="0" distR="0">
                <wp:extent cx="5507990" cy="9525"/>
                <wp:effectExtent l="11430" t="635" r="5080" b="889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9525"/>
                          <a:chOff x="0" y="0"/>
                          <a:chExt cx="8674" cy="15"/>
                        </a:xfrm>
                      </wpg:grpSpPr>
                      <wps:wsp>
                        <wps:cNvPr id="6" name="Line 7"/>
                        <wps:cNvCnPr>
                          <a:cxnSpLocks noChangeShapeType="1"/>
                        </wps:cNvCnPr>
                        <wps:spPr bwMode="auto">
                          <a:xfrm>
                            <a:off x="0" y="7"/>
                            <a:ext cx="8674" cy="0"/>
                          </a:xfrm>
                          <a:prstGeom prst="line">
                            <a:avLst/>
                          </a:prstGeom>
                          <a:noFill/>
                          <a:ln w="9144">
                            <a:solidFill>
                              <a:srgbClr val="DDDD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6F0661" id="Group 6" o:spid="_x0000_s1026" style="width:433.7pt;height:.75pt;mso-position-horizontal-relative:char;mso-position-vertical-relative:line" coordsize="86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">
                <v:line id="Line 7" o:spid="_x0000_s1027" style="position:absolute;visibility:visible;mso-wrap-style:square" from="0,7" to="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" strokecolor="#ddd" strokeweight=".72pt"/>
                <w10:anchorlock/>
              </v:group>
            </w:pict>
          </mc:Fallback>
        </mc:AlternateConten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noProof/>
          <w:lang w:val="gl-ES"/>
        </w:rPr>
        <mc:AlternateContent>
          <mc:Choice Requires="wps">
            <w:drawing>
              <wp:inline distT="0" distB="0" distL="0" distR="0">
                <wp:extent cx="5507990" cy="308610"/>
                <wp:effectExtent l="0" t="3175" r="0" b="254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30861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2F6" w:rsidRDefault="009722F6">
                            <w:pPr>
                              <w:ind w:right="1145"/>
                              <w:rPr>
                                <w:b/>
                                <w:sz w:val="20"/>
                              </w:rPr>
                            </w:pPr>
                            <w:r>
                              <w:rPr>
                                <w:b/>
                                <w:sz w:val="20"/>
                              </w:rPr>
                              <w:t>DECRETO 284/2001, DO 11 DE OUTUBRO, POLO QUE SE APROBA O REGULAMENTO DE CAZA DE GALICIA.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33.7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" fillcolor="#eee" stroked="f">
                <v:textbox inset="0,0,0,0">
                  <w:txbxContent>
                    <w:p w:rsidR="009722F6" w:rsidRDefault="009722F6">
                      <w:pPr>
                        <w:ind w:right="1145"/>
                        <w:rPr>
                          <w:b/>
                          <w:sz w:val="20"/>
                        </w:rPr>
                      </w:pPr>
                      <w:r>
                        <w:rPr>
                          <w:b/>
                          <w:sz w:val="20"/>
                        </w:rPr>
                        <w:t>DECRETO 284/2001, DO 11 DE OUTUBRO, POLO QUE SE APROBA O REGULAMENTO DE CAZA DE GALICIA.</w:t>
                      </w:r>
                    </w:p>
                  </w:txbxContent>
                </v:textbox>
                <w10:anchorlock/>
              </v:shape>
            </w:pict>
          </mc:Fallback>
        </mc:AlternateContent>
      </w:r>
    </w:p>
    <w:p w:rsidR="001B4305" w:rsidRPr="00BF10EC" w:rsidRDefault="00C668A9" w:rsidP="009E1A94">
      <w:pPr>
        <w:pStyle w:val="Textoindependiente"/>
        <w:spacing w:line="20" w:lineRule="exact"/>
        <w:ind w:left="108"/>
        <w:jc w:val="both"/>
        <w:rPr>
          <w:rFonts w:asciiTheme="majorHAnsi" w:hAnsiTheme="majorHAnsi"/>
          <w:sz w:val="2"/>
          <w:lang w:val="gl-ES"/>
        </w:rPr>
      </w:pPr>
      <w:r w:rsidRPr="00BF10EC">
        <w:rPr>
          <w:rFonts w:asciiTheme="majorHAnsi" w:hAnsiTheme="majorHAnsi"/>
          <w:noProof/>
          <w:sz w:val="2"/>
          <w:lang w:val="gl-ES"/>
        </w:rPr>
        <mc:AlternateContent>
          <mc:Choice Requires="wpg">
            <w:drawing>
              <wp:inline distT="0" distB="0" distL="0" distR="0">
                <wp:extent cx="5507990" cy="9525"/>
                <wp:effectExtent l="11430" t="7620" r="5080" b="190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9525"/>
                          <a:chOff x="0" y="0"/>
                          <a:chExt cx="8674" cy="15"/>
                        </a:xfrm>
                      </wpg:grpSpPr>
                      <wps:wsp>
                        <wps:cNvPr id="3" name="Line 4"/>
                        <wps:cNvCnPr>
                          <a:cxnSpLocks noChangeShapeType="1"/>
                        </wps:cNvCnPr>
                        <wps:spPr bwMode="auto">
                          <a:xfrm>
                            <a:off x="0" y="7"/>
                            <a:ext cx="8674" cy="0"/>
                          </a:xfrm>
                          <a:prstGeom prst="line">
                            <a:avLst/>
                          </a:prstGeom>
                          <a:noFill/>
                          <a:ln w="9144">
                            <a:solidFill>
                              <a:srgbClr val="DDDD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6B1A2" id="Group 3" o:spid="_x0000_s1026" style="width:433.7pt;height:.75pt;mso-position-horizontal-relative:char;mso-position-vertical-relative:line" coordsize="86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">
                <v:line id="Line 4" o:spid="_x0000_s1027" style="position:absolute;visibility:visible;mso-wrap-style:square" from="0,7" to="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" strokecolor="#ddd" strokeweight=".72pt"/>
                <w10:anchorlock/>
              </v:group>
            </w:pict>
          </mc:Fallback>
        </mc:AlternateContent>
      </w:r>
    </w:p>
    <w:p w:rsidR="001B4305" w:rsidRPr="00BF10EC" w:rsidRDefault="001B4305" w:rsidP="009E1A94">
      <w:pPr>
        <w:pStyle w:val="Textoindependiente"/>
        <w:spacing w:before="9"/>
        <w:ind w:left="0"/>
        <w:jc w:val="both"/>
        <w:rPr>
          <w:rFonts w:asciiTheme="majorHAnsi" w:hAnsiTheme="majorHAnsi"/>
          <w:sz w:val="12"/>
          <w:lang w:val="gl-ES"/>
        </w:rPr>
      </w:pPr>
    </w:p>
    <w:p w:rsidR="001B4305" w:rsidRPr="00BF10EC" w:rsidRDefault="00C668A9" w:rsidP="009E1A94">
      <w:pPr>
        <w:spacing w:line="158" w:lineRule="exact"/>
        <w:ind w:left="142"/>
        <w:jc w:val="both"/>
        <w:rPr>
          <w:rFonts w:asciiTheme="majorHAnsi" w:hAnsiTheme="majorHAnsi"/>
          <w:sz w:val="13"/>
          <w:lang w:val="gl-ES"/>
        </w:rPr>
      </w:pPr>
      <w:r w:rsidRPr="00BF10EC">
        <w:rPr>
          <w:rFonts w:asciiTheme="majorHAnsi" w:hAnsiTheme="majorHAnsi"/>
          <w:b/>
          <w:color w:val="333333"/>
          <w:sz w:val="13"/>
          <w:lang w:val="gl-ES"/>
        </w:rPr>
        <w:t>DATA</w:t>
      </w:r>
      <w:r w:rsidRPr="00BF10EC">
        <w:rPr>
          <w:rFonts w:asciiTheme="majorHAnsi" w:hAnsiTheme="majorHAnsi"/>
          <w:color w:val="333333"/>
          <w:sz w:val="13"/>
          <w:lang w:val="gl-ES"/>
        </w:rPr>
        <w:t>: Xoves, 11 de Outubro do 2001</w:t>
      </w:r>
    </w:p>
    <w:p w:rsidR="001B4305" w:rsidRPr="00BF10EC" w:rsidRDefault="00C668A9" w:rsidP="009E1A94">
      <w:pPr>
        <w:spacing w:line="158" w:lineRule="exact"/>
        <w:ind w:left="142"/>
        <w:jc w:val="both"/>
        <w:rPr>
          <w:rFonts w:asciiTheme="majorHAnsi" w:hAnsiTheme="majorHAnsi"/>
          <w:sz w:val="13"/>
          <w:lang w:val="gl-ES"/>
        </w:rPr>
      </w:pPr>
      <w:r w:rsidRPr="00BF10EC">
        <w:rPr>
          <w:rFonts w:asciiTheme="majorHAnsi" w:hAnsiTheme="majorHAnsi"/>
          <w:b/>
          <w:color w:val="333333"/>
          <w:sz w:val="13"/>
          <w:lang w:val="gl-ES"/>
        </w:rPr>
        <w:t>ORGANISMO</w:t>
      </w:r>
      <w:r w:rsidRPr="00BF10EC">
        <w:rPr>
          <w:rFonts w:asciiTheme="majorHAnsi" w:hAnsiTheme="majorHAnsi"/>
          <w:color w:val="333333"/>
          <w:sz w:val="13"/>
          <w:lang w:val="gl-ES"/>
        </w:rPr>
        <w:t>: CONSELLERÍA DE MEDIO AMBIENTE</w:t>
      </w:r>
    </w:p>
    <w:p w:rsidR="001B4305" w:rsidRPr="00BF10EC" w:rsidRDefault="00C668A9" w:rsidP="009E1A94">
      <w:pPr>
        <w:ind w:left="142"/>
        <w:jc w:val="both"/>
        <w:rPr>
          <w:rFonts w:asciiTheme="majorHAnsi" w:hAnsiTheme="majorHAnsi"/>
          <w:sz w:val="13"/>
          <w:lang w:val="gl-ES"/>
        </w:rPr>
      </w:pPr>
      <w:r w:rsidRPr="00BF10EC">
        <w:rPr>
          <w:rFonts w:asciiTheme="majorHAnsi" w:hAnsiTheme="majorHAnsi"/>
          <w:b/>
          <w:color w:val="333333"/>
          <w:sz w:val="13"/>
          <w:lang w:val="gl-ES"/>
        </w:rPr>
        <w:t>PUBLICACIÓN</w:t>
      </w:r>
      <w:r w:rsidRPr="00BF10EC">
        <w:rPr>
          <w:rFonts w:asciiTheme="majorHAnsi" w:hAnsiTheme="majorHAnsi"/>
          <w:color w:val="333333"/>
          <w:sz w:val="13"/>
          <w:lang w:val="gl-ES"/>
        </w:rPr>
        <w:t xml:space="preserve">: DOG, </w:t>
      </w:r>
      <w:r w:rsidRPr="00BF10EC">
        <w:rPr>
          <w:rFonts w:asciiTheme="majorHAnsi" w:hAnsiTheme="majorHAnsi"/>
          <w:i/>
          <w:color w:val="333333"/>
          <w:sz w:val="13"/>
          <w:lang w:val="gl-ES"/>
        </w:rPr>
        <w:t>Martes, 6 de Novembro do 2001</w:t>
      </w:r>
      <w:r w:rsidRPr="00BF10EC">
        <w:rPr>
          <w:rFonts w:asciiTheme="majorHAnsi" w:hAnsiTheme="majorHAnsi"/>
          <w:color w:val="333333"/>
          <w:sz w:val="13"/>
          <w:lang w:val="gl-ES"/>
        </w:rPr>
        <w:t>, Nº 214, páx. 14257</w:t>
      </w:r>
    </w:p>
    <w:p w:rsidR="001B4305" w:rsidRPr="00BF10EC" w:rsidRDefault="009722F6" w:rsidP="009E1A94">
      <w:pPr>
        <w:pStyle w:val="Textoindependiente"/>
        <w:ind w:left="142"/>
        <w:jc w:val="both"/>
        <w:rPr>
          <w:rFonts w:asciiTheme="majorHAnsi" w:hAnsiTheme="majorHAnsi"/>
          <w:sz w:val="16"/>
          <w:lang w:val="gl-ES"/>
        </w:rPr>
      </w:pPr>
      <w:r w:rsidRPr="009722F6">
        <w:rPr>
          <w:rFonts w:asciiTheme="majorHAnsi" w:hAnsiTheme="majorHAnsi"/>
          <w:noProof/>
          <w:color w:val="333333"/>
          <w:lang w:val="gl-ES"/>
        </w:rPr>
        <mc:AlternateContent>
          <mc:Choice Requires="wps">
            <w:drawing>
              <wp:anchor distT="45720" distB="45720" distL="114300" distR="114300" simplePos="0" relativeHeight="251659264" behindDoc="0" locked="0" layoutInCell="1" allowOverlap="1">
                <wp:simplePos x="0" y="0"/>
                <wp:positionH relativeFrom="margin">
                  <wp:posOffset>83820</wp:posOffset>
                </wp:positionH>
                <wp:positionV relativeFrom="paragraph">
                  <wp:posOffset>327025</wp:posOffset>
                </wp:positionV>
                <wp:extent cx="5798820" cy="1295400"/>
                <wp:effectExtent l="0" t="0" r="11430" b="19050"/>
                <wp:wrapThrough wrapText="bothSides">
                  <wp:wrapPolygon edited="0">
                    <wp:start x="0" y="0"/>
                    <wp:lineTo x="0" y="21600"/>
                    <wp:lineTo x="21572" y="21600"/>
                    <wp:lineTo x="21572"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295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722F6" w:rsidRDefault="009722F6">
                            <w:pPr>
                              <w:rPr>
                                <w:b/>
                                <w:sz w:val="18"/>
                                <w:szCs w:val="18"/>
                              </w:rPr>
                            </w:pPr>
                            <w:r w:rsidRPr="009722F6">
                              <w:rPr>
                                <w:b/>
                                <w:sz w:val="18"/>
                                <w:szCs w:val="18"/>
                                <w:highlight w:val="yellow"/>
                              </w:rPr>
                              <w:t xml:space="preserve">CRITERIOS PARA </w:t>
                            </w:r>
                            <w:r>
                              <w:rPr>
                                <w:b/>
                                <w:sz w:val="18"/>
                                <w:szCs w:val="18"/>
                                <w:highlight w:val="yellow"/>
                              </w:rPr>
                              <w:t xml:space="preserve">REALIZAR AS </w:t>
                            </w:r>
                            <w:r w:rsidRPr="009722F6">
                              <w:rPr>
                                <w:b/>
                                <w:sz w:val="18"/>
                                <w:szCs w:val="18"/>
                                <w:highlight w:val="yellow"/>
                              </w:rPr>
                              <w:t>PROPOSTAS:</w:t>
                            </w:r>
                          </w:p>
                          <w:p w:rsidR="009722F6" w:rsidRDefault="009722F6">
                            <w:pPr>
                              <w:rPr>
                                <w:b/>
                                <w:sz w:val="18"/>
                                <w:szCs w:val="18"/>
                              </w:rPr>
                            </w:pPr>
                          </w:p>
                          <w:p w:rsidR="009722F6" w:rsidRPr="009722F6" w:rsidRDefault="009722F6" w:rsidP="009722F6">
                            <w:pPr>
                              <w:pStyle w:val="Prrafodelista"/>
                              <w:numPr>
                                <w:ilvl w:val="0"/>
                                <w:numId w:val="67"/>
                              </w:numPr>
                              <w:rPr>
                                <w:rFonts w:asciiTheme="minorHAnsi" w:hAnsiTheme="minorHAnsi" w:cstheme="minorHAnsi"/>
                                <w:color w:val="365F91" w:themeColor="accent1" w:themeShade="BF"/>
                                <w:sz w:val="20"/>
                                <w:szCs w:val="20"/>
                              </w:rPr>
                            </w:pPr>
                            <w:proofErr w:type="spellStart"/>
                            <w:r w:rsidRPr="00FC32B8">
                              <w:rPr>
                                <w:rFonts w:asciiTheme="minorHAnsi" w:hAnsiTheme="minorHAnsi" w:cstheme="minorHAnsi"/>
                                <w:color w:val="365F91" w:themeColor="accent1" w:themeShade="BF"/>
                                <w:sz w:val="20"/>
                                <w:szCs w:val="20"/>
                              </w:rPr>
                              <w:t>Escribir</w:t>
                            </w:r>
                            <w:proofErr w:type="spellEnd"/>
                            <w:r w:rsidRPr="00FC32B8">
                              <w:rPr>
                                <w:rFonts w:asciiTheme="minorHAnsi" w:hAnsiTheme="minorHAnsi" w:cstheme="minorHAnsi"/>
                                <w:color w:val="365F91" w:themeColor="accent1" w:themeShade="BF"/>
                                <w:sz w:val="20"/>
                                <w:szCs w:val="20"/>
                              </w:rPr>
                              <w:t xml:space="preserve"> </w:t>
                            </w:r>
                            <w:proofErr w:type="spellStart"/>
                            <w:r w:rsidRPr="00FC32B8">
                              <w:rPr>
                                <w:rFonts w:asciiTheme="minorHAnsi" w:hAnsiTheme="minorHAnsi" w:cstheme="minorHAnsi"/>
                                <w:color w:val="365F91" w:themeColor="accent1" w:themeShade="BF"/>
                                <w:sz w:val="20"/>
                                <w:szCs w:val="20"/>
                              </w:rPr>
                              <w:t>en</w:t>
                            </w:r>
                            <w:proofErr w:type="spellEnd"/>
                            <w:r w:rsidRPr="00FC32B8">
                              <w:rPr>
                                <w:rFonts w:asciiTheme="minorHAnsi" w:hAnsiTheme="minorHAnsi" w:cstheme="minorHAnsi"/>
                                <w:color w:val="365F91" w:themeColor="accent1" w:themeShade="BF"/>
                                <w:sz w:val="20"/>
                                <w:szCs w:val="20"/>
                              </w:rPr>
                              <w:t xml:space="preserve"> </w:t>
                            </w:r>
                            <w:proofErr w:type="spellStart"/>
                            <w:r w:rsidRPr="00FC32B8">
                              <w:rPr>
                                <w:rFonts w:asciiTheme="minorHAnsi" w:hAnsiTheme="minorHAnsi" w:cstheme="minorHAnsi"/>
                                <w:color w:val="365F91" w:themeColor="accent1" w:themeShade="BF"/>
                                <w:sz w:val="20"/>
                                <w:szCs w:val="20"/>
                              </w:rPr>
                              <w:t>cor</w:t>
                            </w:r>
                            <w:proofErr w:type="spellEnd"/>
                            <w:r w:rsidRPr="009722F6">
                              <w:rPr>
                                <w:rFonts w:asciiTheme="minorHAnsi" w:hAnsiTheme="minorHAnsi" w:cstheme="minorHAnsi"/>
                                <w:color w:val="365F91" w:themeColor="accent1" w:themeShade="BF"/>
                                <w:sz w:val="20"/>
                                <w:szCs w:val="20"/>
                                <w:u w:val="single"/>
                              </w:rPr>
                              <w:t xml:space="preserve"> </w:t>
                            </w:r>
                            <w:r>
                              <w:rPr>
                                <w:rFonts w:asciiTheme="minorHAnsi" w:hAnsiTheme="minorHAnsi" w:cstheme="minorHAnsi"/>
                                <w:color w:val="365F91" w:themeColor="accent1" w:themeShade="BF"/>
                                <w:sz w:val="20"/>
                                <w:szCs w:val="20"/>
                                <w:u w:val="single"/>
                              </w:rPr>
                              <w:t>AZUL</w:t>
                            </w:r>
                            <w:r w:rsidRPr="009722F6">
                              <w:rPr>
                                <w:rFonts w:asciiTheme="minorHAnsi" w:hAnsiTheme="minorHAnsi" w:cstheme="minorHAnsi"/>
                                <w:color w:val="365F91" w:themeColor="accent1" w:themeShade="BF"/>
                                <w:sz w:val="20"/>
                                <w:szCs w:val="20"/>
                              </w:rPr>
                              <w:t xml:space="preserve">: o novo </w:t>
                            </w:r>
                            <w:proofErr w:type="spellStart"/>
                            <w:r w:rsidRPr="009722F6">
                              <w:rPr>
                                <w:rFonts w:asciiTheme="minorHAnsi" w:hAnsiTheme="minorHAnsi" w:cstheme="minorHAnsi"/>
                                <w:color w:val="365F91" w:themeColor="accent1" w:themeShade="BF"/>
                                <w:sz w:val="20"/>
                                <w:szCs w:val="20"/>
                              </w:rPr>
                              <w:t>texto</w:t>
                            </w:r>
                            <w:proofErr w:type="spellEnd"/>
                            <w:r w:rsidRPr="009722F6">
                              <w:rPr>
                                <w:rFonts w:asciiTheme="minorHAnsi" w:hAnsiTheme="minorHAnsi" w:cstheme="minorHAnsi"/>
                                <w:color w:val="365F91" w:themeColor="accent1" w:themeShade="BF"/>
                                <w:sz w:val="20"/>
                                <w:szCs w:val="20"/>
                              </w:rPr>
                              <w:t xml:space="preserve"> </w:t>
                            </w:r>
                            <w:proofErr w:type="spellStart"/>
                            <w:r w:rsidRPr="009722F6">
                              <w:rPr>
                                <w:rFonts w:asciiTheme="minorHAnsi" w:hAnsiTheme="minorHAnsi" w:cstheme="minorHAnsi"/>
                                <w:color w:val="365F91" w:themeColor="accent1" w:themeShade="BF"/>
                                <w:sz w:val="20"/>
                                <w:szCs w:val="20"/>
                              </w:rPr>
                              <w:t>ou</w:t>
                            </w:r>
                            <w:proofErr w:type="spellEnd"/>
                            <w:r w:rsidRPr="009722F6">
                              <w:rPr>
                                <w:rFonts w:asciiTheme="minorHAnsi" w:hAnsiTheme="minorHAnsi" w:cstheme="minorHAnsi"/>
                                <w:color w:val="365F91" w:themeColor="accent1" w:themeShade="BF"/>
                                <w:sz w:val="20"/>
                                <w:szCs w:val="20"/>
                              </w:rPr>
                              <w:t xml:space="preserve"> a nova </w:t>
                            </w:r>
                            <w:proofErr w:type="spellStart"/>
                            <w:r w:rsidRPr="009722F6">
                              <w:rPr>
                                <w:rFonts w:asciiTheme="minorHAnsi" w:hAnsiTheme="minorHAnsi" w:cstheme="minorHAnsi"/>
                                <w:color w:val="365F91" w:themeColor="accent1" w:themeShade="BF"/>
                                <w:sz w:val="20"/>
                                <w:szCs w:val="20"/>
                              </w:rPr>
                              <w:t>redacción</w:t>
                            </w:r>
                            <w:proofErr w:type="spellEnd"/>
                            <w:r w:rsidRPr="009722F6">
                              <w:rPr>
                                <w:rFonts w:asciiTheme="minorHAnsi" w:hAnsiTheme="minorHAnsi" w:cstheme="minorHAnsi"/>
                                <w:color w:val="365F91" w:themeColor="accent1" w:themeShade="BF"/>
                                <w:sz w:val="20"/>
                                <w:szCs w:val="20"/>
                              </w:rPr>
                              <w:t xml:space="preserve"> que </w:t>
                            </w:r>
                            <w:r w:rsidR="0071312F">
                              <w:rPr>
                                <w:rFonts w:asciiTheme="minorHAnsi" w:hAnsiTheme="minorHAnsi" w:cstheme="minorHAnsi"/>
                                <w:color w:val="365F91" w:themeColor="accent1" w:themeShade="BF"/>
                                <w:sz w:val="20"/>
                                <w:szCs w:val="20"/>
                              </w:rPr>
                              <w:t xml:space="preserve">se </w:t>
                            </w:r>
                            <w:proofErr w:type="spellStart"/>
                            <w:r w:rsidR="0071312F">
                              <w:rPr>
                                <w:rFonts w:asciiTheme="minorHAnsi" w:hAnsiTheme="minorHAnsi" w:cstheme="minorHAnsi"/>
                                <w:color w:val="365F91" w:themeColor="accent1" w:themeShade="BF"/>
                                <w:sz w:val="20"/>
                                <w:szCs w:val="20"/>
                              </w:rPr>
                              <w:t>propoña</w:t>
                            </w:r>
                            <w:proofErr w:type="spellEnd"/>
                            <w:r w:rsidRPr="009722F6">
                              <w:rPr>
                                <w:rFonts w:asciiTheme="minorHAnsi" w:hAnsiTheme="minorHAnsi" w:cstheme="minorHAnsi"/>
                                <w:color w:val="365F91" w:themeColor="accent1" w:themeShade="BF"/>
                                <w:sz w:val="20"/>
                                <w:szCs w:val="20"/>
                              </w:rPr>
                              <w:t xml:space="preserve"> </w:t>
                            </w:r>
                            <w:proofErr w:type="spellStart"/>
                            <w:r w:rsidRPr="009722F6">
                              <w:rPr>
                                <w:rFonts w:asciiTheme="minorHAnsi" w:hAnsiTheme="minorHAnsi" w:cstheme="minorHAnsi"/>
                                <w:color w:val="365F91" w:themeColor="accent1" w:themeShade="BF"/>
                                <w:sz w:val="20"/>
                                <w:szCs w:val="20"/>
                              </w:rPr>
                              <w:t>incorporar</w:t>
                            </w:r>
                            <w:proofErr w:type="spellEnd"/>
                          </w:p>
                          <w:p w:rsidR="009722F6" w:rsidRPr="009722F6" w:rsidRDefault="009722F6" w:rsidP="009722F6">
                            <w:pPr>
                              <w:rPr>
                                <w:rFonts w:asciiTheme="minorHAnsi" w:eastAsiaTheme="minorHAnsi" w:hAnsiTheme="minorHAnsi" w:cstheme="minorHAnsi"/>
                                <w:color w:val="365F91" w:themeColor="accent1" w:themeShade="BF"/>
                                <w:sz w:val="20"/>
                                <w:szCs w:val="20"/>
                              </w:rPr>
                            </w:pPr>
                          </w:p>
                          <w:p w:rsidR="009722F6" w:rsidRDefault="009722F6" w:rsidP="009722F6">
                            <w:pPr>
                              <w:pStyle w:val="Prrafodelista"/>
                              <w:numPr>
                                <w:ilvl w:val="0"/>
                                <w:numId w:val="67"/>
                              </w:numPr>
                              <w:rPr>
                                <w:rFonts w:asciiTheme="minorHAnsi" w:hAnsiTheme="minorHAnsi" w:cstheme="minorHAnsi"/>
                                <w:color w:val="FF0000"/>
                                <w:sz w:val="20"/>
                                <w:szCs w:val="20"/>
                              </w:rPr>
                            </w:pPr>
                            <w:proofErr w:type="spellStart"/>
                            <w:r w:rsidRPr="009722F6">
                              <w:rPr>
                                <w:rFonts w:asciiTheme="minorHAnsi" w:hAnsiTheme="minorHAnsi" w:cstheme="minorHAnsi"/>
                                <w:color w:val="FF0000"/>
                                <w:sz w:val="20"/>
                                <w:szCs w:val="20"/>
                              </w:rPr>
                              <w:t>Tachar</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ou</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escribir</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en</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cor</w:t>
                            </w:r>
                            <w:proofErr w:type="spellEnd"/>
                            <w:r w:rsidRPr="009722F6">
                              <w:rPr>
                                <w:rFonts w:asciiTheme="minorHAnsi" w:hAnsiTheme="minorHAnsi" w:cstheme="minorHAnsi"/>
                                <w:color w:val="FF0000"/>
                                <w:sz w:val="20"/>
                                <w:szCs w:val="20"/>
                              </w:rPr>
                              <w:t xml:space="preserve"> </w:t>
                            </w:r>
                            <w:r w:rsidRPr="00FC32B8">
                              <w:rPr>
                                <w:rFonts w:asciiTheme="minorHAnsi" w:hAnsiTheme="minorHAnsi" w:cstheme="minorHAnsi"/>
                                <w:color w:val="FF0000"/>
                                <w:sz w:val="20"/>
                                <w:szCs w:val="20"/>
                                <w:u w:val="single"/>
                              </w:rPr>
                              <w:t>VERMELLO</w:t>
                            </w:r>
                            <w:r w:rsidRPr="009722F6">
                              <w:rPr>
                                <w:rFonts w:asciiTheme="minorHAnsi" w:hAnsiTheme="minorHAnsi" w:cstheme="minorHAnsi"/>
                                <w:color w:val="FF0000"/>
                                <w:sz w:val="20"/>
                                <w:szCs w:val="20"/>
                              </w:rPr>
                              <w:t xml:space="preserve">: o </w:t>
                            </w:r>
                            <w:proofErr w:type="spellStart"/>
                            <w:r w:rsidRPr="009722F6">
                              <w:rPr>
                                <w:rFonts w:asciiTheme="minorHAnsi" w:hAnsiTheme="minorHAnsi" w:cstheme="minorHAnsi"/>
                                <w:color w:val="FF0000"/>
                                <w:sz w:val="20"/>
                                <w:szCs w:val="20"/>
                              </w:rPr>
                              <w:t>texto</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ou</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redacción</w:t>
                            </w:r>
                            <w:proofErr w:type="spellEnd"/>
                            <w:r w:rsidRPr="009722F6">
                              <w:rPr>
                                <w:rFonts w:asciiTheme="minorHAnsi" w:hAnsiTheme="minorHAnsi" w:cstheme="minorHAnsi"/>
                                <w:color w:val="FF0000"/>
                                <w:sz w:val="20"/>
                                <w:szCs w:val="20"/>
                              </w:rPr>
                              <w:t xml:space="preserve"> que </w:t>
                            </w:r>
                            <w:r w:rsidR="0071312F">
                              <w:rPr>
                                <w:rFonts w:asciiTheme="minorHAnsi" w:hAnsiTheme="minorHAnsi" w:cstheme="minorHAnsi"/>
                                <w:color w:val="FF0000"/>
                                <w:sz w:val="20"/>
                                <w:szCs w:val="20"/>
                              </w:rPr>
                              <w:t xml:space="preserve">se </w:t>
                            </w:r>
                            <w:proofErr w:type="spellStart"/>
                            <w:r w:rsidR="0071312F">
                              <w:rPr>
                                <w:rFonts w:asciiTheme="minorHAnsi" w:hAnsiTheme="minorHAnsi" w:cstheme="minorHAnsi"/>
                                <w:color w:val="FF0000"/>
                                <w:sz w:val="20"/>
                                <w:szCs w:val="20"/>
                              </w:rPr>
                              <w:t>propoña</w:t>
                            </w:r>
                            <w:proofErr w:type="spellEnd"/>
                            <w:r w:rsidR="0071312F">
                              <w:rPr>
                                <w:rFonts w:asciiTheme="minorHAnsi" w:hAnsiTheme="minorHAnsi" w:cstheme="minorHAnsi"/>
                                <w:color w:val="FF0000"/>
                                <w:sz w:val="20"/>
                                <w:szCs w:val="20"/>
                              </w:rPr>
                              <w:t xml:space="preserve"> </w:t>
                            </w:r>
                            <w:proofErr w:type="spellStart"/>
                            <w:r w:rsidR="0071312F">
                              <w:rPr>
                                <w:rFonts w:asciiTheme="minorHAnsi" w:hAnsiTheme="minorHAnsi" w:cstheme="minorHAnsi"/>
                                <w:color w:val="FF0000"/>
                                <w:sz w:val="20"/>
                                <w:szCs w:val="20"/>
                              </w:rPr>
                              <w:t>eliminar</w:t>
                            </w:r>
                            <w:proofErr w:type="spellEnd"/>
                            <w:r w:rsidRPr="009722F6">
                              <w:rPr>
                                <w:rFonts w:asciiTheme="minorHAnsi" w:hAnsiTheme="minorHAnsi" w:cstheme="minorHAnsi"/>
                                <w:color w:val="FF0000"/>
                                <w:sz w:val="20"/>
                                <w:szCs w:val="20"/>
                              </w:rPr>
                              <w:t xml:space="preserve">. </w:t>
                            </w:r>
                          </w:p>
                          <w:p w:rsidR="009722F6" w:rsidRPr="009722F6" w:rsidRDefault="009722F6" w:rsidP="009722F6">
                            <w:pPr>
                              <w:pStyle w:val="Prrafodelista"/>
                              <w:rPr>
                                <w:rFonts w:asciiTheme="minorHAnsi" w:hAnsiTheme="minorHAnsi" w:cstheme="minorHAnsi"/>
                                <w:color w:val="FF0000"/>
                                <w:sz w:val="20"/>
                                <w:szCs w:val="20"/>
                              </w:rPr>
                            </w:pPr>
                          </w:p>
                          <w:p w:rsidR="009722F6" w:rsidRPr="009722F6" w:rsidRDefault="009722F6" w:rsidP="009722F6">
                            <w:pPr>
                              <w:pStyle w:val="Prrafodelista"/>
                              <w:numPr>
                                <w:ilvl w:val="0"/>
                                <w:numId w:val="67"/>
                              </w:numPr>
                              <w:rPr>
                                <w:rFonts w:asciiTheme="minorHAnsi" w:hAnsiTheme="minorHAnsi" w:cstheme="minorHAnsi"/>
                                <w:color w:val="4F6228" w:themeColor="accent3" w:themeShade="80"/>
                              </w:rPr>
                            </w:pPr>
                            <w:proofErr w:type="spellStart"/>
                            <w:r w:rsidRPr="00FC32B8">
                              <w:rPr>
                                <w:rFonts w:asciiTheme="minorHAnsi" w:hAnsiTheme="minorHAnsi" w:cstheme="minorHAnsi"/>
                                <w:color w:val="006600"/>
                                <w:sz w:val="20"/>
                                <w:szCs w:val="20"/>
                              </w:rPr>
                              <w:t>Escribir</w:t>
                            </w:r>
                            <w:proofErr w:type="spellEnd"/>
                            <w:r w:rsidRPr="00FC32B8">
                              <w:rPr>
                                <w:rFonts w:asciiTheme="minorHAnsi" w:hAnsiTheme="minorHAnsi" w:cstheme="minorHAnsi"/>
                                <w:color w:val="006600"/>
                                <w:sz w:val="20"/>
                                <w:szCs w:val="20"/>
                              </w:rPr>
                              <w:t xml:space="preserve"> </w:t>
                            </w:r>
                            <w:proofErr w:type="spellStart"/>
                            <w:r w:rsidRPr="00FC32B8">
                              <w:rPr>
                                <w:rFonts w:asciiTheme="minorHAnsi" w:hAnsiTheme="minorHAnsi" w:cstheme="minorHAnsi"/>
                                <w:color w:val="006600"/>
                                <w:sz w:val="20"/>
                                <w:szCs w:val="20"/>
                              </w:rPr>
                              <w:t>en</w:t>
                            </w:r>
                            <w:proofErr w:type="spellEnd"/>
                            <w:r w:rsidRPr="00FC32B8">
                              <w:rPr>
                                <w:rFonts w:asciiTheme="minorHAnsi" w:hAnsiTheme="minorHAnsi" w:cstheme="minorHAnsi"/>
                                <w:color w:val="006600"/>
                                <w:sz w:val="20"/>
                                <w:szCs w:val="20"/>
                              </w:rPr>
                              <w:t xml:space="preserve"> </w:t>
                            </w:r>
                            <w:proofErr w:type="spellStart"/>
                            <w:r w:rsidRPr="00FC32B8">
                              <w:rPr>
                                <w:rFonts w:asciiTheme="minorHAnsi" w:hAnsiTheme="minorHAnsi" w:cstheme="minorHAnsi"/>
                                <w:color w:val="006600"/>
                                <w:sz w:val="20"/>
                                <w:szCs w:val="20"/>
                              </w:rPr>
                              <w:t>cor</w:t>
                            </w:r>
                            <w:proofErr w:type="spellEnd"/>
                            <w:r w:rsidRPr="00FC32B8">
                              <w:rPr>
                                <w:rFonts w:asciiTheme="minorHAnsi" w:hAnsiTheme="minorHAnsi" w:cstheme="minorHAnsi"/>
                                <w:color w:val="006600"/>
                                <w:sz w:val="20"/>
                                <w:szCs w:val="20"/>
                              </w:rPr>
                              <w:t xml:space="preserve"> </w:t>
                            </w:r>
                            <w:r>
                              <w:rPr>
                                <w:rFonts w:asciiTheme="minorHAnsi" w:hAnsiTheme="minorHAnsi" w:cstheme="minorHAnsi"/>
                                <w:color w:val="006600"/>
                                <w:sz w:val="20"/>
                                <w:szCs w:val="20"/>
                                <w:u w:val="single"/>
                              </w:rPr>
                              <w:t>VERDE</w:t>
                            </w:r>
                            <w:r w:rsidRPr="009722F6">
                              <w:rPr>
                                <w:rFonts w:asciiTheme="minorHAnsi" w:hAnsiTheme="minorHAnsi" w:cstheme="minorHAnsi"/>
                                <w:color w:val="006600"/>
                                <w:sz w:val="20"/>
                                <w:szCs w:val="20"/>
                              </w:rPr>
                              <w:t xml:space="preserve">: </w:t>
                            </w:r>
                            <w:proofErr w:type="spellStart"/>
                            <w:r w:rsidRPr="009722F6">
                              <w:rPr>
                                <w:rFonts w:asciiTheme="minorHAnsi" w:hAnsiTheme="minorHAnsi" w:cstheme="minorHAnsi"/>
                                <w:color w:val="006600"/>
                                <w:sz w:val="20"/>
                                <w:szCs w:val="20"/>
                              </w:rPr>
                              <w:t>calquera</w:t>
                            </w:r>
                            <w:proofErr w:type="spellEnd"/>
                            <w:r w:rsidRPr="009722F6">
                              <w:rPr>
                                <w:rFonts w:asciiTheme="minorHAnsi" w:hAnsiTheme="minorHAnsi" w:cstheme="minorHAnsi"/>
                                <w:color w:val="006600"/>
                                <w:sz w:val="20"/>
                                <w:szCs w:val="20"/>
                              </w:rPr>
                              <w:t xml:space="preserve"> </w:t>
                            </w:r>
                            <w:proofErr w:type="spellStart"/>
                            <w:r w:rsidRPr="009722F6">
                              <w:rPr>
                                <w:rFonts w:asciiTheme="minorHAnsi" w:hAnsiTheme="minorHAnsi" w:cstheme="minorHAnsi"/>
                                <w:color w:val="006600"/>
                                <w:sz w:val="20"/>
                                <w:szCs w:val="20"/>
                              </w:rPr>
                              <w:t>suxerencia</w:t>
                            </w:r>
                            <w:proofErr w:type="spellEnd"/>
                            <w:r w:rsidRPr="009722F6">
                              <w:rPr>
                                <w:rFonts w:asciiTheme="minorHAnsi" w:hAnsiTheme="minorHAnsi" w:cstheme="minorHAnsi"/>
                                <w:color w:val="006600"/>
                                <w:sz w:val="20"/>
                                <w:szCs w:val="20"/>
                              </w:rPr>
                              <w:t xml:space="preserve"> </w:t>
                            </w:r>
                            <w:proofErr w:type="spellStart"/>
                            <w:r w:rsidRPr="009722F6">
                              <w:rPr>
                                <w:rFonts w:asciiTheme="minorHAnsi" w:hAnsiTheme="minorHAnsi" w:cstheme="minorHAnsi"/>
                                <w:color w:val="006600"/>
                                <w:sz w:val="20"/>
                                <w:szCs w:val="20"/>
                              </w:rPr>
                              <w:t>ou</w:t>
                            </w:r>
                            <w:proofErr w:type="spellEnd"/>
                            <w:r w:rsidRPr="009722F6">
                              <w:rPr>
                                <w:rFonts w:asciiTheme="minorHAnsi" w:hAnsiTheme="minorHAnsi" w:cstheme="minorHAnsi"/>
                                <w:color w:val="006600"/>
                                <w:sz w:val="20"/>
                                <w:szCs w:val="20"/>
                              </w:rPr>
                              <w:t xml:space="preserve"> nota</w:t>
                            </w:r>
                            <w:r w:rsidRPr="009722F6">
                              <w:rPr>
                                <w:rFonts w:asciiTheme="minorHAnsi" w:hAnsiTheme="minorHAnsi" w:cstheme="minorHAnsi"/>
                                <w:color w:val="006600"/>
                              </w:rPr>
                              <w:t xml:space="preserve"> que </w:t>
                            </w:r>
                            <w:r>
                              <w:rPr>
                                <w:rFonts w:asciiTheme="minorHAnsi" w:hAnsiTheme="minorHAnsi" w:cstheme="minorHAnsi"/>
                                <w:color w:val="006600"/>
                              </w:rPr>
                              <w:t xml:space="preserve">se </w:t>
                            </w:r>
                            <w:proofErr w:type="spellStart"/>
                            <w:r>
                              <w:rPr>
                                <w:rFonts w:asciiTheme="minorHAnsi" w:hAnsiTheme="minorHAnsi" w:cstheme="minorHAnsi"/>
                                <w:color w:val="006600"/>
                              </w:rPr>
                              <w:t>estime</w:t>
                            </w:r>
                            <w:proofErr w:type="spellEnd"/>
                            <w:r w:rsidRPr="009722F6">
                              <w:rPr>
                                <w:rFonts w:asciiTheme="minorHAnsi" w:hAnsiTheme="minorHAnsi" w:cstheme="minorHAnsi"/>
                                <w:color w:val="006600"/>
                              </w:rPr>
                              <w:t xml:space="preserve"> </w:t>
                            </w:r>
                            <w:proofErr w:type="spellStart"/>
                            <w:r w:rsidRPr="009722F6">
                              <w:rPr>
                                <w:rFonts w:asciiTheme="minorHAnsi" w:hAnsiTheme="minorHAnsi" w:cstheme="minorHAnsi"/>
                                <w:color w:val="006600"/>
                              </w:rPr>
                              <w:t>oportuna</w:t>
                            </w:r>
                            <w:proofErr w:type="spellEnd"/>
                            <w:r w:rsidRPr="009722F6">
                              <w:rPr>
                                <w:rFonts w:asciiTheme="minorHAnsi" w:hAnsiTheme="minorHAnsi" w:cstheme="minorHAnsi"/>
                                <w:color w:val="4F6228" w:themeColor="accent3" w:themeShade="80"/>
                              </w:rPr>
                              <w:t xml:space="preserve">. </w:t>
                            </w:r>
                          </w:p>
                          <w:p w:rsidR="009722F6" w:rsidRPr="009722F6" w:rsidRDefault="009722F6">
                            <w:pPr>
                              <w:rPr>
                                <w:rFonts w:asciiTheme="minorHAnsi" w:hAnsiTheme="minorHAnsi" w:cstheme="minorHAnsi"/>
                                <w:color w:val="4F6228" w:themeColor="accent3" w:themeShade="80"/>
                                <w:sz w:val="18"/>
                                <w:szCs w:val="18"/>
                              </w:rPr>
                            </w:pPr>
                          </w:p>
                          <w:p w:rsidR="009722F6" w:rsidRPr="009722F6" w:rsidRDefault="009722F6">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6.6pt;margin-top:25.75pt;width:456.6pt;height:1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" fillcolor="white [3201]" strokecolor="#4f81bd [3204]" strokeweight="2pt">
                <v:textbox>
                  <w:txbxContent>
                    <w:p w:rsidR="009722F6" w:rsidRDefault="009722F6">
                      <w:pPr>
                        <w:rPr>
                          <w:b/>
                          <w:sz w:val="18"/>
                          <w:szCs w:val="18"/>
                        </w:rPr>
                      </w:pPr>
                      <w:r w:rsidRPr="009722F6">
                        <w:rPr>
                          <w:b/>
                          <w:sz w:val="18"/>
                          <w:szCs w:val="18"/>
                          <w:highlight w:val="yellow"/>
                        </w:rPr>
                        <w:t xml:space="preserve">CRITERIOS PARA </w:t>
                      </w:r>
                      <w:r>
                        <w:rPr>
                          <w:b/>
                          <w:sz w:val="18"/>
                          <w:szCs w:val="18"/>
                          <w:highlight w:val="yellow"/>
                        </w:rPr>
                        <w:t xml:space="preserve">REALIZAR AS </w:t>
                      </w:r>
                      <w:r w:rsidRPr="009722F6">
                        <w:rPr>
                          <w:b/>
                          <w:sz w:val="18"/>
                          <w:szCs w:val="18"/>
                          <w:highlight w:val="yellow"/>
                        </w:rPr>
                        <w:t>PROPOSTAS:</w:t>
                      </w:r>
                    </w:p>
                    <w:p w:rsidR="009722F6" w:rsidRDefault="009722F6">
                      <w:pPr>
                        <w:rPr>
                          <w:b/>
                          <w:sz w:val="18"/>
                          <w:szCs w:val="18"/>
                        </w:rPr>
                      </w:pPr>
                    </w:p>
                    <w:p w:rsidR="009722F6" w:rsidRPr="009722F6" w:rsidRDefault="009722F6" w:rsidP="009722F6">
                      <w:pPr>
                        <w:pStyle w:val="Prrafodelista"/>
                        <w:numPr>
                          <w:ilvl w:val="0"/>
                          <w:numId w:val="67"/>
                        </w:numPr>
                        <w:rPr>
                          <w:rFonts w:asciiTheme="minorHAnsi" w:hAnsiTheme="minorHAnsi" w:cstheme="minorHAnsi"/>
                          <w:color w:val="365F91" w:themeColor="accent1" w:themeShade="BF"/>
                          <w:sz w:val="20"/>
                          <w:szCs w:val="20"/>
                        </w:rPr>
                      </w:pPr>
                      <w:proofErr w:type="spellStart"/>
                      <w:r w:rsidRPr="00FC32B8">
                        <w:rPr>
                          <w:rFonts w:asciiTheme="minorHAnsi" w:hAnsiTheme="minorHAnsi" w:cstheme="minorHAnsi"/>
                          <w:color w:val="365F91" w:themeColor="accent1" w:themeShade="BF"/>
                          <w:sz w:val="20"/>
                          <w:szCs w:val="20"/>
                        </w:rPr>
                        <w:t>Escribir</w:t>
                      </w:r>
                      <w:proofErr w:type="spellEnd"/>
                      <w:r w:rsidRPr="00FC32B8">
                        <w:rPr>
                          <w:rFonts w:asciiTheme="minorHAnsi" w:hAnsiTheme="minorHAnsi" w:cstheme="minorHAnsi"/>
                          <w:color w:val="365F91" w:themeColor="accent1" w:themeShade="BF"/>
                          <w:sz w:val="20"/>
                          <w:szCs w:val="20"/>
                        </w:rPr>
                        <w:t xml:space="preserve"> </w:t>
                      </w:r>
                      <w:proofErr w:type="spellStart"/>
                      <w:r w:rsidRPr="00FC32B8">
                        <w:rPr>
                          <w:rFonts w:asciiTheme="minorHAnsi" w:hAnsiTheme="minorHAnsi" w:cstheme="minorHAnsi"/>
                          <w:color w:val="365F91" w:themeColor="accent1" w:themeShade="BF"/>
                          <w:sz w:val="20"/>
                          <w:szCs w:val="20"/>
                        </w:rPr>
                        <w:t>en</w:t>
                      </w:r>
                      <w:proofErr w:type="spellEnd"/>
                      <w:r w:rsidRPr="00FC32B8">
                        <w:rPr>
                          <w:rFonts w:asciiTheme="minorHAnsi" w:hAnsiTheme="minorHAnsi" w:cstheme="minorHAnsi"/>
                          <w:color w:val="365F91" w:themeColor="accent1" w:themeShade="BF"/>
                          <w:sz w:val="20"/>
                          <w:szCs w:val="20"/>
                        </w:rPr>
                        <w:t xml:space="preserve"> </w:t>
                      </w:r>
                      <w:proofErr w:type="spellStart"/>
                      <w:r w:rsidRPr="00FC32B8">
                        <w:rPr>
                          <w:rFonts w:asciiTheme="minorHAnsi" w:hAnsiTheme="minorHAnsi" w:cstheme="minorHAnsi"/>
                          <w:color w:val="365F91" w:themeColor="accent1" w:themeShade="BF"/>
                          <w:sz w:val="20"/>
                          <w:szCs w:val="20"/>
                        </w:rPr>
                        <w:t>cor</w:t>
                      </w:r>
                      <w:proofErr w:type="spellEnd"/>
                      <w:r w:rsidRPr="009722F6">
                        <w:rPr>
                          <w:rFonts w:asciiTheme="minorHAnsi" w:hAnsiTheme="minorHAnsi" w:cstheme="minorHAnsi"/>
                          <w:color w:val="365F91" w:themeColor="accent1" w:themeShade="BF"/>
                          <w:sz w:val="20"/>
                          <w:szCs w:val="20"/>
                          <w:u w:val="single"/>
                        </w:rPr>
                        <w:t xml:space="preserve"> </w:t>
                      </w:r>
                      <w:r>
                        <w:rPr>
                          <w:rFonts w:asciiTheme="minorHAnsi" w:hAnsiTheme="minorHAnsi" w:cstheme="minorHAnsi"/>
                          <w:color w:val="365F91" w:themeColor="accent1" w:themeShade="BF"/>
                          <w:sz w:val="20"/>
                          <w:szCs w:val="20"/>
                          <w:u w:val="single"/>
                        </w:rPr>
                        <w:t>AZUL</w:t>
                      </w:r>
                      <w:r w:rsidRPr="009722F6">
                        <w:rPr>
                          <w:rFonts w:asciiTheme="minorHAnsi" w:hAnsiTheme="minorHAnsi" w:cstheme="minorHAnsi"/>
                          <w:color w:val="365F91" w:themeColor="accent1" w:themeShade="BF"/>
                          <w:sz w:val="20"/>
                          <w:szCs w:val="20"/>
                        </w:rPr>
                        <w:t xml:space="preserve">: o novo </w:t>
                      </w:r>
                      <w:proofErr w:type="spellStart"/>
                      <w:r w:rsidRPr="009722F6">
                        <w:rPr>
                          <w:rFonts w:asciiTheme="minorHAnsi" w:hAnsiTheme="minorHAnsi" w:cstheme="minorHAnsi"/>
                          <w:color w:val="365F91" w:themeColor="accent1" w:themeShade="BF"/>
                          <w:sz w:val="20"/>
                          <w:szCs w:val="20"/>
                        </w:rPr>
                        <w:t>texto</w:t>
                      </w:r>
                      <w:proofErr w:type="spellEnd"/>
                      <w:r w:rsidRPr="009722F6">
                        <w:rPr>
                          <w:rFonts w:asciiTheme="minorHAnsi" w:hAnsiTheme="minorHAnsi" w:cstheme="minorHAnsi"/>
                          <w:color w:val="365F91" w:themeColor="accent1" w:themeShade="BF"/>
                          <w:sz w:val="20"/>
                          <w:szCs w:val="20"/>
                        </w:rPr>
                        <w:t xml:space="preserve"> </w:t>
                      </w:r>
                      <w:proofErr w:type="spellStart"/>
                      <w:r w:rsidRPr="009722F6">
                        <w:rPr>
                          <w:rFonts w:asciiTheme="minorHAnsi" w:hAnsiTheme="minorHAnsi" w:cstheme="minorHAnsi"/>
                          <w:color w:val="365F91" w:themeColor="accent1" w:themeShade="BF"/>
                          <w:sz w:val="20"/>
                          <w:szCs w:val="20"/>
                        </w:rPr>
                        <w:t>ou</w:t>
                      </w:r>
                      <w:proofErr w:type="spellEnd"/>
                      <w:r w:rsidRPr="009722F6">
                        <w:rPr>
                          <w:rFonts w:asciiTheme="minorHAnsi" w:hAnsiTheme="minorHAnsi" w:cstheme="minorHAnsi"/>
                          <w:color w:val="365F91" w:themeColor="accent1" w:themeShade="BF"/>
                          <w:sz w:val="20"/>
                          <w:szCs w:val="20"/>
                        </w:rPr>
                        <w:t xml:space="preserve"> a nova </w:t>
                      </w:r>
                      <w:proofErr w:type="spellStart"/>
                      <w:r w:rsidRPr="009722F6">
                        <w:rPr>
                          <w:rFonts w:asciiTheme="minorHAnsi" w:hAnsiTheme="minorHAnsi" w:cstheme="minorHAnsi"/>
                          <w:color w:val="365F91" w:themeColor="accent1" w:themeShade="BF"/>
                          <w:sz w:val="20"/>
                          <w:szCs w:val="20"/>
                        </w:rPr>
                        <w:t>redacción</w:t>
                      </w:r>
                      <w:proofErr w:type="spellEnd"/>
                      <w:r w:rsidRPr="009722F6">
                        <w:rPr>
                          <w:rFonts w:asciiTheme="minorHAnsi" w:hAnsiTheme="minorHAnsi" w:cstheme="minorHAnsi"/>
                          <w:color w:val="365F91" w:themeColor="accent1" w:themeShade="BF"/>
                          <w:sz w:val="20"/>
                          <w:szCs w:val="20"/>
                        </w:rPr>
                        <w:t xml:space="preserve"> que </w:t>
                      </w:r>
                      <w:r w:rsidR="0071312F">
                        <w:rPr>
                          <w:rFonts w:asciiTheme="minorHAnsi" w:hAnsiTheme="minorHAnsi" w:cstheme="minorHAnsi"/>
                          <w:color w:val="365F91" w:themeColor="accent1" w:themeShade="BF"/>
                          <w:sz w:val="20"/>
                          <w:szCs w:val="20"/>
                        </w:rPr>
                        <w:t xml:space="preserve">se </w:t>
                      </w:r>
                      <w:proofErr w:type="spellStart"/>
                      <w:r w:rsidR="0071312F">
                        <w:rPr>
                          <w:rFonts w:asciiTheme="minorHAnsi" w:hAnsiTheme="minorHAnsi" w:cstheme="minorHAnsi"/>
                          <w:color w:val="365F91" w:themeColor="accent1" w:themeShade="BF"/>
                          <w:sz w:val="20"/>
                          <w:szCs w:val="20"/>
                        </w:rPr>
                        <w:t>propoña</w:t>
                      </w:r>
                      <w:proofErr w:type="spellEnd"/>
                      <w:r w:rsidRPr="009722F6">
                        <w:rPr>
                          <w:rFonts w:asciiTheme="minorHAnsi" w:hAnsiTheme="minorHAnsi" w:cstheme="minorHAnsi"/>
                          <w:color w:val="365F91" w:themeColor="accent1" w:themeShade="BF"/>
                          <w:sz w:val="20"/>
                          <w:szCs w:val="20"/>
                        </w:rPr>
                        <w:t xml:space="preserve"> </w:t>
                      </w:r>
                      <w:proofErr w:type="spellStart"/>
                      <w:r w:rsidRPr="009722F6">
                        <w:rPr>
                          <w:rFonts w:asciiTheme="minorHAnsi" w:hAnsiTheme="minorHAnsi" w:cstheme="minorHAnsi"/>
                          <w:color w:val="365F91" w:themeColor="accent1" w:themeShade="BF"/>
                          <w:sz w:val="20"/>
                          <w:szCs w:val="20"/>
                        </w:rPr>
                        <w:t>incorporar</w:t>
                      </w:r>
                      <w:proofErr w:type="spellEnd"/>
                    </w:p>
                    <w:p w:rsidR="009722F6" w:rsidRPr="009722F6" w:rsidRDefault="009722F6" w:rsidP="009722F6">
                      <w:pPr>
                        <w:rPr>
                          <w:rFonts w:asciiTheme="minorHAnsi" w:eastAsiaTheme="minorHAnsi" w:hAnsiTheme="minorHAnsi" w:cstheme="minorHAnsi"/>
                          <w:color w:val="365F91" w:themeColor="accent1" w:themeShade="BF"/>
                          <w:sz w:val="20"/>
                          <w:szCs w:val="20"/>
                        </w:rPr>
                      </w:pPr>
                    </w:p>
                    <w:p w:rsidR="009722F6" w:rsidRDefault="009722F6" w:rsidP="009722F6">
                      <w:pPr>
                        <w:pStyle w:val="Prrafodelista"/>
                        <w:numPr>
                          <w:ilvl w:val="0"/>
                          <w:numId w:val="67"/>
                        </w:numPr>
                        <w:rPr>
                          <w:rFonts w:asciiTheme="minorHAnsi" w:hAnsiTheme="minorHAnsi" w:cstheme="minorHAnsi"/>
                          <w:color w:val="FF0000"/>
                          <w:sz w:val="20"/>
                          <w:szCs w:val="20"/>
                        </w:rPr>
                      </w:pPr>
                      <w:proofErr w:type="spellStart"/>
                      <w:r w:rsidRPr="009722F6">
                        <w:rPr>
                          <w:rFonts w:asciiTheme="minorHAnsi" w:hAnsiTheme="minorHAnsi" w:cstheme="minorHAnsi"/>
                          <w:color w:val="FF0000"/>
                          <w:sz w:val="20"/>
                          <w:szCs w:val="20"/>
                        </w:rPr>
                        <w:t>Tachar</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ou</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escribir</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en</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cor</w:t>
                      </w:r>
                      <w:proofErr w:type="spellEnd"/>
                      <w:r w:rsidRPr="009722F6">
                        <w:rPr>
                          <w:rFonts w:asciiTheme="minorHAnsi" w:hAnsiTheme="minorHAnsi" w:cstheme="minorHAnsi"/>
                          <w:color w:val="FF0000"/>
                          <w:sz w:val="20"/>
                          <w:szCs w:val="20"/>
                        </w:rPr>
                        <w:t xml:space="preserve"> </w:t>
                      </w:r>
                      <w:r w:rsidRPr="00FC32B8">
                        <w:rPr>
                          <w:rFonts w:asciiTheme="minorHAnsi" w:hAnsiTheme="minorHAnsi" w:cstheme="minorHAnsi"/>
                          <w:color w:val="FF0000"/>
                          <w:sz w:val="20"/>
                          <w:szCs w:val="20"/>
                          <w:u w:val="single"/>
                        </w:rPr>
                        <w:t>VERMELLO</w:t>
                      </w:r>
                      <w:r w:rsidRPr="009722F6">
                        <w:rPr>
                          <w:rFonts w:asciiTheme="minorHAnsi" w:hAnsiTheme="minorHAnsi" w:cstheme="minorHAnsi"/>
                          <w:color w:val="FF0000"/>
                          <w:sz w:val="20"/>
                          <w:szCs w:val="20"/>
                        </w:rPr>
                        <w:t xml:space="preserve">: o </w:t>
                      </w:r>
                      <w:proofErr w:type="spellStart"/>
                      <w:r w:rsidRPr="009722F6">
                        <w:rPr>
                          <w:rFonts w:asciiTheme="minorHAnsi" w:hAnsiTheme="minorHAnsi" w:cstheme="minorHAnsi"/>
                          <w:color w:val="FF0000"/>
                          <w:sz w:val="20"/>
                          <w:szCs w:val="20"/>
                        </w:rPr>
                        <w:t>texto</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ou</w:t>
                      </w:r>
                      <w:proofErr w:type="spellEnd"/>
                      <w:r w:rsidRPr="009722F6">
                        <w:rPr>
                          <w:rFonts w:asciiTheme="minorHAnsi" w:hAnsiTheme="minorHAnsi" w:cstheme="minorHAnsi"/>
                          <w:color w:val="FF0000"/>
                          <w:sz w:val="20"/>
                          <w:szCs w:val="20"/>
                        </w:rPr>
                        <w:t xml:space="preserve"> </w:t>
                      </w:r>
                      <w:proofErr w:type="spellStart"/>
                      <w:r w:rsidRPr="009722F6">
                        <w:rPr>
                          <w:rFonts w:asciiTheme="minorHAnsi" w:hAnsiTheme="minorHAnsi" w:cstheme="minorHAnsi"/>
                          <w:color w:val="FF0000"/>
                          <w:sz w:val="20"/>
                          <w:szCs w:val="20"/>
                        </w:rPr>
                        <w:t>redacción</w:t>
                      </w:r>
                      <w:proofErr w:type="spellEnd"/>
                      <w:r w:rsidRPr="009722F6">
                        <w:rPr>
                          <w:rFonts w:asciiTheme="minorHAnsi" w:hAnsiTheme="minorHAnsi" w:cstheme="minorHAnsi"/>
                          <w:color w:val="FF0000"/>
                          <w:sz w:val="20"/>
                          <w:szCs w:val="20"/>
                        </w:rPr>
                        <w:t xml:space="preserve"> que </w:t>
                      </w:r>
                      <w:r w:rsidR="0071312F">
                        <w:rPr>
                          <w:rFonts w:asciiTheme="minorHAnsi" w:hAnsiTheme="minorHAnsi" w:cstheme="minorHAnsi"/>
                          <w:color w:val="FF0000"/>
                          <w:sz w:val="20"/>
                          <w:szCs w:val="20"/>
                        </w:rPr>
                        <w:t xml:space="preserve">se </w:t>
                      </w:r>
                      <w:proofErr w:type="spellStart"/>
                      <w:r w:rsidR="0071312F">
                        <w:rPr>
                          <w:rFonts w:asciiTheme="minorHAnsi" w:hAnsiTheme="minorHAnsi" w:cstheme="minorHAnsi"/>
                          <w:color w:val="FF0000"/>
                          <w:sz w:val="20"/>
                          <w:szCs w:val="20"/>
                        </w:rPr>
                        <w:t>propoña</w:t>
                      </w:r>
                      <w:proofErr w:type="spellEnd"/>
                      <w:r w:rsidR="0071312F">
                        <w:rPr>
                          <w:rFonts w:asciiTheme="minorHAnsi" w:hAnsiTheme="minorHAnsi" w:cstheme="minorHAnsi"/>
                          <w:color w:val="FF0000"/>
                          <w:sz w:val="20"/>
                          <w:szCs w:val="20"/>
                        </w:rPr>
                        <w:t xml:space="preserve"> </w:t>
                      </w:r>
                      <w:proofErr w:type="spellStart"/>
                      <w:r w:rsidR="0071312F">
                        <w:rPr>
                          <w:rFonts w:asciiTheme="minorHAnsi" w:hAnsiTheme="minorHAnsi" w:cstheme="minorHAnsi"/>
                          <w:color w:val="FF0000"/>
                          <w:sz w:val="20"/>
                          <w:szCs w:val="20"/>
                        </w:rPr>
                        <w:t>eliminar</w:t>
                      </w:r>
                      <w:proofErr w:type="spellEnd"/>
                      <w:r w:rsidRPr="009722F6">
                        <w:rPr>
                          <w:rFonts w:asciiTheme="minorHAnsi" w:hAnsiTheme="minorHAnsi" w:cstheme="minorHAnsi"/>
                          <w:color w:val="FF0000"/>
                          <w:sz w:val="20"/>
                          <w:szCs w:val="20"/>
                        </w:rPr>
                        <w:t xml:space="preserve">. </w:t>
                      </w:r>
                    </w:p>
                    <w:p w:rsidR="009722F6" w:rsidRPr="009722F6" w:rsidRDefault="009722F6" w:rsidP="009722F6">
                      <w:pPr>
                        <w:pStyle w:val="Prrafodelista"/>
                        <w:rPr>
                          <w:rFonts w:asciiTheme="minorHAnsi" w:hAnsiTheme="minorHAnsi" w:cstheme="minorHAnsi"/>
                          <w:color w:val="FF0000"/>
                          <w:sz w:val="20"/>
                          <w:szCs w:val="20"/>
                        </w:rPr>
                      </w:pPr>
                    </w:p>
                    <w:p w:rsidR="009722F6" w:rsidRPr="009722F6" w:rsidRDefault="009722F6" w:rsidP="009722F6">
                      <w:pPr>
                        <w:pStyle w:val="Prrafodelista"/>
                        <w:numPr>
                          <w:ilvl w:val="0"/>
                          <w:numId w:val="67"/>
                        </w:numPr>
                        <w:rPr>
                          <w:rFonts w:asciiTheme="minorHAnsi" w:hAnsiTheme="minorHAnsi" w:cstheme="minorHAnsi"/>
                          <w:color w:val="4F6228" w:themeColor="accent3" w:themeShade="80"/>
                        </w:rPr>
                      </w:pPr>
                      <w:proofErr w:type="spellStart"/>
                      <w:r w:rsidRPr="00FC32B8">
                        <w:rPr>
                          <w:rFonts w:asciiTheme="minorHAnsi" w:hAnsiTheme="minorHAnsi" w:cstheme="minorHAnsi"/>
                          <w:color w:val="006600"/>
                          <w:sz w:val="20"/>
                          <w:szCs w:val="20"/>
                        </w:rPr>
                        <w:t>Escribir</w:t>
                      </w:r>
                      <w:proofErr w:type="spellEnd"/>
                      <w:r w:rsidRPr="00FC32B8">
                        <w:rPr>
                          <w:rFonts w:asciiTheme="minorHAnsi" w:hAnsiTheme="minorHAnsi" w:cstheme="minorHAnsi"/>
                          <w:color w:val="006600"/>
                          <w:sz w:val="20"/>
                          <w:szCs w:val="20"/>
                        </w:rPr>
                        <w:t xml:space="preserve"> </w:t>
                      </w:r>
                      <w:proofErr w:type="spellStart"/>
                      <w:r w:rsidRPr="00FC32B8">
                        <w:rPr>
                          <w:rFonts w:asciiTheme="minorHAnsi" w:hAnsiTheme="minorHAnsi" w:cstheme="minorHAnsi"/>
                          <w:color w:val="006600"/>
                          <w:sz w:val="20"/>
                          <w:szCs w:val="20"/>
                        </w:rPr>
                        <w:t>en</w:t>
                      </w:r>
                      <w:proofErr w:type="spellEnd"/>
                      <w:r w:rsidRPr="00FC32B8">
                        <w:rPr>
                          <w:rFonts w:asciiTheme="minorHAnsi" w:hAnsiTheme="minorHAnsi" w:cstheme="minorHAnsi"/>
                          <w:color w:val="006600"/>
                          <w:sz w:val="20"/>
                          <w:szCs w:val="20"/>
                        </w:rPr>
                        <w:t xml:space="preserve"> </w:t>
                      </w:r>
                      <w:proofErr w:type="spellStart"/>
                      <w:r w:rsidRPr="00FC32B8">
                        <w:rPr>
                          <w:rFonts w:asciiTheme="minorHAnsi" w:hAnsiTheme="minorHAnsi" w:cstheme="minorHAnsi"/>
                          <w:color w:val="006600"/>
                          <w:sz w:val="20"/>
                          <w:szCs w:val="20"/>
                        </w:rPr>
                        <w:t>cor</w:t>
                      </w:r>
                      <w:proofErr w:type="spellEnd"/>
                      <w:r w:rsidRPr="00FC32B8">
                        <w:rPr>
                          <w:rFonts w:asciiTheme="minorHAnsi" w:hAnsiTheme="minorHAnsi" w:cstheme="minorHAnsi"/>
                          <w:color w:val="006600"/>
                          <w:sz w:val="20"/>
                          <w:szCs w:val="20"/>
                        </w:rPr>
                        <w:t xml:space="preserve"> </w:t>
                      </w:r>
                      <w:r>
                        <w:rPr>
                          <w:rFonts w:asciiTheme="minorHAnsi" w:hAnsiTheme="minorHAnsi" w:cstheme="minorHAnsi"/>
                          <w:color w:val="006600"/>
                          <w:sz w:val="20"/>
                          <w:szCs w:val="20"/>
                          <w:u w:val="single"/>
                        </w:rPr>
                        <w:t>VERDE</w:t>
                      </w:r>
                      <w:r w:rsidRPr="009722F6">
                        <w:rPr>
                          <w:rFonts w:asciiTheme="minorHAnsi" w:hAnsiTheme="minorHAnsi" w:cstheme="minorHAnsi"/>
                          <w:color w:val="006600"/>
                          <w:sz w:val="20"/>
                          <w:szCs w:val="20"/>
                        </w:rPr>
                        <w:t xml:space="preserve">: </w:t>
                      </w:r>
                      <w:proofErr w:type="spellStart"/>
                      <w:r w:rsidRPr="009722F6">
                        <w:rPr>
                          <w:rFonts w:asciiTheme="minorHAnsi" w:hAnsiTheme="minorHAnsi" w:cstheme="minorHAnsi"/>
                          <w:color w:val="006600"/>
                          <w:sz w:val="20"/>
                          <w:szCs w:val="20"/>
                        </w:rPr>
                        <w:t>calquera</w:t>
                      </w:r>
                      <w:proofErr w:type="spellEnd"/>
                      <w:r w:rsidRPr="009722F6">
                        <w:rPr>
                          <w:rFonts w:asciiTheme="minorHAnsi" w:hAnsiTheme="minorHAnsi" w:cstheme="minorHAnsi"/>
                          <w:color w:val="006600"/>
                          <w:sz w:val="20"/>
                          <w:szCs w:val="20"/>
                        </w:rPr>
                        <w:t xml:space="preserve"> </w:t>
                      </w:r>
                      <w:proofErr w:type="spellStart"/>
                      <w:r w:rsidRPr="009722F6">
                        <w:rPr>
                          <w:rFonts w:asciiTheme="minorHAnsi" w:hAnsiTheme="minorHAnsi" w:cstheme="minorHAnsi"/>
                          <w:color w:val="006600"/>
                          <w:sz w:val="20"/>
                          <w:szCs w:val="20"/>
                        </w:rPr>
                        <w:t>suxerencia</w:t>
                      </w:r>
                      <w:proofErr w:type="spellEnd"/>
                      <w:r w:rsidRPr="009722F6">
                        <w:rPr>
                          <w:rFonts w:asciiTheme="minorHAnsi" w:hAnsiTheme="minorHAnsi" w:cstheme="minorHAnsi"/>
                          <w:color w:val="006600"/>
                          <w:sz w:val="20"/>
                          <w:szCs w:val="20"/>
                        </w:rPr>
                        <w:t xml:space="preserve"> </w:t>
                      </w:r>
                      <w:proofErr w:type="spellStart"/>
                      <w:r w:rsidRPr="009722F6">
                        <w:rPr>
                          <w:rFonts w:asciiTheme="minorHAnsi" w:hAnsiTheme="minorHAnsi" w:cstheme="minorHAnsi"/>
                          <w:color w:val="006600"/>
                          <w:sz w:val="20"/>
                          <w:szCs w:val="20"/>
                        </w:rPr>
                        <w:t>ou</w:t>
                      </w:r>
                      <w:proofErr w:type="spellEnd"/>
                      <w:r w:rsidRPr="009722F6">
                        <w:rPr>
                          <w:rFonts w:asciiTheme="minorHAnsi" w:hAnsiTheme="minorHAnsi" w:cstheme="minorHAnsi"/>
                          <w:color w:val="006600"/>
                          <w:sz w:val="20"/>
                          <w:szCs w:val="20"/>
                        </w:rPr>
                        <w:t xml:space="preserve"> nota</w:t>
                      </w:r>
                      <w:r w:rsidRPr="009722F6">
                        <w:rPr>
                          <w:rFonts w:asciiTheme="minorHAnsi" w:hAnsiTheme="minorHAnsi" w:cstheme="minorHAnsi"/>
                          <w:color w:val="006600"/>
                        </w:rPr>
                        <w:t xml:space="preserve"> que </w:t>
                      </w:r>
                      <w:r>
                        <w:rPr>
                          <w:rFonts w:asciiTheme="minorHAnsi" w:hAnsiTheme="minorHAnsi" w:cstheme="minorHAnsi"/>
                          <w:color w:val="006600"/>
                        </w:rPr>
                        <w:t xml:space="preserve">se </w:t>
                      </w:r>
                      <w:proofErr w:type="spellStart"/>
                      <w:r>
                        <w:rPr>
                          <w:rFonts w:asciiTheme="minorHAnsi" w:hAnsiTheme="minorHAnsi" w:cstheme="minorHAnsi"/>
                          <w:color w:val="006600"/>
                        </w:rPr>
                        <w:t>estime</w:t>
                      </w:r>
                      <w:proofErr w:type="spellEnd"/>
                      <w:r w:rsidRPr="009722F6">
                        <w:rPr>
                          <w:rFonts w:asciiTheme="minorHAnsi" w:hAnsiTheme="minorHAnsi" w:cstheme="minorHAnsi"/>
                          <w:color w:val="006600"/>
                        </w:rPr>
                        <w:t xml:space="preserve"> </w:t>
                      </w:r>
                      <w:proofErr w:type="spellStart"/>
                      <w:r w:rsidRPr="009722F6">
                        <w:rPr>
                          <w:rFonts w:asciiTheme="minorHAnsi" w:hAnsiTheme="minorHAnsi" w:cstheme="minorHAnsi"/>
                          <w:color w:val="006600"/>
                        </w:rPr>
                        <w:t>oportuna</w:t>
                      </w:r>
                      <w:proofErr w:type="spellEnd"/>
                      <w:r w:rsidRPr="009722F6">
                        <w:rPr>
                          <w:rFonts w:asciiTheme="minorHAnsi" w:hAnsiTheme="minorHAnsi" w:cstheme="minorHAnsi"/>
                          <w:color w:val="4F6228" w:themeColor="accent3" w:themeShade="80"/>
                        </w:rPr>
                        <w:t xml:space="preserve">. </w:t>
                      </w:r>
                    </w:p>
                    <w:p w:rsidR="009722F6" w:rsidRPr="009722F6" w:rsidRDefault="009722F6">
                      <w:pPr>
                        <w:rPr>
                          <w:rFonts w:asciiTheme="minorHAnsi" w:hAnsiTheme="minorHAnsi" w:cstheme="minorHAnsi"/>
                          <w:color w:val="4F6228" w:themeColor="accent3" w:themeShade="80"/>
                          <w:sz w:val="18"/>
                          <w:szCs w:val="18"/>
                        </w:rPr>
                      </w:pPr>
                    </w:p>
                    <w:p w:rsidR="009722F6" w:rsidRPr="009722F6" w:rsidRDefault="009722F6">
                      <w:pPr>
                        <w:rPr>
                          <w:b/>
                          <w:sz w:val="18"/>
                          <w:szCs w:val="18"/>
                        </w:rPr>
                      </w:pPr>
                    </w:p>
                  </w:txbxContent>
                </v:textbox>
                <w10:wrap type="through" anchorx="margin"/>
              </v:shape>
            </w:pict>
          </mc:Fallback>
        </mc:AlternateContent>
      </w:r>
      <w:r w:rsidR="00C668A9" w:rsidRPr="00BF10EC">
        <w:rPr>
          <w:rFonts w:asciiTheme="majorHAnsi" w:hAnsiTheme="majorHAnsi"/>
          <w:noProof/>
          <w:lang w:val="gl-ES"/>
        </w:rPr>
        <mc:AlternateContent>
          <mc:Choice Requires="wps">
            <w:drawing>
              <wp:anchor distT="0" distB="0" distL="0" distR="0" simplePos="0" relativeHeight="251656192" behindDoc="1" locked="0" layoutInCell="1" allowOverlap="1">
                <wp:simplePos x="0" y="0"/>
                <wp:positionH relativeFrom="page">
                  <wp:posOffset>1026160</wp:posOffset>
                </wp:positionH>
                <wp:positionV relativeFrom="paragraph">
                  <wp:posOffset>153670</wp:posOffset>
                </wp:positionV>
                <wp:extent cx="5507990" cy="0"/>
                <wp:effectExtent l="6985" t="5715" r="952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9144">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A50B"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8pt,12.1pt" to="51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J9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" strokecolor="#ddd" strokeweight=".72pt">
                <w10:wrap type="topAndBottom" anchorx="page"/>
              </v:line>
            </w:pict>
          </mc:Fallback>
        </mc:AlternateContent>
      </w:r>
    </w:p>
    <w:p w:rsidR="001B4305" w:rsidRPr="00BF10EC" w:rsidRDefault="00C668A9" w:rsidP="009E1A94">
      <w:pPr>
        <w:pStyle w:val="Textoindependiente"/>
        <w:spacing w:before="158"/>
        <w:jc w:val="both"/>
        <w:rPr>
          <w:rFonts w:asciiTheme="majorHAnsi" w:hAnsiTheme="majorHAnsi"/>
          <w:lang w:val="gl-ES"/>
        </w:rPr>
      </w:pPr>
      <w:r w:rsidRPr="00BF10EC">
        <w:rPr>
          <w:rFonts w:asciiTheme="majorHAnsi" w:hAnsiTheme="majorHAnsi"/>
          <w:color w:val="333333"/>
          <w:lang w:val="gl-ES"/>
        </w:rPr>
        <w:t xml:space="preserve">A Lei 4/1997, do 25 de xuño, de caza de Galicia marca unha nova dirección para o futuro da actividade cinexética de Galicia. Novos </w:t>
      </w:r>
      <w:proofErr w:type="spellStart"/>
      <w:r w:rsidRPr="00BF10EC">
        <w:rPr>
          <w:rFonts w:asciiTheme="majorHAnsi" w:hAnsiTheme="majorHAnsi"/>
          <w:color w:val="333333"/>
          <w:lang w:val="gl-ES"/>
        </w:rPr>
        <w:t>espacios</w:t>
      </w:r>
      <w:proofErr w:type="spellEnd"/>
      <w:r w:rsidRPr="00BF10EC">
        <w:rPr>
          <w:rFonts w:asciiTheme="majorHAnsi" w:hAnsiTheme="majorHAnsi"/>
          <w:color w:val="333333"/>
          <w:lang w:val="gl-ES"/>
        </w:rPr>
        <w:t xml:space="preserve">, melloras dimensionais, novos modelos de xestión, para adaptarse adecuadamente ás necesidades reais dos cazadores, unha ordenación programada e </w:t>
      </w:r>
      <w:proofErr w:type="spellStart"/>
      <w:r w:rsidRPr="00BF10EC">
        <w:rPr>
          <w:rFonts w:asciiTheme="majorHAnsi" w:hAnsiTheme="majorHAnsi"/>
          <w:color w:val="333333"/>
          <w:lang w:val="gl-ES"/>
        </w:rPr>
        <w:t>profesionalizada</w:t>
      </w:r>
      <w:proofErr w:type="spellEnd"/>
      <w:r w:rsidRPr="00BF10EC">
        <w:rPr>
          <w:rFonts w:asciiTheme="majorHAnsi" w:hAnsiTheme="majorHAnsi"/>
          <w:color w:val="333333"/>
          <w:lang w:val="gl-ES"/>
        </w:rPr>
        <w:t xml:space="preserve">, para facer posible o supremo obxectivo da lei, garanti-la conservación e mellora das condicións de vida da nosa fauna, expoñente fundamental da </w:t>
      </w:r>
      <w:proofErr w:type="spellStart"/>
      <w:r w:rsidRPr="00BF10EC">
        <w:rPr>
          <w:rFonts w:asciiTheme="majorHAnsi" w:hAnsiTheme="majorHAnsi"/>
          <w:color w:val="333333"/>
          <w:lang w:val="gl-ES"/>
        </w:rPr>
        <w:t>biodiversidade</w:t>
      </w:r>
      <w:proofErr w:type="spellEnd"/>
      <w:r w:rsidRPr="00BF10EC">
        <w:rPr>
          <w:rFonts w:asciiTheme="majorHAnsi" w:hAnsiTheme="majorHAnsi"/>
          <w:color w:val="333333"/>
          <w:lang w:val="gl-ES"/>
        </w:rPr>
        <w:t xml:space="preserve"> que se constitúe como patrimonio do presente e legado cara ó futuro, e potencia-lo aproveitamento da nosa riqueza cinexética, elemento cardinal no desenvolvemento da comunidade rural.</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Este Regulamento de caza vén afondar na estela marcada po</w:t>
      </w:r>
      <w:bookmarkStart w:id="0" w:name="_GoBack"/>
      <w:bookmarkEnd w:id="0"/>
      <w:r w:rsidRPr="00BF10EC">
        <w:rPr>
          <w:rFonts w:asciiTheme="majorHAnsi" w:hAnsiTheme="majorHAnsi"/>
          <w:color w:val="333333"/>
          <w:lang w:val="gl-ES"/>
        </w:rPr>
        <w:t>la Lei 4/1997, desenvolvendo moitos dos temas bosquexados e anunciados nela, pretendéndose con este pecha-lo ciclo normativo básico que ten que transforma-la caza en Galicia.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No empeño perseguido pola lei complétanse algúns dos modelos de terreos </w:t>
      </w:r>
      <w:proofErr w:type="spellStart"/>
      <w:r w:rsidRPr="00BF10EC">
        <w:rPr>
          <w:rFonts w:asciiTheme="majorHAnsi" w:hAnsiTheme="majorHAnsi"/>
          <w:color w:val="333333"/>
          <w:lang w:val="gl-ES"/>
        </w:rPr>
        <w:t>cinexeticamente</w:t>
      </w:r>
      <w:proofErr w:type="spellEnd"/>
      <w:r w:rsidRPr="00BF10EC">
        <w:rPr>
          <w:rFonts w:asciiTheme="majorHAnsi" w:hAnsiTheme="majorHAnsi"/>
          <w:color w:val="333333"/>
          <w:lang w:val="gl-ES"/>
        </w:rPr>
        <w:t xml:space="preserve"> ordenados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para delimitar mellor os seus contornos. As explotacións cinexéticas amosan unha </w:t>
      </w:r>
      <w:proofErr w:type="spellStart"/>
      <w:r w:rsidRPr="00BF10EC">
        <w:rPr>
          <w:rFonts w:asciiTheme="majorHAnsi" w:hAnsiTheme="majorHAnsi"/>
          <w:color w:val="333333"/>
          <w:lang w:val="gl-ES"/>
        </w:rPr>
        <w:t>triple</w:t>
      </w:r>
      <w:proofErr w:type="spellEnd"/>
      <w:r w:rsidRPr="00BF10EC">
        <w:rPr>
          <w:rFonts w:asciiTheme="majorHAnsi" w:hAnsiTheme="majorHAnsi"/>
          <w:color w:val="333333"/>
          <w:lang w:val="gl-ES"/>
        </w:rPr>
        <w:t xml:space="preserve"> vertente, comercial, industrial e mixta, que as define e as distingue coa necesaria precisión. Así, xunto ás explotacións cinexéticas comerciais, que recolle expresamente a Lei de caza, inclúense as granxas cinexéticas, baixo a denominación de explotacións cinexéticas industriais, e créase unha figura intermedia entre ambas, as explotacións cinexéticas mixtas, é dicir, aquelas que participan da dobre condición das anteriores e que responde ó propósito de regular unha situación máis frecuente na realidade.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Ponse especial énfase en regular todo canto afecta e relaciona o exercicio da caza e a seguridade no seu exercicio. Establécese un relatorio amplo e detallado das precaucións que son obrigatorias na práctica cinexética, facendo particular reflexión respecto dalgunhas modalidades de caza maior. Declárase a responsabilidade derivada dos danos de caza e créase a figura do responsable de caza, a quen se lle encarga establece-la orde e a disciplina das cacerías.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Defínense de modo preciso as distintas modalidades de caza maior e menor, coas peculiaridades propias de Galicia.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Dedícase unha particular atención á vixilancia dos terreos cinexéticos para asegurar un adecuado exercicio da caza e evita-los danos que produce o furtivismo e outras prácticas cinexéticas irregulares.</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A sinalización dos terreos cinexéticos queda detalladamente fixada, de modo que se </w:t>
      </w:r>
      <w:proofErr w:type="spellStart"/>
      <w:r w:rsidRPr="00BF10EC">
        <w:rPr>
          <w:rFonts w:asciiTheme="majorHAnsi" w:hAnsiTheme="majorHAnsi"/>
          <w:color w:val="333333"/>
          <w:lang w:val="gl-ES"/>
        </w:rPr>
        <w:t>homoxenicen</w:t>
      </w:r>
      <w:proofErr w:type="spellEnd"/>
      <w:r w:rsidRPr="00BF10EC">
        <w:rPr>
          <w:rFonts w:asciiTheme="majorHAnsi" w:hAnsiTheme="majorHAnsi"/>
          <w:color w:val="333333"/>
          <w:lang w:val="gl-ES"/>
        </w:rPr>
        <w:t xml:space="preserve"> os elementos fixos de indicación para tódolos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w:t>
      </w:r>
      <w:r w:rsidR="009E1A94">
        <w:rPr>
          <w:rFonts w:asciiTheme="majorHAnsi" w:hAnsiTheme="majorHAnsi"/>
          <w:color w:val="333333"/>
          <w:lang w:val="gl-ES"/>
        </w:rPr>
        <w:t xml:space="preserve"> </w:t>
      </w:r>
      <w:r w:rsidRPr="00BF10EC">
        <w:rPr>
          <w:rFonts w:asciiTheme="majorHAnsi" w:hAnsiTheme="majorHAnsi"/>
          <w:color w:val="333333"/>
          <w:lang w:val="gl-ES"/>
        </w:rPr>
        <w:t>ó tempo que, para posibilitar unha posta en marcha efectiva e sen traumas, se establece un amplo período para a súa implantación paulatina.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O espírito desta norma segue as pegadas da lei matriz, incidindo nos seus principios inspiradores de protección da </w:t>
      </w:r>
      <w:proofErr w:type="spellStart"/>
      <w:r w:rsidRPr="00BF10EC">
        <w:rPr>
          <w:rFonts w:asciiTheme="majorHAnsi" w:hAnsiTheme="majorHAnsi"/>
          <w:color w:val="333333"/>
          <w:lang w:val="gl-ES"/>
        </w:rPr>
        <w:t>biodiversidade</w:t>
      </w:r>
      <w:proofErr w:type="spellEnd"/>
      <w:r w:rsidRPr="00BF10EC">
        <w:rPr>
          <w:rFonts w:asciiTheme="majorHAnsi" w:hAnsiTheme="majorHAnsi"/>
          <w:color w:val="333333"/>
          <w:lang w:val="gl-ES"/>
        </w:rPr>
        <w:t xml:space="preserve"> e de promoción da actividade cinexética, que se concibe, ademais, como instrumento de desenvolvemento para as poboacións rurais. A xestión cinexética sustentable, que planea sobre este texto normativo non fai senón aliñarse coas orientacións fixadas nas conferencias de </w:t>
      </w:r>
      <w:proofErr w:type="spellStart"/>
      <w:r w:rsidRPr="00BF10EC">
        <w:rPr>
          <w:rFonts w:asciiTheme="majorHAnsi" w:hAnsiTheme="majorHAnsi"/>
          <w:color w:val="333333"/>
          <w:lang w:val="gl-ES"/>
        </w:rPr>
        <w:t>Helsinki</w:t>
      </w:r>
      <w:proofErr w:type="spellEnd"/>
      <w:r w:rsidRPr="00BF10EC">
        <w:rPr>
          <w:rFonts w:asciiTheme="majorHAnsi" w:hAnsiTheme="majorHAnsi"/>
          <w:color w:val="333333"/>
          <w:lang w:val="gl-ES"/>
        </w:rPr>
        <w:t xml:space="preserve"> e de Lisboa e sitúao na estela das máis modernas normativas</w:t>
      </w:r>
      <w:r w:rsidRPr="00BF10EC">
        <w:rPr>
          <w:rFonts w:asciiTheme="majorHAnsi" w:hAnsiTheme="majorHAnsi"/>
          <w:color w:val="333333"/>
          <w:spacing w:val="-8"/>
          <w:lang w:val="gl-ES"/>
        </w:rPr>
        <w:t xml:space="preserve"> </w:t>
      </w:r>
      <w:r w:rsidRPr="00BF10EC">
        <w:rPr>
          <w:rFonts w:asciiTheme="majorHAnsi" w:hAnsiTheme="majorHAnsi"/>
          <w:color w:val="333333"/>
          <w:lang w:val="gl-ES"/>
        </w:rPr>
        <w:t>europeas.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before="1"/>
        <w:ind w:hanging="1"/>
        <w:jc w:val="both"/>
        <w:rPr>
          <w:rFonts w:asciiTheme="majorHAnsi" w:hAnsiTheme="majorHAnsi"/>
          <w:lang w:val="gl-ES"/>
        </w:rPr>
      </w:pPr>
      <w:r w:rsidRPr="00BF10EC">
        <w:rPr>
          <w:rFonts w:asciiTheme="majorHAnsi" w:hAnsiTheme="majorHAnsi"/>
          <w:color w:val="333333"/>
          <w:lang w:val="gl-ES"/>
        </w:rPr>
        <w:t xml:space="preserve">Na súa virtude, por proposta do conselleiro de Medio Ambiente, de acordo co </w:t>
      </w:r>
      <w:proofErr w:type="spellStart"/>
      <w:r w:rsidRPr="00BF10EC">
        <w:rPr>
          <w:rFonts w:asciiTheme="majorHAnsi" w:hAnsiTheme="majorHAnsi"/>
          <w:color w:val="333333"/>
          <w:lang w:val="gl-ES"/>
        </w:rPr>
        <w:t>dictame</w:t>
      </w:r>
      <w:proofErr w:type="spellEnd"/>
      <w:r w:rsidRPr="00BF10EC">
        <w:rPr>
          <w:rFonts w:asciiTheme="majorHAnsi" w:hAnsiTheme="majorHAnsi"/>
          <w:color w:val="333333"/>
          <w:lang w:val="gl-ES"/>
        </w:rPr>
        <w:t xml:space="preserve"> do Consello Consultivo de Galicia e logo de deliberación do Consello da Xunta de Galicia na súa reunión do día once de outubro de dous mil un,</w:t>
      </w:r>
    </w:p>
    <w:p w:rsidR="001B4305" w:rsidRDefault="00C668A9" w:rsidP="009E1A94">
      <w:pPr>
        <w:pStyle w:val="Textoindependiente"/>
        <w:spacing w:before="77" w:line="243" w:lineRule="exact"/>
        <w:jc w:val="center"/>
        <w:rPr>
          <w:rFonts w:asciiTheme="majorHAnsi" w:hAnsiTheme="majorHAnsi"/>
          <w:b/>
          <w:color w:val="333333"/>
          <w:lang w:val="gl-ES"/>
        </w:rPr>
      </w:pPr>
      <w:r w:rsidRPr="00BF10EC">
        <w:rPr>
          <w:rFonts w:asciiTheme="majorHAnsi" w:hAnsiTheme="majorHAnsi"/>
          <w:b/>
          <w:color w:val="333333"/>
          <w:lang w:val="gl-ES"/>
        </w:rPr>
        <w:lastRenderedPageBreak/>
        <w:t>DISPOÑO:</w:t>
      </w:r>
    </w:p>
    <w:p w:rsidR="00BF10EC" w:rsidRPr="00BF10EC" w:rsidRDefault="00BF10EC" w:rsidP="009E1A94">
      <w:pPr>
        <w:pStyle w:val="Textoindependiente"/>
        <w:spacing w:before="77" w:line="243" w:lineRule="exact"/>
        <w:jc w:val="both"/>
        <w:rPr>
          <w:rFonts w:asciiTheme="majorHAnsi" w:hAnsiTheme="majorHAnsi"/>
          <w:b/>
          <w:lang w:val="gl-ES"/>
        </w:rPr>
      </w:pPr>
    </w:p>
    <w:p w:rsidR="001B4305" w:rsidRPr="00BF10EC" w:rsidRDefault="00C668A9" w:rsidP="009E1A94">
      <w:pPr>
        <w:pStyle w:val="Textoindependiente"/>
        <w:spacing w:line="243" w:lineRule="exact"/>
        <w:jc w:val="center"/>
        <w:rPr>
          <w:rFonts w:asciiTheme="majorHAnsi" w:hAnsiTheme="majorHAnsi"/>
          <w:b/>
          <w:lang w:val="gl-ES"/>
        </w:rPr>
      </w:pPr>
      <w:r w:rsidRPr="00BF10EC">
        <w:rPr>
          <w:rFonts w:asciiTheme="majorHAnsi" w:hAnsiTheme="majorHAnsi"/>
          <w:b/>
          <w:color w:val="333333"/>
          <w:lang w:val="gl-ES"/>
        </w:rPr>
        <w:t>Artigo único.-Aprobación do regulamento.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Apróbase o Regulamento de caza de Galicia, que se xunta como anexo, de conformidade coas previsións de desenvolvemento contidas na Lei 4/1997, do 25 de xuño, de caza de Galicia.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line="243" w:lineRule="exact"/>
        <w:jc w:val="center"/>
        <w:rPr>
          <w:rFonts w:asciiTheme="majorHAnsi" w:hAnsiTheme="majorHAnsi"/>
          <w:b/>
          <w:lang w:val="gl-ES"/>
        </w:rPr>
      </w:pPr>
      <w:r w:rsidRPr="00BF10EC">
        <w:rPr>
          <w:rFonts w:asciiTheme="majorHAnsi" w:hAnsiTheme="majorHAnsi"/>
          <w:b/>
          <w:color w:val="333333"/>
          <w:lang w:val="gl-ES"/>
        </w:rPr>
        <w:t>Disposición derrogatoria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b/>
          <w:color w:val="333333"/>
          <w:lang w:val="gl-ES"/>
        </w:rPr>
        <w:t>Única.-</w:t>
      </w:r>
      <w:r w:rsidRPr="00BF10EC">
        <w:rPr>
          <w:rFonts w:asciiTheme="majorHAnsi" w:hAnsiTheme="majorHAnsi"/>
          <w:color w:val="333333"/>
          <w:lang w:val="gl-ES"/>
        </w:rPr>
        <w:t>Quedan derrogadas cantas normas de igual ou inferior rango se opoñan ó establecido no presente decreto.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center"/>
        <w:rPr>
          <w:rFonts w:asciiTheme="majorHAnsi" w:hAnsiTheme="majorHAnsi"/>
          <w:b/>
          <w:lang w:val="gl-ES"/>
        </w:rPr>
      </w:pPr>
      <w:r w:rsidRPr="00BF10EC">
        <w:rPr>
          <w:rFonts w:asciiTheme="majorHAnsi" w:hAnsiTheme="majorHAnsi"/>
          <w:b/>
          <w:color w:val="333333"/>
          <w:lang w:val="gl-ES"/>
        </w:rPr>
        <w:t>Disposicións derradeiras</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b/>
          <w:color w:val="333333"/>
          <w:lang w:val="gl-ES"/>
        </w:rPr>
        <w:t>Primeira.-</w:t>
      </w:r>
      <w:r w:rsidRPr="00BF10EC">
        <w:rPr>
          <w:rFonts w:asciiTheme="majorHAnsi" w:hAnsiTheme="majorHAnsi"/>
          <w:color w:val="333333"/>
          <w:lang w:val="gl-ES"/>
        </w:rPr>
        <w:t xml:space="preserve">Facúltase o conselleiro de Medio Ambiente para </w:t>
      </w:r>
      <w:proofErr w:type="spellStart"/>
      <w:r w:rsidRPr="00BF10EC">
        <w:rPr>
          <w:rFonts w:asciiTheme="majorHAnsi" w:hAnsiTheme="majorHAnsi"/>
          <w:color w:val="333333"/>
          <w:lang w:val="gl-ES"/>
        </w:rPr>
        <w:t>dictar</w:t>
      </w:r>
      <w:proofErr w:type="spellEnd"/>
      <w:r w:rsidRPr="00BF10EC">
        <w:rPr>
          <w:rFonts w:asciiTheme="majorHAnsi" w:hAnsiTheme="majorHAnsi"/>
          <w:color w:val="333333"/>
          <w:lang w:val="gl-ES"/>
        </w:rPr>
        <w:t xml:space="preserve"> cantas normas complementarias sexan precisas para a mellor aplicación deste decreto.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b/>
          <w:color w:val="333333"/>
          <w:lang w:val="gl-ES"/>
        </w:rPr>
        <w:t>Segunda.-</w:t>
      </w:r>
      <w:r w:rsidRPr="00BF10EC">
        <w:rPr>
          <w:rFonts w:asciiTheme="majorHAnsi" w:hAnsiTheme="majorHAnsi"/>
          <w:color w:val="333333"/>
          <w:lang w:val="gl-ES"/>
        </w:rPr>
        <w:t>O presente decreto entrará en vigor ós tres meses da súa publicación no Diario Oficial de Galicia.</w:t>
      </w:r>
    </w:p>
    <w:p w:rsidR="001B4305" w:rsidRPr="00BF10EC" w:rsidRDefault="001B4305" w:rsidP="009E1A94">
      <w:pPr>
        <w:pStyle w:val="Textoindependiente"/>
        <w:ind w:left="0"/>
        <w:jc w:val="both"/>
        <w:rPr>
          <w:rFonts w:asciiTheme="majorHAnsi" w:hAnsiTheme="majorHAnsi"/>
          <w:lang w:val="gl-ES"/>
        </w:rPr>
      </w:pPr>
    </w:p>
    <w:p w:rsidR="00BF10EC" w:rsidRDefault="00C668A9" w:rsidP="009E1A94">
      <w:pPr>
        <w:pStyle w:val="Textoindependiente"/>
        <w:jc w:val="center"/>
        <w:rPr>
          <w:rFonts w:asciiTheme="majorHAnsi" w:hAnsiTheme="majorHAnsi"/>
          <w:color w:val="333333"/>
          <w:lang w:val="gl-ES"/>
        </w:rPr>
      </w:pPr>
      <w:r w:rsidRPr="00BF10EC">
        <w:rPr>
          <w:rFonts w:asciiTheme="majorHAnsi" w:hAnsiTheme="majorHAnsi"/>
          <w:color w:val="333333"/>
          <w:lang w:val="gl-ES"/>
        </w:rPr>
        <w:t>Santiago de Compostela, once de outubro de dous mil un.</w:t>
      </w:r>
    </w:p>
    <w:p w:rsidR="00BF10EC" w:rsidRDefault="00BF10EC"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center"/>
        <w:rPr>
          <w:rFonts w:asciiTheme="majorHAnsi" w:hAnsiTheme="majorHAnsi"/>
          <w:lang w:val="gl-ES"/>
        </w:rPr>
      </w:pPr>
      <w:r w:rsidRPr="00BF10EC">
        <w:rPr>
          <w:rFonts w:asciiTheme="majorHAnsi" w:hAnsiTheme="majorHAnsi"/>
          <w:color w:val="333333"/>
          <w:lang w:val="gl-ES"/>
        </w:rPr>
        <w:t xml:space="preserve">Manuel Fraga </w:t>
      </w:r>
      <w:proofErr w:type="spellStart"/>
      <w:r w:rsidRPr="00BF10EC">
        <w:rPr>
          <w:rFonts w:asciiTheme="majorHAnsi" w:hAnsiTheme="majorHAnsi"/>
          <w:color w:val="333333"/>
          <w:lang w:val="gl-ES"/>
        </w:rPr>
        <w:t>Iribarne</w:t>
      </w:r>
      <w:proofErr w:type="spellEnd"/>
    </w:p>
    <w:p w:rsidR="001B4305" w:rsidRDefault="00C668A9" w:rsidP="009E1A94">
      <w:pPr>
        <w:pStyle w:val="Textoindependiente"/>
        <w:jc w:val="center"/>
        <w:rPr>
          <w:rFonts w:asciiTheme="majorHAnsi" w:hAnsiTheme="majorHAnsi"/>
          <w:color w:val="333333"/>
          <w:lang w:val="gl-ES"/>
        </w:rPr>
      </w:pPr>
      <w:r w:rsidRPr="00BF10EC">
        <w:rPr>
          <w:rFonts w:asciiTheme="majorHAnsi" w:hAnsiTheme="majorHAnsi"/>
          <w:color w:val="333333"/>
          <w:lang w:val="gl-ES"/>
        </w:rPr>
        <w:t>Presidente</w:t>
      </w:r>
    </w:p>
    <w:p w:rsidR="00BF10EC" w:rsidRPr="00BF10EC" w:rsidRDefault="00BF10EC" w:rsidP="009E1A94">
      <w:pPr>
        <w:pStyle w:val="Textoindependiente"/>
        <w:jc w:val="center"/>
        <w:rPr>
          <w:rFonts w:asciiTheme="majorHAnsi" w:hAnsiTheme="majorHAnsi"/>
          <w:lang w:val="gl-ES"/>
        </w:rPr>
      </w:pPr>
    </w:p>
    <w:p w:rsidR="00BF10EC" w:rsidRDefault="00C668A9" w:rsidP="009E1A94">
      <w:pPr>
        <w:pStyle w:val="Textoindependiente"/>
        <w:spacing w:before="1"/>
        <w:jc w:val="center"/>
        <w:rPr>
          <w:rFonts w:asciiTheme="majorHAnsi" w:hAnsiTheme="majorHAnsi"/>
          <w:color w:val="333333"/>
          <w:lang w:val="gl-ES"/>
        </w:rPr>
      </w:pPr>
      <w:r w:rsidRPr="00BF10EC">
        <w:rPr>
          <w:rFonts w:asciiTheme="majorHAnsi" w:hAnsiTheme="majorHAnsi"/>
          <w:color w:val="333333"/>
          <w:lang w:val="gl-ES"/>
        </w:rPr>
        <w:t xml:space="preserve">José Carlos del Álamo </w:t>
      </w:r>
      <w:proofErr w:type="spellStart"/>
      <w:r w:rsidRPr="00BF10EC">
        <w:rPr>
          <w:rFonts w:asciiTheme="majorHAnsi" w:hAnsiTheme="majorHAnsi"/>
          <w:color w:val="333333"/>
          <w:lang w:val="gl-ES"/>
        </w:rPr>
        <w:t>Jiménez</w:t>
      </w:r>
      <w:proofErr w:type="spellEnd"/>
      <w:r w:rsidRPr="00BF10EC">
        <w:rPr>
          <w:rFonts w:asciiTheme="majorHAnsi" w:hAnsiTheme="majorHAnsi"/>
          <w:color w:val="333333"/>
          <w:lang w:val="gl-ES"/>
        </w:rPr>
        <w:t xml:space="preserve"> </w:t>
      </w:r>
    </w:p>
    <w:p w:rsidR="00BF10EC" w:rsidRDefault="00C668A9" w:rsidP="009E1A94">
      <w:pPr>
        <w:pStyle w:val="Textoindependiente"/>
        <w:spacing w:before="1"/>
        <w:jc w:val="center"/>
        <w:rPr>
          <w:rFonts w:asciiTheme="majorHAnsi" w:hAnsiTheme="majorHAnsi"/>
          <w:color w:val="333333"/>
          <w:lang w:val="gl-ES"/>
        </w:rPr>
      </w:pPr>
      <w:r w:rsidRPr="00BF10EC">
        <w:rPr>
          <w:rFonts w:asciiTheme="majorHAnsi" w:hAnsiTheme="majorHAnsi"/>
          <w:color w:val="333333"/>
          <w:lang w:val="gl-ES"/>
        </w:rPr>
        <w:t xml:space="preserve">Conselleiro de Medio Ambiente </w:t>
      </w:r>
    </w:p>
    <w:p w:rsidR="00BF10EC" w:rsidRDefault="00BF10EC" w:rsidP="009E1A94">
      <w:pPr>
        <w:pStyle w:val="Textoindependiente"/>
        <w:spacing w:before="1"/>
        <w:jc w:val="center"/>
        <w:rPr>
          <w:rFonts w:asciiTheme="majorHAnsi" w:hAnsiTheme="majorHAnsi"/>
          <w:color w:val="333333"/>
          <w:lang w:val="gl-ES"/>
        </w:rPr>
      </w:pPr>
    </w:p>
    <w:p w:rsidR="00BF10EC" w:rsidRDefault="00BF10EC" w:rsidP="009E1A94">
      <w:pPr>
        <w:pStyle w:val="Textoindependiente"/>
        <w:spacing w:before="1"/>
        <w:jc w:val="center"/>
        <w:rPr>
          <w:rFonts w:asciiTheme="majorHAnsi" w:hAnsiTheme="majorHAnsi"/>
          <w:b/>
          <w:color w:val="333333"/>
          <w:lang w:val="gl-ES"/>
        </w:rPr>
      </w:pPr>
    </w:p>
    <w:p w:rsidR="00BF10EC" w:rsidRDefault="00BF10EC" w:rsidP="009E1A94">
      <w:pPr>
        <w:pStyle w:val="Textoindependiente"/>
        <w:spacing w:before="1"/>
        <w:jc w:val="center"/>
        <w:rPr>
          <w:rFonts w:asciiTheme="majorHAnsi" w:hAnsiTheme="majorHAnsi"/>
          <w:b/>
          <w:color w:val="333333"/>
          <w:lang w:val="gl-ES"/>
        </w:rPr>
      </w:pPr>
    </w:p>
    <w:p w:rsidR="00BF10EC" w:rsidRDefault="00BF10EC" w:rsidP="009E1A94">
      <w:pPr>
        <w:pStyle w:val="Textoindependiente"/>
        <w:spacing w:before="1"/>
        <w:jc w:val="center"/>
        <w:rPr>
          <w:rFonts w:asciiTheme="majorHAnsi" w:hAnsiTheme="majorHAnsi"/>
          <w:b/>
          <w:color w:val="333333"/>
          <w:lang w:val="gl-ES"/>
        </w:rPr>
      </w:pPr>
    </w:p>
    <w:p w:rsidR="00BF10EC" w:rsidRDefault="00BF10EC" w:rsidP="009E1A94">
      <w:pPr>
        <w:pStyle w:val="Textoindependiente"/>
        <w:spacing w:before="1"/>
        <w:jc w:val="center"/>
        <w:rPr>
          <w:rFonts w:asciiTheme="majorHAnsi" w:hAnsiTheme="majorHAnsi"/>
          <w:b/>
          <w:color w:val="333333"/>
          <w:lang w:val="gl-ES"/>
        </w:rPr>
      </w:pPr>
    </w:p>
    <w:p w:rsidR="001B4305" w:rsidRPr="00BF10EC" w:rsidRDefault="00C668A9" w:rsidP="009E1A94">
      <w:pPr>
        <w:pStyle w:val="Textoindependiente"/>
        <w:spacing w:before="1"/>
        <w:jc w:val="center"/>
        <w:rPr>
          <w:rFonts w:asciiTheme="majorHAnsi" w:hAnsiTheme="majorHAnsi"/>
          <w:b/>
          <w:sz w:val="28"/>
          <w:szCs w:val="28"/>
          <w:lang w:val="gl-ES"/>
        </w:rPr>
      </w:pPr>
      <w:r w:rsidRPr="00BF10EC">
        <w:rPr>
          <w:rFonts w:asciiTheme="majorHAnsi" w:hAnsiTheme="majorHAnsi"/>
          <w:b/>
          <w:color w:val="333333"/>
          <w:sz w:val="28"/>
          <w:szCs w:val="28"/>
          <w:lang w:val="gl-ES"/>
        </w:rPr>
        <w:t>ANEXO</w:t>
      </w:r>
    </w:p>
    <w:p w:rsidR="00BF10EC" w:rsidRPr="00BF10EC" w:rsidRDefault="00C668A9" w:rsidP="009E1A94">
      <w:pPr>
        <w:pStyle w:val="Textoindependiente"/>
        <w:jc w:val="center"/>
        <w:rPr>
          <w:rFonts w:asciiTheme="majorHAnsi" w:hAnsiTheme="majorHAnsi"/>
          <w:b/>
          <w:color w:val="333333"/>
          <w:sz w:val="28"/>
          <w:szCs w:val="28"/>
          <w:lang w:val="gl-ES"/>
        </w:rPr>
      </w:pPr>
      <w:r w:rsidRPr="00BF10EC">
        <w:rPr>
          <w:rFonts w:asciiTheme="majorHAnsi" w:hAnsiTheme="majorHAnsi"/>
          <w:b/>
          <w:color w:val="333333"/>
          <w:sz w:val="28"/>
          <w:szCs w:val="28"/>
          <w:lang w:val="gl-ES"/>
        </w:rPr>
        <w:t xml:space="preserve">Regulamento de caza de Galicia </w:t>
      </w:r>
    </w:p>
    <w:p w:rsidR="00BF10EC" w:rsidRPr="00BF10EC" w:rsidRDefault="00BF10EC" w:rsidP="009E1A94">
      <w:pPr>
        <w:pStyle w:val="Textoindependiente"/>
        <w:jc w:val="center"/>
        <w:rPr>
          <w:rFonts w:asciiTheme="majorHAnsi" w:hAnsiTheme="majorHAnsi"/>
          <w:b/>
          <w:color w:val="333333"/>
          <w:lang w:val="gl-ES"/>
        </w:rPr>
      </w:pPr>
    </w:p>
    <w:p w:rsidR="001B4305" w:rsidRPr="00BF10EC" w:rsidRDefault="00C668A9" w:rsidP="009E1A94">
      <w:pPr>
        <w:pStyle w:val="Textoindependiente"/>
        <w:jc w:val="center"/>
        <w:rPr>
          <w:rFonts w:asciiTheme="majorHAnsi" w:hAnsiTheme="majorHAnsi"/>
          <w:b/>
          <w:lang w:val="gl-ES"/>
        </w:rPr>
      </w:pPr>
      <w:r w:rsidRPr="00BF10EC">
        <w:rPr>
          <w:rFonts w:asciiTheme="majorHAnsi" w:hAnsiTheme="majorHAnsi"/>
          <w:b/>
          <w:color w:val="333333"/>
          <w:lang w:val="gl-ES"/>
        </w:rPr>
        <w:t>TÍTULO I</w:t>
      </w:r>
    </w:p>
    <w:p w:rsidR="001B4305" w:rsidRPr="00BF10EC" w:rsidRDefault="00C668A9" w:rsidP="009E1A94">
      <w:pPr>
        <w:pStyle w:val="Textoindependiente"/>
        <w:jc w:val="center"/>
        <w:rPr>
          <w:rFonts w:asciiTheme="majorHAnsi" w:hAnsiTheme="majorHAnsi"/>
          <w:b/>
          <w:lang w:val="gl-ES"/>
        </w:rPr>
      </w:pPr>
      <w:r w:rsidRPr="00BF10EC">
        <w:rPr>
          <w:rFonts w:asciiTheme="majorHAnsi" w:hAnsiTheme="majorHAnsi"/>
          <w:b/>
          <w:color w:val="333333"/>
          <w:lang w:val="gl-ES"/>
        </w:rPr>
        <w:t>Disposición xeral</w:t>
      </w:r>
    </w:p>
    <w:p w:rsidR="00BF10EC" w:rsidRDefault="00BF10EC" w:rsidP="009E1A94">
      <w:pPr>
        <w:pStyle w:val="Textoindependiente"/>
        <w:jc w:val="both"/>
        <w:rPr>
          <w:rFonts w:asciiTheme="majorHAnsi" w:hAnsiTheme="majorHAnsi"/>
          <w:color w:val="333333"/>
          <w:lang w:val="gl-ES"/>
        </w:rPr>
      </w:pPr>
    </w:p>
    <w:p w:rsidR="00BF10EC" w:rsidRDefault="00BF10EC"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b/>
          <w:lang w:val="gl-ES"/>
        </w:rPr>
      </w:pPr>
      <w:r w:rsidRPr="00BF10EC">
        <w:rPr>
          <w:rFonts w:asciiTheme="majorHAnsi" w:hAnsiTheme="majorHAnsi"/>
          <w:b/>
          <w:color w:val="333333"/>
          <w:lang w:val="gl-ES"/>
        </w:rPr>
        <w:t>Artigo 1º.-Obxecto e ámbito de aplicación.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 presente regulamento ten por obxecto a regulación do exercicio da caza no territorio de Galicia, así como o fomento, protección e adecuado aproveitamento das especies cinexéticas.</w:t>
      </w:r>
    </w:p>
    <w:p w:rsidR="001B4305" w:rsidRPr="00BF10EC" w:rsidRDefault="001B4305" w:rsidP="009E1A94">
      <w:pPr>
        <w:pStyle w:val="Textoindependiente"/>
        <w:spacing w:before="12"/>
        <w:ind w:left="0"/>
        <w:jc w:val="both"/>
        <w:rPr>
          <w:rFonts w:asciiTheme="majorHAnsi" w:hAnsiTheme="majorHAnsi"/>
          <w:sz w:val="19"/>
          <w:lang w:val="gl-ES"/>
        </w:rPr>
      </w:pPr>
    </w:p>
    <w:p w:rsidR="00BF10EC" w:rsidRDefault="00BF10EC" w:rsidP="009E1A94">
      <w:pPr>
        <w:pStyle w:val="Textoindependiente"/>
        <w:spacing w:line="243" w:lineRule="exact"/>
        <w:jc w:val="center"/>
        <w:rPr>
          <w:rFonts w:asciiTheme="majorHAnsi" w:hAnsiTheme="majorHAnsi"/>
          <w:b/>
          <w:color w:val="333333"/>
          <w:lang w:val="gl-ES"/>
        </w:rPr>
      </w:pPr>
    </w:p>
    <w:p w:rsidR="001B4305" w:rsidRPr="00BF10EC" w:rsidRDefault="00C668A9" w:rsidP="009E1A94">
      <w:pPr>
        <w:pStyle w:val="Textoindependiente"/>
        <w:spacing w:line="243" w:lineRule="exact"/>
        <w:jc w:val="center"/>
        <w:rPr>
          <w:rFonts w:asciiTheme="majorHAnsi" w:hAnsiTheme="majorHAnsi"/>
          <w:b/>
          <w:lang w:val="gl-ES"/>
        </w:rPr>
      </w:pPr>
      <w:r w:rsidRPr="00BF10EC">
        <w:rPr>
          <w:rFonts w:asciiTheme="majorHAnsi" w:hAnsiTheme="majorHAnsi"/>
          <w:b/>
          <w:color w:val="333333"/>
          <w:lang w:val="gl-ES"/>
        </w:rPr>
        <w:t>TÍTULO</w:t>
      </w:r>
      <w:r w:rsidRPr="00BF10EC">
        <w:rPr>
          <w:rFonts w:asciiTheme="majorHAnsi" w:hAnsiTheme="majorHAnsi"/>
          <w:b/>
          <w:color w:val="333333"/>
          <w:spacing w:val="-6"/>
          <w:lang w:val="gl-ES"/>
        </w:rPr>
        <w:t xml:space="preserve"> </w:t>
      </w:r>
      <w:r w:rsidRPr="00BF10EC">
        <w:rPr>
          <w:rFonts w:asciiTheme="majorHAnsi" w:hAnsiTheme="majorHAnsi"/>
          <w:b/>
          <w:color w:val="333333"/>
          <w:lang w:val="gl-ES"/>
        </w:rPr>
        <w:t>II</w:t>
      </w:r>
    </w:p>
    <w:p w:rsidR="00BF10EC" w:rsidRDefault="00C668A9" w:rsidP="009E1A94">
      <w:pPr>
        <w:pStyle w:val="Textoindependiente"/>
        <w:jc w:val="center"/>
        <w:rPr>
          <w:rFonts w:asciiTheme="majorHAnsi" w:hAnsiTheme="majorHAnsi"/>
          <w:b/>
          <w:color w:val="333333"/>
          <w:lang w:val="gl-ES"/>
        </w:rPr>
      </w:pPr>
      <w:r w:rsidRPr="00BF10EC">
        <w:rPr>
          <w:rFonts w:asciiTheme="majorHAnsi" w:hAnsiTheme="majorHAnsi"/>
          <w:b/>
          <w:color w:val="333333"/>
          <w:lang w:val="gl-ES"/>
        </w:rPr>
        <w:t xml:space="preserve">Dos terreos para efectos de caza </w:t>
      </w:r>
    </w:p>
    <w:p w:rsidR="001B4305" w:rsidRPr="00BF10EC" w:rsidRDefault="00C668A9" w:rsidP="009E1A94">
      <w:pPr>
        <w:pStyle w:val="Textoindependiente"/>
        <w:jc w:val="center"/>
        <w:rPr>
          <w:rFonts w:asciiTheme="majorHAnsi" w:hAnsiTheme="majorHAnsi"/>
          <w:b/>
          <w:lang w:val="gl-ES"/>
        </w:rPr>
      </w:pPr>
      <w:r w:rsidRPr="00BF10EC">
        <w:rPr>
          <w:rFonts w:asciiTheme="majorHAnsi" w:hAnsiTheme="majorHAnsi"/>
          <w:b/>
          <w:color w:val="333333"/>
          <w:lang w:val="gl-ES"/>
        </w:rPr>
        <w:t>Capítulo</w:t>
      </w:r>
      <w:r w:rsidRPr="00BF10EC">
        <w:rPr>
          <w:rFonts w:asciiTheme="majorHAnsi" w:hAnsiTheme="majorHAnsi"/>
          <w:b/>
          <w:color w:val="333333"/>
          <w:spacing w:val="-1"/>
          <w:lang w:val="gl-ES"/>
        </w:rPr>
        <w:t xml:space="preserve"> </w:t>
      </w:r>
      <w:r w:rsidRPr="00BF10EC">
        <w:rPr>
          <w:rFonts w:asciiTheme="majorHAnsi" w:hAnsiTheme="majorHAnsi"/>
          <w:b/>
          <w:color w:val="333333"/>
          <w:lang w:val="gl-ES"/>
        </w:rPr>
        <w:t>I</w:t>
      </w:r>
    </w:p>
    <w:p w:rsidR="001B4305" w:rsidRDefault="00C668A9" w:rsidP="009E1A94">
      <w:pPr>
        <w:pStyle w:val="Textoindependiente"/>
        <w:jc w:val="center"/>
        <w:rPr>
          <w:rFonts w:asciiTheme="majorHAnsi" w:hAnsiTheme="majorHAnsi"/>
          <w:b/>
          <w:color w:val="333333"/>
          <w:lang w:val="gl-ES"/>
        </w:rPr>
      </w:pPr>
      <w:r w:rsidRPr="00BF10EC">
        <w:rPr>
          <w:rFonts w:asciiTheme="majorHAnsi" w:hAnsiTheme="majorHAnsi"/>
          <w:b/>
          <w:color w:val="333333"/>
          <w:lang w:val="gl-ES"/>
        </w:rPr>
        <w:t>Da ordenación cinexética</w:t>
      </w:r>
    </w:p>
    <w:p w:rsidR="00BF10EC" w:rsidRPr="00BF10EC" w:rsidRDefault="00BF10EC" w:rsidP="009E1A94">
      <w:pPr>
        <w:pStyle w:val="Textoindependiente"/>
        <w:jc w:val="center"/>
        <w:rPr>
          <w:rFonts w:asciiTheme="majorHAnsi" w:hAnsiTheme="majorHAnsi"/>
          <w:b/>
          <w:lang w:val="gl-ES"/>
        </w:rPr>
      </w:pPr>
    </w:p>
    <w:p w:rsidR="001B4305" w:rsidRPr="00BF10EC" w:rsidRDefault="00C668A9" w:rsidP="009E1A94">
      <w:pPr>
        <w:pStyle w:val="Textoindependiente"/>
        <w:jc w:val="both"/>
        <w:rPr>
          <w:rFonts w:asciiTheme="majorHAnsi" w:hAnsiTheme="majorHAnsi"/>
          <w:b/>
          <w:lang w:val="gl-ES"/>
        </w:rPr>
      </w:pPr>
      <w:r w:rsidRPr="00BF10EC">
        <w:rPr>
          <w:rFonts w:asciiTheme="majorHAnsi" w:hAnsiTheme="majorHAnsi"/>
          <w:b/>
          <w:color w:val="333333"/>
          <w:lang w:val="gl-ES"/>
        </w:rPr>
        <w:t>Artigo 2º.-Do Plan de Ordenación Cinexética.</w:t>
      </w:r>
    </w:p>
    <w:p w:rsidR="001B4305" w:rsidRPr="00BF10EC" w:rsidRDefault="00C668A9" w:rsidP="009E1A94">
      <w:pPr>
        <w:pStyle w:val="Prrafodelista"/>
        <w:numPr>
          <w:ilvl w:val="0"/>
          <w:numId w:val="6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Toda actividade cinexética en terreos sometidos a réxime cinexético especial requirirá a previa presentación, por parte dos titulares dos aproveitamentos cinexéticos ou dos seus representantes legais, dun plan de carácter quinquenal de ordenación cinexética, que deberá ser redactado por facultativos superiores ou medios nos plans de estudios dos cales quede acreditada a aprendizaxe das materias sinaladas no anexo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I.</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6"/>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No proceso de creación de novos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o Plan de Ordenación </w:t>
      </w:r>
      <w:proofErr w:type="spellStart"/>
      <w:r w:rsidRPr="00BF10EC">
        <w:rPr>
          <w:rFonts w:asciiTheme="majorHAnsi" w:hAnsiTheme="majorHAnsi"/>
          <w:color w:val="333333"/>
          <w:sz w:val="20"/>
          <w:lang w:val="gl-ES"/>
        </w:rPr>
        <w:t>Cinéxética</w:t>
      </w:r>
      <w:proofErr w:type="spellEnd"/>
      <w:r w:rsidRPr="00BF10EC">
        <w:rPr>
          <w:rFonts w:asciiTheme="majorHAnsi" w:hAnsiTheme="majorHAnsi"/>
          <w:color w:val="333333"/>
          <w:sz w:val="20"/>
          <w:lang w:val="gl-ES"/>
        </w:rPr>
        <w:t xml:space="preserve"> terá que presentarse, xunto co resto do expediente, nas delegacións provinciais da Consellería de Medio Ambiente para a súa tramitación, seguindo o procedemento establecido no artigo 14 da Lei 4/1997, do 25 de xuño, de caza de Galicia. A aprobación destes plans será realizada polo director xeral de Montes e Medio Ambiente Natural no prazo máximo de dous meses desde a aprobación provisional, entendéndose aprobados de non recaer resolución no referido</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prazo.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renovación dos plans de ordenación cinexética, que estiveran a cumpri-lo</w:t>
      </w:r>
      <w:r w:rsidRPr="00BF10EC">
        <w:rPr>
          <w:rFonts w:asciiTheme="majorHAnsi" w:hAnsiTheme="majorHAnsi"/>
          <w:color w:val="333333"/>
          <w:spacing w:val="-49"/>
          <w:sz w:val="20"/>
          <w:lang w:val="gl-ES"/>
        </w:rPr>
        <w:t xml:space="preserve"> </w:t>
      </w:r>
      <w:r w:rsidRPr="00BF10EC">
        <w:rPr>
          <w:rFonts w:asciiTheme="majorHAnsi" w:hAnsiTheme="majorHAnsi"/>
          <w:color w:val="333333"/>
          <w:sz w:val="20"/>
          <w:lang w:val="gl-ES"/>
        </w:rPr>
        <w:t>prazo da súa vixencia, presentarase perante as delegacións provincias da Consellería de Medio Ambiente, para a súa aprobación, con dous meses de antelación ó cumprimento do prazo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vixencia.</w:t>
      </w:r>
    </w:p>
    <w:p w:rsidR="001B4305" w:rsidRPr="00BF10EC" w:rsidRDefault="00C668A9" w:rsidP="009E1A94">
      <w:pPr>
        <w:pStyle w:val="Prrafodelista"/>
        <w:numPr>
          <w:ilvl w:val="0"/>
          <w:numId w:val="66"/>
        </w:numPr>
        <w:tabs>
          <w:tab w:val="left" w:pos="388"/>
        </w:tabs>
        <w:spacing w:before="73"/>
        <w:ind w:firstLine="0"/>
        <w:jc w:val="both"/>
        <w:rPr>
          <w:rFonts w:asciiTheme="majorHAnsi" w:hAnsiTheme="majorHAnsi"/>
          <w:sz w:val="20"/>
          <w:szCs w:val="20"/>
          <w:lang w:val="gl-ES"/>
        </w:rPr>
      </w:pPr>
      <w:r w:rsidRPr="00BF10EC">
        <w:rPr>
          <w:rFonts w:asciiTheme="majorHAnsi" w:hAnsiTheme="majorHAnsi"/>
          <w:color w:val="333333"/>
          <w:sz w:val="20"/>
          <w:lang w:val="gl-ES"/>
        </w:rPr>
        <w:lastRenderedPageBreak/>
        <w:t xml:space="preserve">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que fosen obxecto de procedementos de segregación, ampliación, fusión ou absorción deberán adapta-los seus respectivos plans de ordenación á</w:t>
      </w:r>
      <w:r w:rsidRPr="00BF10EC">
        <w:rPr>
          <w:rFonts w:asciiTheme="majorHAnsi" w:hAnsiTheme="majorHAnsi"/>
          <w:color w:val="333333"/>
          <w:spacing w:val="-18"/>
          <w:sz w:val="20"/>
          <w:lang w:val="gl-ES"/>
        </w:rPr>
        <w:t xml:space="preserve"> </w:t>
      </w:r>
      <w:r w:rsidRPr="00BF10EC">
        <w:rPr>
          <w:rFonts w:asciiTheme="majorHAnsi" w:hAnsiTheme="majorHAnsi"/>
          <w:color w:val="333333"/>
          <w:sz w:val="20"/>
          <w:szCs w:val="20"/>
          <w:lang w:val="gl-ES"/>
        </w:rPr>
        <w:t>nova</w:t>
      </w:r>
      <w:r w:rsidR="00BF10EC" w:rsidRPr="00BF10EC">
        <w:rPr>
          <w:rFonts w:asciiTheme="majorHAnsi" w:hAnsiTheme="majorHAnsi"/>
          <w:color w:val="333333"/>
          <w:sz w:val="20"/>
          <w:szCs w:val="20"/>
          <w:lang w:val="gl-ES"/>
        </w:rPr>
        <w:t xml:space="preserve"> </w:t>
      </w:r>
      <w:r w:rsidRPr="00BF10EC">
        <w:rPr>
          <w:rFonts w:asciiTheme="majorHAnsi" w:hAnsiTheme="majorHAnsi"/>
          <w:color w:val="333333"/>
          <w:sz w:val="20"/>
          <w:szCs w:val="20"/>
          <w:lang w:val="gl-ES"/>
        </w:rPr>
        <w:t>situación resultante e ser presentados, para a súa aprobación, no prazo de dous meses desde a resolución do correspondente procedemento, na delegación provincial da Consellería de Medio Ambiente correspondente.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A resolución de </w:t>
      </w:r>
      <w:proofErr w:type="spellStart"/>
      <w:r w:rsidRPr="00BF10EC">
        <w:rPr>
          <w:rFonts w:asciiTheme="majorHAnsi" w:hAnsiTheme="majorHAnsi"/>
          <w:color w:val="333333"/>
          <w:sz w:val="20"/>
          <w:lang w:val="gl-ES"/>
        </w:rPr>
        <w:t>renovacion</w:t>
      </w:r>
      <w:proofErr w:type="spellEnd"/>
      <w:r w:rsidRPr="00BF10EC">
        <w:rPr>
          <w:rFonts w:asciiTheme="majorHAnsi" w:hAnsiTheme="majorHAnsi"/>
          <w:color w:val="333333"/>
          <w:sz w:val="20"/>
          <w:lang w:val="gl-ES"/>
        </w:rPr>
        <w:t xml:space="preserve"> ou adaptación dos plans de ordenación cinexética corresponderá ós delegados provinciais da Consellería de Medio Ambiente, que resolverán nun prazo máximo de dous meses, contados desde a data da súa presentación. Se no dito prazo non recaese resolución, os plans entenderanse aprobados.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6"/>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A Consellería de Medio Ambiente elaborará os plans de ordenación e de aproveitamento cinexético das reservas de caza e dos terreos cinexéticos sometidos a réxime común. As ordes anuais da Consellería de Medio Ambiente nas que se determinan as limitacións e épocas hábiles de caza recollerán as especificacións contidas nos referidos plans no que afecte ó exercicio da</w:t>
      </w:r>
      <w:r w:rsidRPr="00BF10EC">
        <w:rPr>
          <w:rFonts w:asciiTheme="majorHAnsi" w:hAnsiTheme="majorHAnsi"/>
          <w:color w:val="333333"/>
          <w:spacing w:val="-11"/>
          <w:sz w:val="20"/>
          <w:lang w:val="gl-ES"/>
        </w:rPr>
        <w:t xml:space="preserve"> </w:t>
      </w:r>
      <w:r w:rsidRPr="00BF10EC">
        <w:rPr>
          <w:rFonts w:asciiTheme="majorHAnsi" w:hAnsiTheme="majorHAnsi"/>
          <w:color w:val="333333"/>
          <w:sz w:val="20"/>
          <w:lang w:val="gl-ES"/>
        </w:rPr>
        <w:t>caza.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Aprobados os plans de ordenación cinexética pola Consellería de Medio Ambiente, constituirán unha norma de obrigado cumprimento, a partir da cal se desenvolverá ordenadamente a actividade cinexética, dentro do marco establecido na normativa aplicable.</w:t>
      </w:r>
    </w:p>
    <w:p w:rsidR="001B4305"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spacing w:line="243" w:lineRule="exact"/>
        <w:jc w:val="both"/>
        <w:rPr>
          <w:rFonts w:asciiTheme="majorHAnsi" w:hAnsiTheme="majorHAnsi"/>
          <w:b/>
          <w:lang w:val="gl-ES"/>
        </w:rPr>
      </w:pPr>
      <w:r w:rsidRPr="00BF10EC">
        <w:rPr>
          <w:rFonts w:asciiTheme="majorHAnsi" w:hAnsiTheme="majorHAnsi"/>
          <w:b/>
          <w:color w:val="333333"/>
          <w:lang w:val="gl-ES"/>
        </w:rPr>
        <w:t>Artigo 3º.-Dos plans de aproveitamento cinexético.</w:t>
      </w:r>
    </w:p>
    <w:p w:rsidR="001B4305" w:rsidRPr="00BF10EC" w:rsidRDefault="00C668A9" w:rsidP="009E1A94">
      <w:pPr>
        <w:pStyle w:val="Prrafodelista"/>
        <w:numPr>
          <w:ilvl w:val="0"/>
          <w:numId w:val="6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titulares dos aproveitamentos cinexéticos deberán presentar anualmente, e antes das datas fixadas para tal fin na orde anual da Consellería de Medio Ambiente que determine as limitacións e épocas hábiles de caza das distintas especies, os correspondentes plans de aproveitamento cinexético, de vixencia anual, que serán presentados perante as delegacións provinciais da Consellería de Medio Ambiente e aprobados polos delegados provinciais no prazo dun mes desde a súa presentación, entendéndose aprobados de non recaer resolución no dito</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prazo.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actuacións de carácter anual incluídas nos plans de ordenación e que requiran unha revisión ou autorización específica por parte da Administración deberán tamén presentarse xunto co plan de</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aproveitamento.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plans de aproveitamento cinexético realizaranse con base no Plan de Ordenación Cinexética xa aprobado e nas táboas de capturas dos anos anteriores. Tódalas especies </w:t>
      </w:r>
      <w:proofErr w:type="spellStart"/>
      <w:r w:rsidRPr="00BF10EC">
        <w:rPr>
          <w:rFonts w:asciiTheme="majorHAnsi" w:hAnsiTheme="majorHAnsi"/>
          <w:color w:val="333333"/>
          <w:sz w:val="20"/>
          <w:lang w:val="gl-ES"/>
        </w:rPr>
        <w:t>cazables</w:t>
      </w:r>
      <w:proofErr w:type="spellEnd"/>
      <w:r w:rsidRPr="00BF10EC">
        <w:rPr>
          <w:rFonts w:asciiTheme="majorHAnsi" w:hAnsiTheme="majorHAnsi"/>
          <w:color w:val="333333"/>
          <w:sz w:val="20"/>
          <w:lang w:val="gl-ES"/>
        </w:rPr>
        <w:t xml:space="preserve"> que os titulares estean autorizados a cazar serán consideradas de forma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individual.</w:t>
      </w:r>
    </w:p>
    <w:p w:rsidR="00BF10EC" w:rsidRPr="00BF10EC" w:rsidRDefault="00BF10EC" w:rsidP="009E1A94">
      <w:pPr>
        <w:pStyle w:val="Prrafodelista"/>
        <w:rPr>
          <w:rFonts w:asciiTheme="majorHAnsi" w:hAnsiTheme="majorHAnsi"/>
          <w:sz w:val="20"/>
          <w:lang w:val="gl-ES"/>
        </w:rPr>
      </w:pPr>
    </w:p>
    <w:p w:rsidR="001B4305" w:rsidRPr="00BF10EC" w:rsidRDefault="00C668A9" w:rsidP="009E1A94">
      <w:pPr>
        <w:pStyle w:val="Textoindependiente"/>
        <w:jc w:val="both"/>
        <w:rPr>
          <w:rFonts w:asciiTheme="majorHAnsi" w:hAnsiTheme="majorHAnsi"/>
          <w:b/>
          <w:lang w:val="gl-ES"/>
        </w:rPr>
      </w:pPr>
      <w:r w:rsidRPr="00BF10EC">
        <w:rPr>
          <w:rFonts w:asciiTheme="majorHAnsi" w:hAnsiTheme="majorHAnsi"/>
          <w:b/>
          <w:color w:val="333333"/>
          <w:lang w:val="gl-ES"/>
        </w:rPr>
        <w:t>Artigo 4º.-Do contido dos plans de ordenación cinexética. Os plans de ordenación cinexética terán o seguinte contido:</w:t>
      </w:r>
    </w:p>
    <w:p w:rsidR="001B4305" w:rsidRPr="00BF10EC" w:rsidRDefault="00C668A9" w:rsidP="009E1A94">
      <w:pPr>
        <w:pStyle w:val="Prrafodelista"/>
        <w:numPr>
          <w:ilvl w:val="0"/>
          <w:numId w:val="64"/>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 xml:space="preserve">Os datos do estado cinexético do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a definición e descrición das unidades de xestión e inventario e a estimación de parámetros </w:t>
      </w:r>
      <w:proofErr w:type="spellStart"/>
      <w:r w:rsidRPr="00BF10EC">
        <w:rPr>
          <w:rFonts w:asciiTheme="majorHAnsi" w:hAnsiTheme="majorHAnsi"/>
          <w:color w:val="333333"/>
          <w:sz w:val="20"/>
          <w:lang w:val="gl-ES"/>
        </w:rPr>
        <w:t>poboacionais</w:t>
      </w:r>
      <w:proofErr w:type="spellEnd"/>
      <w:r w:rsidRPr="00BF10EC">
        <w:rPr>
          <w:rFonts w:asciiTheme="majorHAnsi" w:hAnsiTheme="majorHAnsi"/>
          <w:color w:val="333333"/>
          <w:sz w:val="20"/>
          <w:lang w:val="gl-ES"/>
        </w:rPr>
        <w:t xml:space="preserve"> como abundancia e </w:t>
      </w:r>
      <w:proofErr w:type="spellStart"/>
      <w:r w:rsidRPr="00BF10EC">
        <w:rPr>
          <w:rFonts w:asciiTheme="majorHAnsi" w:hAnsiTheme="majorHAnsi"/>
          <w:color w:val="333333"/>
          <w:sz w:val="20"/>
          <w:lang w:val="gl-ES"/>
        </w:rPr>
        <w:t>productividade</w:t>
      </w:r>
      <w:proofErr w:type="spellEnd"/>
      <w:r w:rsidRPr="00BF10EC">
        <w:rPr>
          <w:rFonts w:asciiTheme="majorHAnsi" w:hAnsiTheme="majorHAnsi"/>
          <w:color w:val="333333"/>
          <w:sz w:val="20"/>
          <w:lang w:val="gl-ES"/>
        </w:rPr>
        <w:t xml:space="preserve"> das especies obxecto do aproveitamento, así como unha avaliación da capacidade de carga cinexética do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hábitat.</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4"/>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O establecemento dos obxectivos da ordenación, de acordo coa información recollida na fase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inventario.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4"/>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A estimación da extracción sustentable que se realizará en función da</w:t>
      </w:r>
      <w:r w:rsidRPr="00BF10EC">
        <w:rPr>
          <w:rFonts w:asciiTheme="majorHAnsi" w:hAnsiTheme="majorHAnsi"/>
          <w:color w:val="333333"/>
          <w:spacing w:val="-37"/>
          <w:sz w:val="20"/>
          <w:lang w:val="gl-ES"/>
        </w:rPr>
        <w:t xml:space="preserve"> </w:t>
      </w:r>
      <w:r w:rsidRPr="00BF10EC">
        <w:rPr>
          <w:rFonts w:asciiTheme="majorHAnsi" w:hAnsiTheme="majorHAnsi"/>
          <w:color w:val="333333"/>
          <w:sz w:val="20"/>
          <w:lang w:val="gl-ES"/>
        </w:rPr>
        <w:t>evolución prevista das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poboacións.</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64"/>
        </w:numPr>
        <w:tabs>
          <w:tab w:val="left" w:pos="404"/>
        </w:tabs>
        <w:ind w:firstLine="0"/>
        <w:jc w:val="both"/>
        <w:rPr>
          <w:rFonts w:asciiTheme="majorHAnsi" w:hAnsiTheme="majorHAnsi"/>
          <w:sz w:val="20"/>
          <w:lang w:val="gl-ES"/>
        </w:rPr>
      </w:pPr>
      <w:r w:rsidRPr="00BF10EC">
        <w:rPr>
          <w:rFonts w:asciiTheme="majorHAnsi" w:hAnsiTheme="majorHAnsi"/>
          <w:color w:val="333333"/>
          <w:sz w:val="20"/>
          <w:lang w:val="gl-ES"/>
        </w:rPr>
        <w:t>A zonificación da área, un sistema de seguimento da propia planificación e unha previsión de mecanismos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correctores.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4"/>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Tamén figurarán articuladas no tempo as accións de conservación das especies cinexéticas, así como, de se-lo caso, doutras especies</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silvestres.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4"/>
        </w:numPr>
        <w:tabs>
          <w:tab w:val="left" w:pos="349"/>
        </w:tabs>
        <w:spacing w:before="73"/>
        <w:ind w:left="348" w:hanging="232"/>
        <w:jc w:val="both"/>
        <w:rPr>
          <w:rFonts w:asciiTheme="majorHAnsi" w:hAnsiTheme="majorHAnsi"/>
          <w:sz w:val="20"/>
          <w:szCs w:val="20"/>
          <w:lang w:val="gl-ES"/>
        </w:rPr>
      </w:pPr>
      <w:r w:rsidRPr="00BF10EC">
        <w:rPr>
          <w:rFonts w:asciiTheme="majorHAnsi" w:hAnsiTheme="majorHAnsi"/>
          <w:color w:val="333333"/>
          <w:sz w:val="20"/>
          <w:lang w:val="gl-ES"/>
        </w:rPr>
        <w:t xml:space="preserve">As accións e modalidades complementarias articuladas no </w:t>
      </w:r>
      <w:proofErr w:type="spellStart"/>
      <w:r w:rsidRPr="00BF10EC">
        <w:rPr>
          <w:rFonts w:asciiTheme="majorHAnsi" w:hAnsiTheme="majorHAnsi"/>
          <w:color w:val="333333"/>
          <w:sz w:val="20"/>
          <w:lang w:val="gl-ES"/>
        </w:rPr>
        <w:t>espacio</w:t>
      </w:r>
      <w:proofErr w:type="spellEnd"/>
      <w:r w:rsidRPr="00BF10EC">
        <w:rPr>
          <w:rFonts w:asciiTheme="majorHAnsi" w:hAnsiTheme="majorHAnsi"/>
          <w:color w:val="333333"/>
          <w:sz w:val="20"/>
          <w:lang w:val="gl-ES"/>
        </w:rPr>
        <w:t xml:space="preserve"> e tempo, como</w:t>
      </w:r>
      <w:r w:rsidRPr="00BF10EC">
        <w:rPr>
          <w:rFonts w:asciiTheme="majorHAnsi" w:hAnsiTheme="majorHAnsi"/>
          <w:color w:val="333333"/>
          <w:spacing w:val="-38"/>
          <w:sz w:val="20"/>
          <w:lang w:val="gl-ES"/>
        </w:rPr>
        <w:t xml:space="preserve"> </w:t>
      </w:r>
      <w:r w:rsidR="00BF10EC" w:rsidRPr="00BF10EC">
        <w:rPr>
          <w:rFonts w:asciiTheme="majorHAnsi" w:hAnsiTheme="majorHAnsi"/>
          <w:color w:val="333333"/>
          <w:spacing w:val="-38"/>
          <w:sz w:val="20"/>
          <w:lang w:val="gl-ES"/>
        </w:rPr>
        <w:t xml:space="preserve">    </w:t>
      </w:r>
      <w:r w:rsidRPr="00BF10EC">
        <w:rPr>
          <w:rFonts w:asciiTheme="majorHAnsi" w:hAnsiTheme="majorHAnsi"/>
          <w:color w:val="333333"/>
          <w:sz w:val="20"/>
          <w:lang w:val="gl-ES"/>
        </w:rPr>
        <w:t>o</w:t>
      </w:r>
      <w:r w:rsidR="00BF10EC">
        <w:rPr>
          <w:rFonts w:asciiTheme="majorHAnsi" w:hAnsiTheme="majorHAnsi"/>
          <w:color w:val="333333"/>
          <w:sz w:val="20"/>
          <w:lang w:val="gl-ES"/>
        </w:rPr>
        <w:t xml:space="preserve"> </w:t>
      </w:r>
      <w:r w:rsidRPr="00BF10EC">
        <w:rPr>
          <w:rFonts w:asciiTheme="majorHAnsi" w:hAnsiTheme="majorHAnsi"/>
          <w:color w:val="333333"/>
          <w:sz w:val="20"/>
          <w:szCs w:val="20"/>
          <w:lang w:val="gl-ES"/>
        </w:rPr>
        <w:t>adestramento de cans, a solta-captura e outras similares.</w:t>
      </w:r>
    </w:p>
    <w:p w:rsidR="001B4305" w:rsidRPr="00BF10EC" w:rsidRDefault="00C668A9" w:rsidP="009E1A94">
      <w:pPr>
        <w:pStyle w:val="Prrafodelista"/>
        <w:numPr>
          <w:ilvl w:val="0"/>
          <w:numId w:val="64"/>
        </w:numPr>
        <w:tabs>
          <w:tab w:val="left" w:pos="403"/>
        </w:tabs>
        <w:spacing w:before="195"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Accións previstas de mellora do</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hábitat.</w:t>
      </w:r>
    </w:p>
    <w:p w:rsidR="00BF10EC" w:rsidRPr="00BF10EC" w:rsidRDefault="00BF10EC" w:rsidP="009E1A94">
      <w:pPr>
        <w:pStyle w:val="Prrafodelista"/>
        <w:tabs>
          <w:tab w:val="left" w:pos="403"/>
        </w:tabs>
        <w:spacing w:before="195" w:line="243" w:lineRule="exact"/>
        <w:ind w:left="402"/>
        <w:jc w:val="both"/>
        <w:rPr>
          <w:rFonts w:asciiTheme="majorHAnsi" w:hAnsiTheme="majorHAnsi"/>
          <w:sz w:val="20"/>
          <w:lang w:val="gl-ES"/>
        </w:rPr>
      </w:pPr>
    </w:p>
    <w:p w:rsidR="001B4305" w:rsidRPr="00BF10EC" w:rsidRDefault="00C668A9" w:rsidP="009E1A94">
      <w:pPr>
        <w:pStyle w:val="Prrafodelista"/>
        <w:numPr>
          <w:ilvl w:val="0"/>
          <w:numId w:val="64"/>
        </w:numPr>
        <w:tabs>
          <w:tab w:val="left" w:pos="405"/>
        </w:tabs>
        <w:ind w:firstLine="0"/>
        <w:jc w:val="both"/>
        <w:rPr>
          <w:rFonts w:asciiTheme="majorHAnsi" w:hAnsiTheme="majorHAnsi"/>
          <w:sz w:val="20"/>
          <w:lang w:val="gl-ES"/>
        </w:rPr>
      </w:pPr>
      <w:r w:rsidRPr="00BF10EC">
        <w:rPr>
          <w:rFonts w:asciiTheme="majorHAnsi" w:hAnsiTheme="majorHAnsi"/>
          <w:color w:val="333333"/>
          <w:sz w:val="20"/>
          <w:lang w:val="gl-ES"/>
        </w:rPr>
        <w:t>Previsións de vixilancia, con indicación de medios persoais e materiais que se empregarán.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4"/>
        </w:numPr>
        <w:tabs>
          <w:tab w:val="left" w:pos="333"/>
        </w:tabs>
        <w:spacing w:line="243" w:lineRule="exact"/>
        <w:ind w:left="332" w:hanging="216"/>
        <w:jc w:val="both"/>
        <w:rPr>
          <w:rFonts w:asciiTheme="majorHAnsi" w:hAnsiTheme="majorHAnsi"/>
          <w:sz w:val="20"/>
          <w:lang w:val="gl-ES"/>
        </w:rPr>
      </w:pPr>
      <w:r w:rsidRPr="00BF10EC">
        <w:rPr>
          <w:rFonts w:asciiTheme="majorHAnsi" w:hAnsiTheme="majorHAnsi"/>
          <w:color w:val="333333"/>
          <w:sz w:val="20"/>
          <w:lang w:val="gl-ES"/>
        </w:rPr>
        <w:t>Investimentos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proxectados.</w:t>
      </w:r>
    </w:p>
    <w:p w:rsidR="00BF10EC" w:rsidRPr="00BF10EC" w:rsidRDefault="00BF10EC" w:rsidP="009E1A94">
      <w:pPr>
        <w:pStyle w:val="Prrafodelista"/>
        <w:rPr>
          <w:rFonts w:asciiTheme="majorHAnsi" w:hAnsiTheme="majorHAnsi"/>
          <w:sz w:val="20"/>
          <w:lang w:val="gl-ES"/>
        </w:rPr>
      </w:pPr>
    </w:p>
    <w:p w:rsidR="001B4305" w:rsidRPr="00BF10EC" w:rsidRDefault="00C668A9" w:rsidP="009E1A94">
      <w:pPr>
        <w:pStyle w:val="Prrafodelista"/>
        <w:numPr>
          <w:ilvl w:val="0"/>
          <w:numId w:val="64"/>
        </w:numPr>
        <w:tabs>
          <w:tab w:val="left" w:pos="348"/>
        </w:tabs>
        <w:spacing w:line="243" w:lineRule="exact"/>
        <w:ind w:left="347" w:hanging="231"/>
        <w:jc w:val="both"/>
        <w:rPr>
          <w:rFonts w:asciiTheme="majorHAnsi" w:hAnsiTheme="majorHAnsi"/>
          <w:sz w:val="20"/>
          <w:lang w:val="gl-ES"/>
        </w:rPr>
      </w:pPr>
      <w:r w:rsidRPr="00BF10EC">
        <w:rPr>
          <w:rFonts w:asciiTheme="majorHAnsi" w:hAnsiTheme="majorHAnsi"/>
          <w:color w:val="333333"/>
          <w:sz w:val="20"/>
          <w:lang w:val="gl-ES"/>
        </w:rPr>
        <w:t>Definición dos elementos xeográficos plasmados nos planos e escala</w:t>
      </w:r>
      <w:r w:rsidRPr="00BF10EC">
        <w:rPr>
          <w:rFonts w:asciiTheme="majorHAnsi" w:hAnsiTheme="majorHAnsi"/>
          <w:color w:val="333333"/>
          <w:spacing w:val="-20"/>
          <w:sz w:val="20"/>
          <w:lang w:val="gl-ES"/>
        </w:rPr>
        <w:t xml:space="preserve"> </w:t>
      </w:r>
      <w:r w:rsidRPr="00BF10EC">
        <w:rPr>
          <w:rFonts w:asciiTheme="majorHAnsi" w:hAnsiTheme="majorHAnsi"/>
          <w:color w:val="333333"/>
          <w:sz w:val="20"/>
          <w:lang w:val="gl-ES"/>
        </w:rPr>
        <w:t>destes.</w:t>
      </w:r>
    </w:p>
    <w:p w:rsidR="001B4305" w:rsidRPr="00BF10EC" w:rsidRDefault="00C668A9" w:rsidP="009E1A94">
      <w:pPr>
        <w:pStyle w:val="Prrafodelista"/>
        <w:numPr>
          <w:ilvl w:val="0"/>
          <w:numId w:val="64"/>
        </w:numPr>
        <w:tabs>
          <w:tab w:val="left" w:pos="397"/>
        </w:tabs>
        <w:spacing w:before="1"/>
        <w:ind w:left="396" w:hanging="280"/>
        <w:jc w:val="both"/>
        <w:rPr>
          <w:rFonts w:asciiTheme="majorHAnsi" w:hAnsiTheme="majorHAnsi"/>
          <w:sz w:val="20"/>
          <w:lang w:val="gl-ES"/>
        </w:rPr>
      </w:pPr>
      <w:r w:rsidRPr="00BF10EC">
        <w:rPr>
          <w:rFonts w:asciiTheme="majorHAnsi" w:hAnsiTheme="majorHAnsi"/>
          <w:color w:val="333333"/>
          <w:sz w:val="20"/>
          <w:lang w:val="gl-ES"/>
        </w:rPr>
        <w:lastRenderedPageBreak/>
        <w:t>Previsións verbo do control dos danos causados polas pezas de</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caza.</w:t>
      </w:r>
    </w:p>
    <w:p w:rsidR="00BF10EC" w:rsidRPr="00BF10EC" w:rsidRDefault="00BF10EC" w:rsidP="009E1A94">
      <w:pPr>
        <w:pStyle w:val="Prrafodelista"/>
        <w:rPr>
          <w:rFonts w:asciiTheme="majorHAnsi" w:hAnsiTheme="majorHAnsi"/>
          <w:sz w:val="20"/>
          <w:lang w:val="gl-ES"/>
        </w:rPr>
      </w:pPr>
    </w:p>
    <w:p w:rsidR="001B4305" w:rsidRPr="00BF10EC" w:rsidRDefault="00C668A9" w:rsidP="009E1A94">
      <w:pPr>
        <w:pStyle w:val="Prrafodelista"/>
        <w:numPr>
          <w:ilvl w:val="0"/>
          <w:numId w:val="64"/>
        </w:numPr>
        <w:tabs>
          <w:tab w:val="left" w:pos="333"/>
        </w:tabs>
        <w:ind w:firstLine="0"/>
        <w:jc w:val="both"/>
        <w:rPr>
          <w:rFonts w:asciiTheme="majorHAnsi" w:hAnsiTheme="majorHAnsi"/>
          <w:sz w:val="20"/>
          <w:lang w:val="gl-ES"/>
        </w:rPr>
      </w:pPr>
      <w:r w:rsidRPr="00BF10EC">
        <w:rPr>
          <w:rFonts w:asciiTheme="majorHAnsi" w:hAnsiTheme="majorHAnsi"/>
          <w:color w:val="333333"/>
          <w:sz w:val="20"/>
          <w:lang w:val="gl-ES"/>
        </w:rPr>
        <w:t>Indicación das zonas de caza permanente e de adestramento de cans, de se-lo caso.</w:t>
      </w:r>
    </w:p>
    <w:p w:rsidR="00BF10EC" w:rsidRPr="00BF10EC" w:rsidRDefault="00BF10EC" w:rsidP="009E1A94">
      <w:pPr>
        <w:pStyle w:val="Prrafodelista"/>
        <w:tabs>
          <w:tab w:val="left" w:pos="333"/>
        </w:tabs>
        <w:jc w:val="both"/>
        <w:rPr>
          <w:rFonts w:asciiTheme="majorHAnsi" w:hAnsiTheme="majorHAnsi"/>
          <w:sz w:val="20"/>
          <w:lang w:val="gl-ES"/>
        </w:rPr>
      </w:pP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b/>
          <w:lang w:val="gl-ES"/>
        </w:rPr>
      </w:pPr>
      <w:r w:rsidRPr="00BF10EC">
        <w:rPr>
          <w:rFonts w:asciiTheme="majorHAnsi" w:hAnsiTheme="majorHAnsi"/>
          <w:b/>
          <w:color w:val="333333"/>
          <w:lang w:val="gl-ES"/>
        </w:rPr>
        <w:t xml:space="preserve">Artigo 5º.-Dos plans de ordenación cinexética en </w:t>
      </w:r>
      <w:proofErr w:type="spellStart"/>
      <w:r w:rsidRPr="00BF10EC">
        <w:rPr>
          <w:rFonts w:asciiTheme="majorHAnsi" w:hAnsiTheme="majorHAnsi"/>
          <w:b/>
          <w:color w:val="333333"/>
          <w:lang w:val="gl-ES"/>
        </w:rPr>
        <w:t>espacios</w:t>
      </w:r>
      <w:proofErr w:type="spellEnd"/>
      <w:r w:rsidRPr="00BF10EC">
        <w:rPr>
          <w:rFonts w:asciiTheme="majorHAnsi" w:hAnsiTheme="majorHAnsi"/>
          <w:b/>
          <w:color w:val="333333"/>
          <w:lang w:val="gl-ES"/>
        </w:rPr>
        <w:t xml:space="preserve"> sometidos a outra planificación.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Os titulares dos aproveitamentos cinexéticos de réxime especial incluídos en </w:t>
      </w:r>
      <w:proofErr w:type="spellStart"/>
      <w:r w:rsidRPr="00BF10EC">
        <w:rPr>
          <w:rFonts w:asciiTheme="majorHAnsi" w:hAnsiTheme="majorHAnsi"/>
          <w:color w:val="333333"/>
          <w:lang w:val="gl-ES"/>
        </w:rPr>
        <w:t>espacios</w:t>
      </w:r>
      <w:proofErr w:type="spellEnd"/>
      <w:r w:rsidRPr="00BF10EC">
        <w:rPr>
          <w:rFonts w:asciiTheme="majorHAnsi" w:hAnsiTheme="majorHAnsi"/>
          <w:color w:val="333333"/>
          <w:lang w:val="gl-ES"/>
        </w:rPr>
        <w:t xml:space="preserve"> naturais protexidos ou nos ámbitos territoriais obxecto de plans de ordenación de recursos naturais, terán que redacta-los seus respectivos plans de ordenación cinexética suxeitándose ás directrices fixadas no correspondente Plan de Ordenación de Recursos Naturais.</w:t>
      </w:r>
    </w:p>
    <w:p w:rsidR="001B4305"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b/>
          <w:lang w:val="gl-ES"/>
        </w:rPr>
      </w:pPr>
      <w:r w:rsidRPr="00BF10EC">
        <w:rPr>
          <w:rFonts w:asciiTheme="majorHAnsi" w:hAnsiTheme="majorHAnsi"/>
          <w:b/>
          <w:color w:val="333333"/>
          <w:lang w:val="gl-ES"/>
        </w:rPr>
        <w:t>Artigo 6º.-Do cambio de titularidade ou de réxime.</w:t>
      </w:r>
    </w:p>
    <w:p w:rsidR="001B4305"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Calquera cambio de titularidade ou do réxime ó que se encontren sometidos os terreos cinexéticos durante a vixencia do plan de ordenación correspondente, non implicará a modificación da planificación á que están sometidos os terreos afectados mentres se encontre en vigor.</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line="243" w:lineRule="exact"/>
        <w:jc w:val="both"/>
        <w:rPr>
          <w:rFonts w:asciiTheme="majorHAnsi" w:hAnsiTheme="majorHAnsi"/>
          <w:b/>
          <w:lang w:val="gl-ES"/>
        </w:rPr>
      </w:pPr>
      <w:r w:rsidRPr="00BF10EC">
        <w:rPr>
          <w:rFonts w:asciiTheme="majorHAnsi" w:hAnsiTheme="majorHAnsi"/>
          <w:b/>
          <w:color w:val="333333"/>
          <w:lang w:val="gl-ES"/>
        </w:rPr>
        <w:t>Artigo 7º.-Do mantemento dun mínimo de superficie como vedado.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De acordo co establecido no artigo 13.2º da Lei 4/1997, do 25 de xuño, de caza de Galicia, os plans de ordenación recollerán a obriga de manter como vedada un mínimo do dez por cento da superficie cinexética dos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Estes vedados de caza deberán mante-los mesmos lindeiros polo menos durante dous anos consecutivos, e sinalizaranse de acordo coa normativa dos terreos cinexéticos.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En caso de que se opte por constituír máis dun vedado de caza por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a superficie mínima destes será de 200 ha continuas.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b/>
          <w:lang w:val="gl-ES"/>
        </w:rPr>
      </w:pPr>
      <w:r w:rsidRPr="00BF10EC">
        <w:rPr>
          <w:rFonts w:asciiTheme="majorHAnsi" w:hAnsiTheme="majorHAnsi"/>
          <w:b/>
          <w:color w:val="333333"/>
          <w:lang w:val="gl-ES"/>
        </w:rPr>
        <w:t>Artigo 8º.-Das zonas de caza permanente e de adestramento de cans.</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 xml:space="preserve">Incluída na ordenación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poderanse considerar zonas destinadas á caza permanente e/ou adestramento de cans. A superficie destinada á caza permanente non poderá supera-lo 5% da superficie total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e terán unha vixencia igual á duración do plan de ordenación. Deberán cumpri-los seguintes requisitos: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3"/>
        </w:numPr>
        <w:tabs>
          <w:tab w:val="left" w:pos="388"/>
        </w:tabs>
        <w:ind w:hanging="271"/>
        <w:jc w:val="both"/>
        <w:rPr>
          <w:rFonts w:asciiTheme="majorHAnsi" w:hAnsiTheme="majorHAnsi"/>
          <w:b/>
          <w:sz w:val="20"/>
          <w:lang w:val="gl-ES"/>
        </w:rPr>
      </w:pPr>
      <w:r w:rsidRPr="00BF10EC">
        <w:rPr>
          <w:rFonts w:asciiTheme="majorHAnsi" w:hAnsiTheme="majorHAnsi"/>
          <w:b/>
          <w:color w:val="333333"/>
          <w:sz w:val="20"/>
          <w:lang w:val="gl-ES"/>
        </w:rPr>
        <w:t>Zonas de caza</w:t>
      </w:r>
      <w:r w:rsidRPr="00BF10EC">
        <w:rPr>
          <w:rFonts w:asciiTheme="majorHAnsi" w:hAnsiTheme="majorHAnsi"/>
          <w:b/>
          <w:color w:val="333333"/>
          <w:spacing w:val="-2"/>
          <w:sz w:val="20"/>
          <w:lang w:val="gl-ES"/>
        </w:rPr>
        <w:t xml:space="preserve"> </w:t>
      </w:r>
      <w:r w:rsidRPr="00BF10EC">
        <w:rPr>
          <w:rFonts w:asciiTheme="majorHAnsi" w:hAnsiTheme="majorHAnsi"/>
          <w:b/>
          <w:color w:val="333333"/>
          <w:sz w:val="20"/>
          <w:lang w:val="gl-ES"/>
        </w:rPr>
        <w:t>permanente:</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 zona establecerase sobre terreos onde non se comprometa o mantemento das poboacións doutras especies, tanto cinexéticas como non cinexéticas. Así mesmo, non deberán existir cultivos agrícolas e presentarase unha especial atención ás zonas de seguridade, de forma que os disparos efectuados non poidan alcanza-las.</w:t>
      </w:r>
    </w:p>
    <w:p w:rsidR="001B4305" w:rsidRPr="00BF10EC" w:rsidRDefault="001B4305" w:rsidP="009E1A94">
      <w:pPr>
        <w:pStyle w:val="Textoindependiente"/>
        <w:ind w:left="0"/>
        <w:jc w:val="both"/>
        <w:rPr>
          <w:rFonts w:asciiTheme="majorHAnsi" w:hAnsiTheme="majorHAnsi"/>
          <w:lang w:val="gl-ES"/>
        </w:rPr>
      </w:pPr>
    </w:p>
    <w:p w:rsidR="001B4305"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A zona terá unha adecuada e precisa delimitación e quedará separada dos lindeiros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por unha distancia de polo menos 500 m. A orixe das pezas que se solten será sempre de granxas autorizadas. Soamente se poderán soltar exemplares de perdiz rubia, faisán, paspallás ou outras especies, que se</w:t>
      </w:r>
      <w:r w:rsidR="00BF10EC">
        <w:rPr>
          <w:rFonts w:asciiTheme="majorHAnsi" w:hAnsiTheme="majorHAnsi"/>
          <w:color w:val="333333"/>
          <w:lang w:val="gl-ES"/>
        </w:rPr>
        <w:t xml:space="preserve"> </w:t>
      </w:r>
      <w:r w:rsidRPr="00BF10EC">
        <w:rPr>
          <w:rFonts w:asciiTheme="majorHAnsi" w:hAnsiTheme="majorHAnsi"/>
          <w:color w:val="333333"/>
          <w:lang w:val="gl-ES"/>
        </w:rPr>
        <w:t>inclúan na orde que regula cada ano os períodos hábiles de caza.</w:t>
      </w:r>
    </w:p>
    <w:p w:rsidR="00BF10EC" w:rsidRPr="00BF10EC" w:rsidRDefault="00BF10EC" w:rsidP="009E1A94">
      <w:pPr>
        <w:pStyle w:val="Textoindependiente"/>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Deberase presentar anualmente un plan de caza para esta zona, se ben este poderá integrarse no plan de aproveitamentos anual.</w:t>
      </w:r>
    </w:p>
    <w:p w:rsidR="00FA666A" w:rsidRPr="00FA666A" w:rsidRDefault="00FA666A" w:rsidP="00FA666A">
      <w:pPr>
        <w:pStyle w:val="Prrafodelista"/>
        <w:tabs>
          <w:tab w:val="left" w:pos="388"/>
        </w:tabs>
        <w:spacing w:before="73"/>
        <w:ind w:left="387"/>
        <w:rPr>
          <w:rFonts w:asciiTheme="majorHAnsi" w:hAnsiTheme="majorHAnsi"/>
          <w:b/>
          <w:sz w:val="20"/>
          <w:lang w:val="gl-ES"/>
        </w:rPr>
      </w:pPr>
    </w:p>
    <w:p w:rsidR="001B4305" w:rsidRPr="00BF10EC" w:rsidRDefault="00C668A9" w:rsidP="009E1A94">
      <w:pPr>
        <w:pStyle w:val="Prrafodelista"/>
        <w:numPr>
          <w:ilvl w:val="0"/>
          <w:numId w:val="63"/>
        </w:numPr>
        <w:tabs>
          <w:tab w:val="left" w:pos="388"/>
        </w:tabs>
        <w:spacing w:before="73"/>
        <w:ind w:hanging="271"/>
        <w:jc w:val="both"/>
        <w:rPr>
          <w:rFonts w:asciiTheme="majorHAnsi" w:hAnsiTheme="majorHAnsi"/>
          <w:b/>
          <w:sz w:val="20"/>
          <w:lang w:val="gl-ES"/>
        </w:rPr>
      </w:pPr>
      <w:r w:rsidRPr="00BF10EC">
        <w:rPr>
          <w:rFonts w:asciiTheme="majorHAnsi" w:hAnsiTheme="majorHAnsi"/>
          <w:b/>
          <w:color w:val="333333"/>
          <w:sz w:val="20"/>
          <w:lang w:val="gl-ES"/>
        </w:rPr>
        <w:t>Zonas de adestramento de</w:t>
      </w:r>
      <w:r w:rsidRPr="00BF10EC">
        <w:rPr>
          <w:rFonts w:asciiTheme="majorHAnsi" w:hAnsiTheme="majorHAnsi"/>
          <w:b/>
          <w:color w:val="333333"/>
          <w:spacing w:val="-2"/>
          <w:sz w:val="20"/>
          <w:lang w:val="gl-ES"/>
        </w:rPr>
        <w:t xml:space="preserve"> </w:t>
      </w:r>
      <w:r w:rsidRPr="00BF10EC">
        <w:rPr>
          <w:rFonts w:asciiTheme="majorHAnsi" w:hAnsiTheme="majorHAnsi"/>
          <w:b/>
          <w:color w:val="333333"/>
          <w:sz w:val="20"/>
          <w:lang w:val="gl-ES"/>
        </w:rPr>
        <w:t>cans:</w:t>
      </w:r>
    </w:p>
    <w:p w:rsidR="001B4305" w:rsidRPr="00BF10EC" w:rsidRDefault="00C668A9" w:rsidP="009E1A94">
      <w:pPr>
        <w:pStyle w:val="Prrafodelista"/>
        <w:numPr>
          <w:ilvl w:val="0"/>
          <w:numId w:val="62"/>
        </w:numPr>
        <w:tabs>
          <w:tab w:val="left" w:pos="399"/>
        </w:tabs>
        <w:spacing w:before="1"/>
        <w:ind w:firstLine="0"/>
        <w:jc w:val="both"/>
        <w:rPr>
          <w:rFonts w:asciiTheme="majorHAnsi" w:hAnsiTheme="majorHAnsi"/>
          <w:sz w:val="20"/>
          <w:lang w:val="gl-ES"/>
        </w:rPr>
      </w:pPr>
      <w:r w:rsidRPr="00BF10EC">
        <w:rPr>
          <w:rFonts w:asciiTheme="majorHAnsi" w:hAnsiTheme="majorHAnsi"/>
          <w:color w:val="333333"/>
          <w:sz w:val="20"/>
          <w:lang w:val="gl-ES"/>
        </w:rPr>
        <w:t>A zona terá unha adecuada e fácil delimitación e quedará separada dos</w:t>
      </w:r>
      <w:r w:rsidRPr="00BF10EC">
        <w:rPr>
          <w:rFonts w:asciiTheme="majorHAnsi" w:hAnsiTheme="majorHAnsi"/>
          <w:color w:val="333333"/>
          <w:spacing w:val="-38"/>
          <w:sz w:val="20"/>
          <w:lang w:val="gl-ES"/>
        </w:rPr>
        <w:t xml:space="preserve"> </w:t>
      </w:r>
      <w:r w:rsidRPr="00BF10EC">
        <w:rPr>
          <w:rFonts w:asciiTheme="majorHAnsi" w:hAnsiTheme="majorHAnsi"/>
          <w:color w:val="333333"/>
          <w:sz w:val="20"/>
          <w:lang w:val="gl-ES"/>
        </w:rPr>
        <w:t xml:space="preserve">lindeiros do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por unha distancia mínima de 500</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m.</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2"/>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 xml:space="preserve">Permanecerán vedadas durante a temporada hábil de caza, sen que poidan incluírse na superficie que 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debe destinar a refuxio de</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fauna.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2"/>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Non se poderá adestrar cans durante a época de maior sensibilidade na cría das especies presentes na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zona.</w:t>
      </w:r>
    </w:p>
    <w:p w:rsidR="00BF10EC" w:rsidRDefault="00BF10EC" w:rsidP="009E1A94">
      <w:pPr>
        <w:pStyle w:val="Textoindependiente"/>
        <w:spacing w:before="1"/>
        <w:ind w:left="0"/>
        <w:jc w:val="both"/>
        <w:rPr>
          <w:rFonts w:asciiTheme="majorHAnsi" w:hAnsiTheme="majorHAnsi"/>
          <w:lang w:val="gl-ES"/>
        </w:rPr>
      </w:pPr>
    </w:p>
    <w:p w:rsidR="00D02372" w:rsidRPr="00BF10EC" w:rsidRDefault="00D02372"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spacing w:line="243" w:lineRule="exact"/>
        <w:jc w:val="center"/>
        <w:rPr>
          <w:rFonts w:asciiTheme="majorHAnsi" w:hAnsiTheme="majorHAnsi"/>
          <w:b/>
          <w:lang w:val="gl-ES"/>
        </w:rPr>
      </w:pPr>
      <w:r w:rsidRPr="00BF10EC">
        <w:rPr>
          <w:rFonts w:asciiTheme="majorHAnsi" w:hAnsiTheme="majorHAnsi"/>
          <w:b/>
          <w:color w:val="333333"/>
          <w:lang w:val="gl-ES"/>
        </w:rPr>
        <w:t>Capítulo II</w:t>
      </w:r>
    </w:p>
    <w:p w:rsidR="00BF10EC" w:rsidRDefault="00C668A9" w:rsidP="009E1A94">
      <w:pPr>
        <w:pStyle w:val="Textoindependiente"/>
        <w:jc w:val="center"/>
        <w:rPr>
          <w:rFonts w:asciiTheme="majorHAnsi" w:hAnsiTheme="majorHAnsi"/>
          <w:color w:val="333333"/>
          <w:lang w:val="gl-ES"/>
        </w:rPr>
      </w:pPr>
      <w:r w:rsidRPr="00BF10EC">
        <w:rPr>
          <w:rFonts w:asciiTheme="majorHAnsi" w:hAnsiTheme="majorHAnsi"/>
          <w:b/>
          <w:color w:val="333333"/>
          <w:lang w:val="gl-ES"/>
        </w:rPr>
        <w:t>Das explotacións cinexéticas</w:t>
      </w:r>
      <w:r w:rsidRPr="00BF10EC">
        <w:rPr>
          <w:rFonts w:asciiTheme="majorHAnsi" w:hAnsiTheme="majorHAnsi"/>
          <w:color w:val="333333"/>
          <w:lang w:val="gl-ES"/>
        </w:rPr>
        <w:t xml:space="preserve"> </w:t>
      </w:r>
    </w:p>
    <w:p w:rsidR="00BF10EC" w:rsidRDefault="00BF10EC" w:rsidP="009E1A94">
      <w:pPr>
        <w:pStyle w:val="Textoindependiente"/>
        <w:jc w:val="center"/>
        <w:rPr>
          <w:rFonts w:asciiTheme="majorHAnsi" w:hAnsiTheme="majorHAnsi"/>
          <w:color w:val="333333"/>
          <w:lang w:val="gl-ES"/>
        </w:rPr>
      </w:pPr>
    </w:p>
    <w:p w:rsidR="001B4305" w:rsidRPr="00BF10EC" w:rsidRDefault="00C668A9" w:rsidP="009E1A94">
      <w:pPr>
        <w:pStyle w:val="Textoindependiente"/>
        <w:rPr>
          <w:rFonts w:asciiTheme="majorHAnsi" w:hAnsiTheme="majorHAnsi"/>
          <w:b/>
          <w:lang w:val="gl-ES"/>
        </w:rPr>
      </w:pPr>
      <w:r w:rsidRPr="00BF10EC">
        <w:rPr>
          <w:rFonts w:asciiTheme="majorHAnsi" w:hAnsiTheme="majorHAnsi"/>
          <w:b/>
          <w:color w:val="333333"/>
          <w:lang w:val="gl-ES"/>
        </w:rPr>
        <w:t>Artigo 9º.-Definición.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Para os efectos deste regulamento terán a consideración de explotación cinexética, aquelas explotacións constituídas sobre terreos cinexéticos destinados á </w:t>
      </w:r>
      <w:r w:rsidR="009722F6" w:rsidRPr="00BF10EC">
        <w:rPr>
          <w:rFonts w:asciiTheme="majorHAnsi" w:hAnsiTheme="majorHAnsi"/>
          <w:color w:val="333333"/>
          <w:lang w:val="gl-ES"/>
        </w:rPr>
        <w:t>produción</w:t>
      </w:r>
      <w:r w:rsidRPr="00BF10EC">
        <w:rPr>
          <w:rFonts w:asciiTheme="majorHAnsi" w:hAnsiTheme="majorHAnsi"/>
          <w:color w:val="333333"/>
          <w:lang w:val="gl-ES"/>
        </w:rPr>
        <w:t xml:space="preserve"> comercial extensiva de pezas de caza ou á comercialización de xornadas ou accións de caza.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ind w:hanging="1"/>
        <w:jc w:val="both"/>
        <w:rPr>
          <w:rFonts w:asciiTheme="majorHAnsi" w:hAnsiTheme="majorHAnsi"/>
          <w:lang w:val="gl-ES"/>
        </w:rPr>
      </w:pPr>
      <w:r w:rsidRPr="00BF10EC">
        <w:rPr>
          <w:rFonts w:asciiTheme="majorHAnsi" w:hAnsiTheme="majorHAnsi"/>
          <w:color w:val="333333"/>
          <w:lang w:val="gl-ES"/>
        </w:rPr>
        <w:lastRenderedPageBreak/>
        <w:t>Para tal fin distínguense as explotacións cinexéticas industriais, as explotacións cinexéticas de carácter comercial e as explotacións cinexéticas mixtas.</w:t>
      </w:r>
    </w:p>
    <w:p w:rsidR="001B4305" w:rsidRDefault="001B4305" w:rsidP="009E1A94">
      <w:pPr>
        <w:pStyle w:val="Textoindependiente"/>
        <w:ind w:left="0"/>
        <w:jc w:val="both"/>
        <w:rPr>
          <w:rFonts w:asciiTheme="majorHAnsi" w:hAnsiTheme="majorHAnsi"/>
          <w:lang w:val="gl-ES"/>
        </w:rPr>
      </w:pPr>
    </w:p>
    <w:p w:rsidR="00BF10EC" w:rsidRPr="00BF10EC" w:rsidRDefault="00BF10EC"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b/>
          <w:lang w:val="gl-ES"/>
        </w:rPr>
      </w:pPr>
      <w:r w:rsidRPr="00BF10EC">
        <w:rPr>
          <w:rFonts w:asciiTheme="majorHAnsi" w:hAnsiTheme="majorHAnsi"/>
          <w:b/>
          <w:color w:val="333333"/>
          <w:lang w:val="gl-ES"/>
        </w:rPr>
        <w:t xml:space="preserve">Artigo 10º.-Explotacións cinexéticas industriais. Autorización e requisitos. Enténdese por explotación cinexética industrial toda instalación dedicada á </w:t>
      </w:r>
      <w:r w:rsidR="00D02372" w:rsidRPr="00BF10EC">
        <w:rPr>
          <w:rFonts w:asciiTheme="majorHAnsi" w:hAnsiTheme="majorHAnsi"/>
          <w:b/>
          <w:color w:val="333333"/>
          <w:lang w:val="gl-ES"/>
        </w:rPr>
        <w:t>produción</w:t>
      </w:r>
      <w:r w:rsidRPr="00BF10EC">
        <w:rPr>
          <w:rFonts w:asciiTheme="majorHAnsi" w:hAnsiTheme="majorHAnsi"/>
          <w:b/>
          <w:color w:val="333333"/>
          <w:lang w:val="gl-ES"/>
        </w:rPr>
        <w:t xml:space="preserve"> intensiva de pezas de caza para a súa comercialización.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Para establecer unha explotación cinexética industrial requírese autorización expresa e previa da Consellería de Medio Ambiente. Unha vez autorizada, esta explotación terase que inscribir no correspondente rexistro administrativo, de conformidade co disposto no artigo 62 deste</w:t>
      </w:r>
      <w:r w:rsidRPr="00BF10EC">
        <w:rPr>
          <w:rFonts w:asciiTheme="majorHAnsi" w:hAnsiTheme="majorHAnsi"/>
          <w:color w:val="333333"/>
          <w:spacing w:val="-11"/>
          <w:sz w:val="20"/>
          <w:lang w:val="gl-ES"/>
        </w:rPr>
        <w:t xml:space="preserve"> </w:t>
      </w:r>
      <w:r w:rsidRPr="00BF10EC">
        <w:rPr>
          <w:rFonts w:asciiTheme="majorHAnsi" w:hAnsiTheme="majorHAnsi"/>
          <w:color w:val="333333"/>
          <w:sz w:val="20"/>
          <w:lang w:val="gl-ES"/>
        </w:rPr>
        <w:t>regulamento.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Como requisito previo, o interesado deberá presentar xunto coa solicitude en modelo oficial un proxecto de execución, subscrito por facultativo superior ou medio competente para redactar proxectos nos que se inclúan as materias relacionadas no parágrafo segundo do artigo 54 da Lei 4/1997, no que se</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recollan:</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0"/>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 xml:space="preserve">Datos técnicos de </w:t>
      </w:r>
      <w:r w:rsidR="00D02372" w:rsidRPr="00BF10EC">
        <w:rPr>
          <w:rFonts w:asciiTheme="majorHAnsi" w:hAnsiTheme="majorHAnsi"/>
          <w:color w:val="333333"/>
          <w:sz w:val="20"/>
          <w:lang w:val="gl-ES"/>
        </w:rPr>
        <w:t>construción</w:t>
      </w:r>
      <w:r w:rsidRPr="00BF10EC">
        <w:rPr>
          <w:rFonts w:asciiTheme="majorHAnsi" w:hAnsiTheme="majorHAnsi"/>
          <w:color w:val="333333"/>
          <w:sz w:val="20"/>
          <w:lang w:val="gl-ES"/>
        </w:rPr>
        <w:t xml:space="preserve">, planos de situación, xerais e de detalles </w:t>
      </w:r>
      <w:r w:rsidR="00D02372" w:rsidRPr="00BF10EC">
        <w:rPr>
          <w:rFonts w:asciiTheme="majorHAnsi" w:hAnsiTheme="majorHAnsi"/>
          <w:color w:val="333333"/>
          <w:sz w:val="20"/>
          <w:lang w:val="gl-ES"/>
        </w:rPr>
        <w:t>construtivos</w:t>
      </w:r>
      <w:r w:rsidRPr="00BF10EC">
        <w:rPr>
          <w:rFonts w:asciiTheme="majorHAnsi" w:hAnsiTheme="majorHAnsi"/>
          <w:color w:val="333333"/>
          <w:sz w:val="20"/>
          <w:lang w:val="gl-ES"/>
        </w:rPr>
        <w:t>.</w:t>
      </w:r>
    </w:p>
    <w:p w:rsidR="001B4305" w:rsidRPr="00BF10EC" w:rsidRDefault="001B4305" w:rsidP="009E1A94">
      <w:pPr>
        <w:pStyle w:val="Textoindependiente"/>
        <w:spacing w:before="1"/>
        <w:ind w:left="0"/>
        <w:jc w:val="both"/>
        <w:rPr>
          <w:rFonts w:asciiTheme="majorHAnsi" w:hAnsiTheme="majorHAnsi"/>
          <w:lang w:val="gl-ES"/>
        </w:rPr>
      </w:pPr>
    </w:p>
    <w:p w:rsidR="001B4305" w:rsidRPr="00D02372" w:rsidRDefault="00C668A9" w:rsidP="009E1A94">
      <w:pPr>
        <w:pStyle w:val="Prrafodelista"/>
        <w:numPr>
          <w:ilvl w:val="0"/>
          <w:numId w:val="60"/>
        </w:numPr>
        <w:tabs>
          <w:tab w:val="left" w:pos="403"/>
        </w:tabs>
        <w:ind w:left="402" w:hanging="286"/>
        <w:jc w:val="both"/>
        <w:rPr>
          <w:rFonts w:asciiTheme="majorHAnsi" w:hAnsiTheme="majorHAnsi"/>
          <w:sz w:val="20"/>
          <w:lang w:val="gl-ES"/>
        </w:rPr>
      </w:pPr>
      <w:r w:rsidRPr="00BF10EC">
        <w:rPr>
          <w:rFonts w:asciiTheme="majorHAnsi" w:hAnsiTheme="majorHAnsi"/>
          <w:color w:val="333333"/>
          <w:sz w:val="20"/>
          <w:lang w:val="gl-ES"/>
        </w:rPr>
        <w:t>Descrición do programa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cría.</w:t>
      </w:r>
    </w:p>
    <w:p w:rsidR="00D02372" w:rsidRPr="00D02372" w:rsidRDefault="00D02372" w:rsidP="009E1A94">
      <w:pPr>
        <w:pStyle w:val="Prrafodelista"/>
        <w:rPr>
          <w:rFonts w:asciiTheme="majorHAnsi" w:hAnsiTheme="majorHAnsi"/>
          <w:sz w:val="20"/>
          <w:lang w:val="gl-ES"/>
        </w:rPr>
      </w:pPr>
    </w:p>
    <w:p w:rsidR="001B4305" w:rsidRPr="00BF10EC" w:rsidRDefault="00C668A9" w:rsidP="009E1A94">
      <w:pPr>
        <w:pStyle w:val="Prrafodelista"/>
        <w:numPr>
          <w:ilvl w:val="0"/>
          <w:numId w:val="60"/>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 xml:space="preserve">Programa </w:t>
      </w:r>
      <w:proofErr w:type="spellStart"/>
      <w:r w:rsidRPr="00BF10EC">
        <w:rPr>
          <w:rFonts w:asciiTheme="majorHAnsi" w:hAnsiTheme="majorHAnsi"/>
          <w:color w:val="333333"/>
          <w:sz w:val="20"/>
          <w:lang w:val="gl-ES"/>
        </w:rPr>
        <w:t>hixénico</w:t>
      </w:r>
      <w:proofErr w:type="spellEnd"/>
      <w:r w:rsidRPr="00BF10EC">
        <w:rPr>
          <w:rFonts w:asciiTheme="majorHAnsi" w:hAnsiTheme="majorHAnsi"/>
          <w:color w:val="333333"/>
          <w:sz w:val="20"/>
          <w:lang w:val="gl-ES"/>
        </w:rPr>
        <w:t>-sanitario e programa de control zootécnico-sanitario, elaborado polo facultativo responsable da súa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execución.</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D02372" w:rsidRDefault="00C668A9" w:rsidP="009E1A94">
      <w:pPr>
        <w:pStyle w:val="Prrafodelista"/>
        <w:numPr>
          <w:ilvl w:val="0"/>
          <w:numId w:val="60"/>
        </w:numPr>
        <w:tabs>
          <w:tab w:val="left" w:pos="403"/>
        </w:tabs>
        <w:ind w:left="402" w:hanging="286"/>
        <w:jc w:val="both"/>
        <w:rPr>
          <w:rFonts w:asciiTheme="majorHAnsi" w:hAnsiTheme="majorHAnsi"/>
          <w:sz w:val="20"/>
          <w:lang w:val="gl-ES"/>
        </w:rPr>
      </w:pPr>
      <w:r w:rsidRPr="00BF10EC">
        <w:rPr>
          <w:rFonts w:asciiTheme="majorHAnsi" w:hAnsiTheme="majorHAnsi"/>
          <w:color w:val="333333"/>
          <w:sz w:val="20"/>
          <w:lang w:val="gl-ES"/>
        </w:rPr>
        <w:t>Orzamento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detallado.</w:t>
      </w:r>
    </w:p>
    <w:p w:rsidR="00D02372" w:rsidRPr="00D02372" w:rsidRDefault="00D02372" w:rsidP="009E1A94">
      <w:pPr>
        <w:pStyle w:val="Prrafodelista"/>
        <w:rPr>
          <w:rFonts w:asciiTheme="majorHAnsi" w:hAnsiTheme="majorHAnsi"/>
          <w:sz w:val="20"/>
          <w:lang w:val="gl-ES"/>
        </w:rPr>
      </w:pPr>
    </w:p>
    <w:p w:rsidR="001B4305" w:rsidRPr="00D02372" w:rsidRDefault="00C668A9" w:rsidP="009E1A94">
      <w:pPr>
        <w:pStyle w:val="Prrafodelista"/>
        <w:numPr>
          <w:ilvl w:val="0"/>
          <w:numId w:val="60"/>
        </w:numPr>
        <w:tabs>
          <w:tab w:val="left" w:pos="398"/>
        </w:tabs>
        <w:spacing w:line="243" w:lineRule="exact"/>
        <w:ind w:left="397" w:hanging="281"/>
        <w:jc w:val="both"/>
        <w:rPr>
          <w:rFonts w:asciiTheme="majorHAnsi" w:hAnsiTheme="majorHAnsi"/>
          <w:sz w:val="20"/>
          <w:lang w:val="gl-ES"/>
        </w:rPr>
      </w:pPr>
      <w:r w:rsidRPr="00BF10EC">
        <w:rPr>
          <w:rFonts w:asciiTheme="majorHAnsi" w:hAnsiTheme="majorHAnsi"/>
          <w:color w:val="333333"/>
          <w:sz w:val="20"/>
          <w:lang w:val="gl-ES"/>
        </w:rPr>
        <w:t xml:space="preserve">Programa de </w:t>
      </w:r>
      <w:r w:rsidR="00D02372" w:rsidRPr="00BF10EC">
        <w:rPr>
          <w:rFonts w:asciiTheme="majorHAnsi" w:hAnsiTheme="majorHAnsi"/>
          <w:color w:val="333333"/>
          <w:sz w:val="20"/>
          <w:lang w:val="gl-ES"/>
        </w:rPr>
        <w:t>produción</w:t>
      </w:r>
      <w:r w:rsidRPr="00BF10EC">
        <w:rPr>
          <w:rFonts w:asciiTheme="majorHAnsi" w:hAnsiTheme="majorHAnsi"/>
          <w:color w:val="333333"/>
          <w:sz w:val="20"/>
          <w:lang w:val="gl-ES"/>
        </w:rPr>
        <w:t xml:space="preserve"> e destino previsto das pezas</w:t>
      </w:r>
      <w:r w:rsidRPr="00BF10EC">
        <w:rPr>
          <w:rFonts w:asciiTheme="majorHAnsi" w:hAnsiTheme="majorHAnsi"/>
          <w:color w:val="333333"/>
          <w:spacing w:val="-11"/>
          <w:sz w:val="20"/>
          <w:lang w:val="gl-ES"/>
        </w:rPr>
        <w:t xml:space="preserve"> </w:t>
      </w:r>
      <w:r w:rsidRPr="00BF10EC">
        <w:rPr>
          <w:rFonts w:asciiTheme="majorHAnsi" w:hAnsiTheme="majorHAnsi"/>
          <w:color w:val="333333"/>
          <w:sz w:val="20"/>
          <w:lang w:val="gl-ES"/>
        </w:rPr>
        <w:t>producidas.</w:t>
      </w:r>
    </w:p>
    <w:p w:rsidR="00D02372" w:rsidRPr="00D02372" w:rsidRDefault="00D02372" w:rsidP="009E1A94">
      <w:pPr>
        <w:pStyle w:val="Prrafodelista"/>
        <w:rPr>
          <w:rFonts w:asciiTheme="majorHAnsi" w:hAnsiTheme="majorHAnsi"/>
          <w:sz w:val="16"/>
          <w:szCs w:val="16"/>
          <w:lang w:val="gl-ES"/>
        </w:rPr>
      </w:pPr>
    </w:p>
    <w:p w:rsidR="00D02372" w:rsidRPr="00BF10EC" w:rsidRDefault="00D02372" w:rsidP="009E1A94">
      <w:pPr>
        <w:pStyle w:val="Prrafodelista"/>
        <w:tabs>
          <w:tab w:val="left" w:pos="398"/>
        </w:tabs>
        <w:spacing w:line="243" w:lineRule="exact"/>
        <w:ind w:left="397"/>
        <w:rPr>
          <w:rFonts w:asciiTheme="majorHAnsi" w:hAnsiTheme="majorHAnsi"/>
          <w:sz w:val="20"/>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Todo traslado, modificación das instalacións ou proceso </w:t>
      </w:r>
      <w:r w:rsidR="00D02372" w:rsidRPr="00BF10EC">
        <w:rPr>
          <w:rFonts w:asciiTheme="majorHAnsi" w:hAnsiTheme="majorHAnsi"/>
          <w:color w:val="333333"/>
          <w:sz w:val="20"/>
          <w:lang w:val="gl-ES"/>
        </w:rPr>
        <w:t>produtivo</w:t>
      </w:r>
      <w:r w:rsidRPr="00BF10EC">
        <w:rPr>
          <w:rFonts w:asciiTheme="majorHAnsi" w:hAnsiTheme="majorHAnsi"/>
          <w:color w:val="333333"/>
          <w:sz w:val="20"/>
          <w:lang w:val="gl-ES"/>
        </w:rPr>
        <w:t xml:space="preserve"> precisará tamén de autorización administrativa e a súa solicitude deberá acompañarse do correspondente proxecto técnico. Para as actuacións de pequena entidade será suficiente unha memoria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técnica.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As solicitudes para o establecemento, traslado ou modificación destas explotacións cinexéticas ou do seu proceso </w:t>
      </w:r>
      <w:r w:rsidR="00D02372" w:rsidRPr="00BF10EC">
        <w:rPr>
          <w:rFonts w:asciiTheme="majorHAnsi" w:hAnsiTheme="majorHAnsi"/>
          <w:color w:val="333333"/>
          <w:sz w:val="20"/>
          <w:lang w:val="gl-ES"/>
        </w:rPr>
        <w:t>produtivo</w:t>
      </w:r>
      <w:r w:rsidRPr="00BF10EC">
        <w:rPr>
          <w:rFonts w:asciiTheme="majorHAnsi" w:hAnsiTheme="majorHAnsi"/>
          <w:color w:val="333333"/>
          <w:sz w:val="20"/>
          <w:lang w:val="gl-ES"/>
        </w:rPr>
        <w:t xml:space="preserve"> serán presentadas polos interesados nas delegacións provinciais correspondentes, que as trasladarán, logo de informe do Servicio Provincial de Medio Ambiente Natural, á Dirección Xeral de Montes e Medio Ambiente Natural, para a súa resolución. Estas solicitudes deberán resolverse no prazo máximo de tres meses, transcorrido o cal sen se </w:t>
      </w:r>
      <w:proofErr w:type="spellStart"/>
      <w:r w:rsidRPr="00BF10EC">
        <w:rPr>
          <w:rFonts w:asciiTheme="majorHAnsi" w:hAnsiTheme="majorHAnsi"/>
          <w:color w:val="333333"/>
          <w:sz w:val="20"/>
          <w:lang w:val="gl-ES"/>
        </w:rPr>
        <w:t>dictar</w:t>
      </w:r>
      <w:proofErr w:type="spellEnd"/>
      <w:r w:rsidRPr="00BF10EC">
        <w:rPr>
          <w:rFonts w:asciiTheme="majorHAnsi" w:hAnsiTheme="majorHAnsi"/>
          <w:color w:val="333333"/>
          <w:sz w:val="20"/>
          <w:lang w:val="gl-ES"/>
        </w:rPr>
        <w:t xml:space="preserve"> resolución entenderanse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estimadas.</w:t>
      </w:r>
    </w:p>
    <w:p w:rsidR="001B4305" w:rsidRPr="00BF10EC" w:rsidRDefault="001B4305" w:rsidP="009E1A94">
      <w:pPr>
        <w:pStyle w:val="Textoindependiente"/>
        <w:spacing w:before="1"/>
        <w:ind w:left="0"/>
        <w:jc w:val="both"/>
        <w:rPr>
          <w:rFonts w:asciiTheme="majorHAnsi" w:hAnsiTheme="majorHAnsi"/>
          <w:lang w:val="gl-ES"/>
        </w:rPr>
      </w:pPr>
    </w:p>
    <w:p w:rsidR="001B4305" w:rsidRPr="00D02372" w:rsidRDefault="00C668A9" w:rsidP="009E1A94">
      <w:pPr>
        <w:pStyle w:val="Prrafodelista"/>
        <w:numPr>
          <w:ilvl w:val="0"/>
          <w:numId w:val="61"/>
        </w:numPr>
        <w:tabs>
          <w:tab w:val="left" w:pos="388"/>
        </w:tabs>
        <w:spacing w:before="73"/>
        <w:ind w:firstLine="0"/>
        <w:jc w:val="both"/>
        <w:rPr>
          <w:rFonts w:asciiTheme="majorHAnsi" w:hAnsiTheme="majorHAnsi"/>
          <w:sz w:val="20"/>
          <w:szCs w:val="20"/>
          <w:lang w:val="gl-ES"/>
        </w:rPr>
      </w:pPr>
      <w:r w:rsidRPr="00D02372">
        <w:rPr>
          <w:rFonts w:asciiTheme="majorHAnsi" w:hAnsiTheme="majorHAnsi"/>
          <w:color w:val="333333"/>
          <w:sz w:val="20"/>
          <w:lang w:val="gl-ES"/>
        </w:rPr>
        <w:t xml:space="preserve">As instalacións e a </w:t>
      </w:r>
      <w:r w:rsidR="00D02372" w:rsidRPr="00D02372">
        <w:rPr>
          <w:rFonts w:asciiTheme="majorHAnsi" w:hAnsiTheme="majorHAnsi"/>
          <w:color w:val="333333"/>
          <w:sz w:val="20"/>
          <w:lang w:val="gl-ES"/>
        </w:rPr>
        <w:t>produción</w:t>
      </w:r>
      <w:r w:rsidRPr="00D02372">
        <w:rPr>
          <w:rFonts w:asciiTheme="majorHAnsi" w:hAnsiTheme="majorHAnsi"/>
          <w:color w:val="333333"/>
          <w:sz w:val="20"/>
          <w:lang w:val="gl-ES"/>
        </w:rPr>
        <w:t xml:space="preserve"> nas explotacións cinexéticas industriais realizaranse de acordo co proxecto aprobado, o condicionado particular da autorización e</w:t>
      </w:r>
      <w:r w:rsidRPr="00D02372">
        <w:rPr>
          <w:rFonts w:asciiTheme="majorHAnsi" w:hAnsiTheme="majorHAnsi"/>
          <w:color w:val="333333"/>
          <w:spacing w:val="-26"/>
          <w:sz w:val="20"/>
          <w:lang w:val="gl-ES"/>
        </w:rPr>
        <w:t xml:space="preserve"> </w:t>
      </w:r>
      <w:r w:rsidRPr="00D02372">
        <w:rPr>
          <w:rFonts w:asciiTheme="majorHAnsi" w:hAnsiTheme="majorHAnsi"/>
          <w:color w:val="333333"/>
          <w:sz w:val="20"/>
          <w:lang w:val="gl-ES"/>
        </w:rPr>
        <w:t>a</w:t>
      </w:r>
      <w:r w:rsidR="00D02372" w:rsidRPr="00D02372">
        <w:rPr>
          <w:rFonts w:asciiTheme="majorHAnsi" w:hAnsiTheme="majorHAnsi"/>
          <w:color w:val="333333"/>
          <w:sz w:val="20"/>
          <w:lang w:val="gl-ES"/>
        </w:rPr>
        <w:t xml:space="preserve"> </w:t>
      </w:r>
      <w:r w:rsidRPr="00D02372">
        <w:rPr>
          <w:rFonts w:asciiTheme="majorHAnsi" w:hAnsiTheme="majorHAnsi"/>
          <w:color w:val="333333"/>
          <w:sz w:val="20"/>
          <w:szCs w:val="20"/>
          <w:lang w:val="gl-ES"/>
        </w:rPr>
        <w:t>normativa zootécnico-sanitaria vixente.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Calquera indicio de enfermidade detectado que poida ser sospeitoso de epizootia ou zoonose comunicaráselle de inmediato á delegación provincial, suspendéndose cautelosamente a entrada ou saída de animais na explotación, sen prexuízo de que se adopten as demais medidas necesarias para evita-la súa propagación, de acordo coa normativa sobre sanidade animal e coas disposicións que </w:t>
      </w:r>
      <w:r w:rsidR="00D02372" w:rsidRPr="00BF10EC">
        <w:rPr>
          <w:rFonts w:asciiTheme="majorHAnsi" w:hAnsiTheme="majorHAnsi"/>
          <w:color w:val="333333"/>
          <w:sz w:val="20"/>
          <w:lang w:val="gl-ES"/>
        </w:rPr>
        <w:t>dite</w:t>
      </w:r>
      <w:r w:rsidRPr="00BF10EC">
        <w:rPr>
          <w:rFonts w:asciiTheme="majorHAnsi" w:hAnsiTheme="majorHAnsi"/>
          <w:color w:val="333333"/>
          <w:sz w:val="20"/>
          <w:lang w:val="gl-ES"/>
        </w:rPr>
        <w:t xml:space="preserve"> para o efecto a Consellería de Medio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Ambiente.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Estas explotacións levarán un libro-rexistro, que se poñerá á disposición dos organismos da Administración con competencias en materia cinexética ou sanitaria. No antedito libro a información organizarase, cando menos, por semanas, e nel anotaranse, no momento en que se produzan, os feitos</w:t>
      </w:r>
      <w:r w:rsidRPr="00BF10EC">
        <w:rPr>
          <w:rFonts w:asciiTheme="majorHAnsi" w:hAnsiTheme="majorHAnsi"/>
          <w:color w:val="333333"/>
          <w:spacing w:val="-15"/>
          <w:sz w:val="20"/>
          <w:lang w:val="gl-ES"/>
        </w:rPr>
        <w:t xml:space="preserve"> </w:t>
      </w:r>
      <w:r w:rsidRPr="00BF10EC">
        <w:rPr>
          <w:rFonts w:asciiTheme="majorHAnsi" w:hAnsiTheme="majorHAnsi"/>
          <w:color w:val="333333"/>
          <w:sz w:val="20"/>
          <w:lang w:val="gl-ES"/>
        </w:rPr>
        <w:t>seguintes: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-Entradas e saídas realizadas de calquera número de exemplares ou ovos, especificando, se é o caso, especie, sexo e idade, número de individuos ou ovos, a súa procedencia ou destino, detallando os datos </w:t>
      </w:r>
      <w:proofErr w:type="spellStart"/>
      <w:r w:rsidRPr="00BF10EC">
        <w:rPr>
          <w:rFonts w:asciiTheme="majorHAnsi" w:hAnsiTheme="majorHAnsi"/>
          <w:color w:val="333333"/>
          <w:lang w:val="gl-ES"/>
        </w:rPr>
        <w:t>identificativos</w:t>
      </w:r>
      <w:proofErr w:type="spellEnd"/>
      <w:r w:rsidRPr="00BF10EC">
        <w:rPr>
          <w:rFonts w:asciiTheme="majorHAnsi" w:hAnsiTheme="majorHAnsi"/>
          <w:color w:val="333333"/>
          <w:lang w:val="gl-ES"/>
        </w:rPr>
        <w:t xml:space="preserve"> completos do expedidor ou destinatario (nome da persoa física ou xurídica, número de identificación fiscal e enderezo), do lugar de orixe ou destino (matrícula de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ou denominación e enderezo da explotación cinexética, se é o caso) e do transportista (razón social, matrícula do vehículo autorizado), así como a data e hora na que se produciron aqueles.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-Nacemento e morte de exemplares, especificando especie, sexo, clase e idade, número de individuos. Incluirase as postas de ovos obtidas durante cada semana.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lastRenderedPageBreak/>
        <w:t xml:space="preserve">-Incidencias </w:t>
      </w:r>
      <w:proofErr w:type="spellStart"/>
      <w:r w:rsidRPr="00BF10EC">
        <w:rPr>
          <w:rFonts w:asciiTheme="majorHAnsi" w:hAnsiTheme="majorHAnsi"/>
          <w:color w:val="333333"/>
          <w:lang w:val="gl-ES"/>
        </w:rPr>
        <w:t>habidas</w:t>
      </w:r>
      <w:proofErr w:type="spellEnd"/>
      <w:r w:rsidRPr="00BF10EC">
        <w:rPr>
          <w:rFonts w:asciiTheme="majorHAnsi" w:hAnsiTheme="majorHAnsi"/>
          <w:color w:val="333333"/>
          <w:lang w:val="gl-ES"/>
        </w:rPr>
        <w:t xml:space="preserve"> no proceso </w:t>
      </w:r>
      <w:r w:rsidR="00D02372" w:rsidRPr="00BF10EC">
        <w:rPr>
          <w:rFonts w:asciiTheme="majorHAnsi" w:hAnsiTheme="majorHAnsi"/>
          <w:color w:val="333333"/>
          <w:lang w:val="gl-ES"/>
        </w:rPr>
        <w:t>produtivo</w:t>
      </w:r>
      <w:r w:rsidRPr="00BF10EC">
        <w:rPr>
          <w:rFonts w:asciiTheme="majorHAnsi" w:hAnsiTheme="majorHAnsi"/>
          <w:color w:val="333333"/>
          <w:lang w:val="gl-ES"/>
        </w:rPr>
        <w:t xml:space="preserve"> durante cada semana incluíndo visitas veterinarias, a aparición de procesos patolóxicos e os tratamentos sanitarios preventivos ou </w:t>
      </w:r>
      <w:proofErr w:type="spellStart"/>
      <w:r w:rsidRPr="00BF10EC">
        <w:rPr>
          <w:rFonts w:asciiTheme="majorHAnsi" w:hAnsiTheme="majorHAnsi"/>
          <w:color w:val="333333"/>
          <w:lang w:val="gl-ES"/>
        </w:rPr>
        <w:t>curativos</w:t>
      </w:r>
      <w:proofErr w:type="spellEnd"/>
      <w:r w:rsidRPr="00BF10EC">
        <w:rPr>
          <w:rFonts w:asciiTheme="majorHAnsi" w:hAnsiTheme="majorHAnsi"/>
          <w:color w:val="333333"/>
          <w:lang w:val="gl-ES"/>
        </w:rPr>
        <w:t xml:space="preserve"> realizados.</w:t>
      </w:r>
    </w:p>
    <w:p w:rsidR="001B4305" w:rsidRPr="00BF10EC" w:rsidRDefault="001B4305" w:rsidP="009E1A94">
      <w:pPr>
        <w:pStyle w:val="Textoindependiente"/>
        <w:ind w:left="0"/>
        <w:jc w:val="both"/>
        <w:rPr>
          <w:rFonts w:asciiTheme="majorHAnsi" w:hAnsiTheme="majorHAnsi"/>
          <w:lang w:val="gl-ES"/>
        </w:rPr>
      </w:pPr>
    </w:p>
    <w:p w:rsidR="001B4305" w:rsidRDefault="00C668A9" w:rsidP="009E1A94">
      <w:pPr>
        <w:pStyle w:val="Textoindependiente"/>
        <w:spacing w:before="1"/>
        <w:jc w:val="both"/>
        <w:rPr>
          <w:rFonts w:asciiTheme="majorHAnsi" w:hAnsiTheme="majorHAnsi"/>
          <w:color w:val="333333"/>
          <w:lang w:val="gl-ES"/>
        </w:rPr>
      </w:pPr>
      <w:r w:rsidRPr="00BF10EC">
        <w:rPr>
          <w:rFonts w:asciiTheme="majorHAnsi" w:hAnsiTheme="majorHAnsi"/>
          <w:color w:val="333333"/>
          <w:lang w:val="gl-ES"/>
        </w:rPr>
        <w:t>-Resumo de existencias por especies, sexos e clases de idade, incluídos os ovos en incubación presentes ó final da semana, que pasan ó inicio da semana seguinte.</w:t>
      </w:r>
    </w:p>
    <w:p w:rsidR="00D02372" w:rsidRPr="00BF10EC" w:rsidRDefault="00D02372" w:rsidP="009E1A94">
      <w:pPr>
        <w:pStyle w:val="Textoindependiente"/>
        <w:spacing w:before="1"/>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Repartición das existencias nos distintos parques ou recintos da granxa.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O libro rexistro terá numerados os seus folios, que non serán susceptibles de substitución e estarán selados pola delegación provincial. Cada vez que os servicios oficiais inspeccionen as instalacións efectuarán as anotacións e observacións que consideren pertinentes.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Administración autonómica establecerá programas de inspección e control</w:t>
      </w:r>
      <w:r w:rsidRPr="00BF10EC">
        <w:rPr>
          <w:rFonts w:asciiTheme="majorHAnsi" w:hAnsiTheme="majorHAnsi"/>
          <w:color w:val="333333"/>
          <w:spacing w:val="-48"/>
          <w:sz w:val="20"/>
          <w:lang w:val="gl-ES"/>
        </w:rPr>
        <w:t xml:space="preserve"> </w:t>
      </w:r>
      <w:r w:rsidRPr="00BF10EC">
        <w:rPr>
          <w:rFonts w:asciiTheme="majorHAnsi" w:hAnsiTheme="majorHAnsi"/>
          <w:color w:val="333333"/>
          <w:sz w:val="20"/>
          <w:lang w:val="gl-ES"/>
        </w:rPr>
        <w:t xml:space="preserve">para que as pezas criadas nestas explotacións cinexéticas reúnan as condicións cinexéticas, xenéticas e hixiénico-sanitarias apropiadas. Para tales efectos a Consellería de Medio Ambiente poderá adopta-las medidas e </w:t>
      </w:r>
      <w:r w:rsidR="00D02372" w:rsidRPr="00BF10EC">
        <w:rPr>
          <w:rFonts w:asciiTheme="majorHAnsi" w:hAnsiTheme="majorHAnsi"/>
          <w:color w:val="333333"/>
          <w:sz w:val="20"/>
          <w:lang w:val="gl-ES"/>
        </w:rPr>
        <w:t>dita-las</w:t>
      </w:r>
      <w:r w:rsidRPr="00BF10EC">
        <w:rPr>
          <w:rFonts w:asciiTheme="majorHAnsi" w:hAnsiTheme="majorHAnsi"/>
          <w:color w:val="333333"/>
          <w:sz w:val="20"/>
          <w:lang w:val="gl-ES"/>
        </w:rPr>
        <w:t xml:space="preserve"> disposicións que considere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necesarias.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D02372" w:rsidRDefault="00C668A9" w:rsidP="009E1A94">
      <w:pPr>
        <w:pStyle w:val="Prrafodelista"/>
        <w:numPr>
          <w:ilvl w:val="0"/>
          <w:numId w:val="61"/>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Co obxecto de garanti-la calidade xenética e sanitaria dos exemplares daquelas especies que teñen maior interese cinexético, cando o seu destino sexa a solta no medio natural, a Consellería de Medio Ambiente establecerá as condicións e requisitos que deberán cumpri-las explotacións cinexéticas industriais, para obter a cualificación administrativa que lles permita a </w:t>
      </w:r>
      <w:proofErr w:type="spellStart"/>
      <w:r w:rsidRPr="00BF10EC">
        <w:rPr>
          <w:rFonts w:asciiTheme="majorHAnsi" w:hAnsiTheme="majorHAnsi"/>
          <w:color w:val="333333"/>
          <w:sz w:val="20"/>
          <w:lang w:val="gl-ES"/>
        </w:rPr>
        <w:t>producción</w:t>
      </w:r>
      <w:proofErr w:type="spellEnd"/>
      <w:r w:rsidRPr="00BF10EC">
        <w:rPr>
          <w:rFonts w:asciiTheme="majorHAnsi" w:hAnsiTheme="majorHAnsi"/>
          <w:color w:val="333333"/>
          <w:sz w:val="20"/>
          <w:lang w:val="gl-ES"/>
        </w:rPr>
        <w:t xml:space="preserve"> e comercialización destas especies.</w:t>
      </w:r>
    </w:p>
    <w:p w:rsidR="00D02372" w:rsidRPr="00BF10EC" w:rsidRDefault="00D02372" w:rsidP="009E1A94">
      <w:pPr>
        <w:pStyle w:val="Prrafodelista"/>
        <w:tabs>
          <w:tab w:val="left" w:pos="388"/>
        </w:tabs>
        <w:spacing w:before="1"/>
        <w:rPr>
          <w:rFonts w:asciiTheme="majorHAnsi" w:hAnsiTheme="majorHAnsi"/>
          <w:sz w:val="20"/>
          <w:lang w:val="gl-ES"/>
        </w:rPr>
      </w:pP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Textoindependiente"/>
        <w:jc w:val="both"/>
        <w:rPr>
          <w:rFonts w:asciiTheme="majorHAnsi" w:hAnsiTheme="majorHAnsi"/>
          <w:b/>
          <w:lang w:val="gl-ES"/>
        </w:rPr>
      </w:pPr>
      <w:r w:rsidRPr="00D02372">
        <w:rPr>
          <w:rFonts w:asciiTheme="majorHAnsi" w:hAnsiTheme="majorHAnsi"/>
          <w:b/>
          <w:color w:val="333333"/>
          <w:lang w:val="gl-ES"/>
        </w:rPr>
        <w:t>Artigo 11º.-Explotacións cinexéticas de carácter comercial.</w:t>
      </w:r>
    </w:p>
    <w:p w:rsidR="001B4305" w:rsidRPr="00D02372" w:rsidRDefault="00C668A9" w:rsidP="009E1A94">
      <w:pPr>
        <w:pStyle w:val="Prrafodelista"/>
        <w:numPr>
          <w:ilvl w:val="0"/>
          <w:numId w:val="59"/>
        </w:numPr>
        <w:tabs>
          <w:tab w:val="left" w:pos="388"/>
        </w:tabs>
        <w:spacing w:before="73"/>
        <w:ind w:firstLine="0"/>
        <w:jc w:val="both"/>
        <w:rPr>
          <w:rFonts w:asciiTheme="majorHAnsi" w:hAnsiTheme="majorHAnsi"/>
          <w:sz w:val="20"/>
          <w:szCs w:val="20"/>
          <w:lang w:val="gl-ES"/>
        </w:rPr>
      </w:pPr>
      <w:r w:rsidRPr="00D02372">
        <w:rPr>
          <w:rFonts w:asciiTheme="majorHAnsi" w:hAnsiTheme="majorHAnsi"/>
          <w:color w:val="333333"/>
          <w:sz w:val="20"/>
          <w:lang w:val="gl-ES"/>
        </w:rPr>
        <w:t xml:space="preserve">Entenderase por explotación cinexética de carácter comercial aquelas de titularidade de persoas físicas ou xurídicas, que se </w:t>
      </w:r>
      <w:r w:rsidR="00D02372" w:rsidRPr="00D02372">
        <w:rPr>
          <w:rFonts w:asciiTheme="majorHAnsi" w:hAnsiTheme="majorHAnsi"/>
          <w:color w:val="333333"/>
          <w:sz w:val="20"/>
          <w:lang w:val="gl-ES"/>
        </w:rPr>
        <w:t>constitúan</w:t>
      </w:r>
      <w:r w:rsidRPr="00D02372">
        <w:rPr>
          <w:rFonts w:asciiTheme="majorHAnsi" w:hAnsiTheme="majorHAnsi"/>
          <w:color w:val="333333"/>
          <w:sz w:val="20"/>
          <w:lang w:val="gl-ES"/>
        </w:rPr>
        <w:t xml:space="preserve"> como empresas mercantís para o aproveitamento regular e lucrativo de terreos, con utilidade cinexética, consonte o establecido no artigo 21, parágrafos 1 e 3, da Lei 4/1997,</w:t>
      </w:r>
      <w:r w:rsidRPr="00D02372">
        <w:rPr>
          <w:rFonts w:asciiTheme="majorHAnsi" w:hAnsiTheme="majorHAnsi"/>
          <w:color w:val="333333"/>
          <w:spacing w:val="-46"/>
          <w:sz w:val="20"/>
          <w:lang w:val="gl-ES"/>
        </w:rPr>
        <w:t xml:space="preserve"> </w:t>
      </w:r>
      <w:r w:rsidRPr="00D02372">
        <w:rPr>
          <w:rFonts w:asciiTheme="majorHAnsi" w:hAnsiTheme="majorHAnsi"/>
          <w:color w:val="333333"/>
          <w:sz w:val="20"/>
          <w:szCs w:val="20"/>
          <w:lang w:val="gl-ES"/>
        </w:rPr>
        <w:t>do</w:t>
      </w:r>
      <w:r w:rsidR="00D02372" w:rsidRPr="00D02372">
        <w:rPr>
          <w:rFonts w:asciiTheme="majorHAnsi" w:hAnsiTheme="majorHAnsi"/>
          <w:color w:val="333333"/>
          <w:sz w:val="20"/>
          <w:szCs w:val="20"/>
          <w:lang w:val="gl-ES"/>
        </w:rPr>
        <w:t xml:space="preserve"> </w:t>
      </w:r>
      <w:r w:rsidRPr="00D02372">
        <w:rPr>
          <w:rFonts w:asciiTheme="majorHAnsi" w:hAnsiTheme="majorHAnsi"/>
          <w:color w:val="333333"/>
          <w:sz w:val="20"/>
          <w:szCs w:val="20"/>
          <w:lang w:val="gl-ES"/>
        </w:rPr>
        <w:t>25 de xuño, de caza de Galicia.</w:t>
      </w:r>
    </w:p>
    <w:p w:rsidR="001B4305" w:rsidRPr="00BF10EC" w:rsidRDefault="00C668A9" w:rsidP="009E1A94">
      <w:pPr>
        <w:pStyle w:val="Prrafodelista"/>
        <w:numPr>
          <w:ilvl w:val="0"/>
          <w:numId w:val="59"/>
        </w:numPr>
        <w:tabs>
          <w:tab w:val="left" w:pos="388"/>
        </w:tabs>
        <w:spacing w:before="195"/>
        <w:ind w:firstLine="0"/>
        <w:jc w:val="both"/>
        <w:rPr>
          <w:rFonts w:asciiTheme="majorHAnsi" w:hAnsiTheme="majorHAnsi"/>
          <w:sz w:val="20"/>
          <w:lang w:val="gl-ES"/>
        </w:rPr>
      </w:pPr>
      <w:r w:rsidRPr="00BF10EC">
        <w:rPr>
          <w:rFonts w:asciiTheme="majorHAnsi" w:hAnsiTheme="majorHAnsi"/>
          <w:color w:val="333333"/>
          <w:sz w:val="20"/>
          <w:lang w:val="gl-ES"/>
        </w:rPr>
        <w:t xml:space="preserve">As persoas físicas ou xurídicas que sexan titulares cinexéticos de terreos coas superficies mínimas que esixe a lei, poderán solicitar autorización para dedicalos á explotación comercial da actividade cinexética. Nestas explotacións practicarase a caza, conforme o que se estableza nos plans de ordenación e aproveitamento que deberán ser aprobados pola Consellería de Medio Ambiente, tendo que acreditarse o carácter lucrativo e habitual destas explotacións. Non será necesario que adquiran esta calidade cando a actividade comercial que realicen veña sendo desenvolvida polos titulares dos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con carácter complementario (non exceda en máis dun 30% a actividade cinexética anual) e teña por finalidade o financiamento de accións de mellora, xestión e conservación dos recursos cinexéticos. En todo caso, deberán presentar anualmente a xustificación dos ingresos percibidos e os investimentos realizados, podendo incluírse dentro delas os gastos de funcionamento das propias asociacións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cazadores.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No plan de ordenación destas explotacións, ademais de todo o disposto neste regulamento, determinaranse as modalidades de caza, especies cinexéticas sometidas a aproveitamento, correspondendo ó plan de aproveitamento establece-los calendarios de actividade en cada modalidade (ganchos, monterías, axexos...), as condicións nas que se realizarán as soltas, época e frecuencia</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destas.</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5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Nos casos de explotacións cinexéticas que vaian empregar especies </w:t>
      </w:r>
      <w:proofErr w:type="spellStart"/>
      <w:r w:rsidRPr="00BF10EC">
        <w:rPr>
          <w:rFonts w:asciiTheme="majorHAnsi" w:hAnsiTheme="majorHAnsi"/>
          <w:color w:val="333333"/>
          <w:sz w:val="20"/>
          <w:lang w:val="gl-ES"/>
        </w:rPr>
        <w:t>alóctonas</w:t>
      </w:r>
      <w:proofErr w:type="spellEnd"/>
      <w:r w:rsidRPr="00BF10EC">
        <w:rPr>
          <w:rFonts w:asciiTheme="majorHAnsi" w:hAnsiTheme="majorHAnsi"/>
          <w:color w:val="333333"/>
          <w:sz w:val="20"/>
          <w:lang w:val="gl-ES"/>
        </w:rPr>
        <w:t xml:space="preserve"> será necesaria a creación de cerres cinexéticos. Os titulares deberán xustificar na súa totalidade a cesión de dereitos cinexéticos no interior dos cercados co fin de asegura- la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viabilidade.</w:t>
      </w:r>
    </w:p>
    <w:p w:rsidR="001B4305" w:rsidRPr="00BF10EC" w:rsidRDefault="001B4305" w:rsidP="009E1A94">
      <w:pPr>
        <w:pStyle w:val="Textoindependiente"/>
        <w:ind w:left="0"/>
        <w:jc w:val="both"/>
        <w:rPr>
          <w:rFonts w:asciiTheme="majorHAnsi" w:hAnsiTheme="majorHAnsi"/>
          <w:lang w:val="gl-ES"/>
        </w:rPr>
      </w:pPr>
    </w:p>
    <w:p w:rsidR="001B4305" w:rsidRPr="009722F6" w:rsidRDefault="00C668A9" w:rsidP="009E1A94">
      <w:pPr>
        <w:pStyle w:val="Prrafodelista"/>
        <w:numPr>
          <w:ilvl w:val="0"/>
          <w:numId w:val="5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Deberase manter un libro de rexistro no que conste toda a actividade cinexética da explotación, así como a información relativa ás soltas (entradas e saídas), controis sanitarios e xenéticos, e calquera outro dato que mediante resolución da Dirección Xeral de Montes e Medio Ambiente Natural se estableza. Este libro deberá poñerse en todo momento á disposición da Administración autonómica debidamente</w:t>
      </w:r>
      <w:r w:rsidRPr="00BF10EC">
        <w:rPr>
          <w:rFonts w:asciiTheme="majorHAnsi" w:hAnsiTheme="majorHAnsi"/>
          <w:color w:val="333333"/>
          <w:spacing w:val="-43"/>
          <w:sz w:val="20"/>
          <w:lang w:val="gl-ES"/>
        </w:rPr>
        <w:t xml:space="preserve"> </w:t>
      </w:r>
      <w:r w:rsidRPr="00BF10EC">
        <w:rPr>
          <w:rFonts w:asciiTheme="majorHAnsi" w:hAnsiTheme="majorHAnsi"/>
          <w:color w:val="333333"/>
          <w:sz w:val="20"/>
          <w:lang w:val="gl-ES"/>
        </w:rPr>
        <w:t>actualizado.</w:t>
      </w:r>
    </w:p>
    <w:p w:rsidR="009722F6" w:rsidRPr="009722F6" w:rsidRDefault="009722F6" w:rsidP="009722F6">
      <w:pPr>
        <w:pStyle w:val="Prrafodelista"/>
        <w:rPr>
          <w:rFonts w:asciiTheme="majorHAnsi" w:hAnsiTheme="majorHAnsi"/>
          <w:sz w:val="20"/>
          <w:lang w:val="gl-ES"/>
        </w:rPr>
      </w:pPr>
    </w:p>
    <w:p w:rsidR="009722F6" w:rsidRPr="00BF10EC" w:rsidRDefault="009722F6" w:rsidP="009722F6">
      <w:pPr>
        <w:pStyle w:val="Prrafodelista"/>
        <w:tabs>
          <w:tab w:val="left" w:pos="388"/>
        </w:tabs>
        <w:rPr>
          <w:rFonts w:asciiTheme="majorHAnsi" w:hAnsiTheme="majorHAnsi"/>
          <w:sz w:val="20"/>
          <w:lang w:val="gl-ES"/>
        </w:rPr>
      </w:pPr>
    </w:p>
    <w:p w:rsidR="001B4305" w:rsidRPr="00D02372" w:rsidRDefault="00C668A9" w:rsidP="009E1A94">
      <w:pPr>
        <w:pStyle w:val="Textoindependiente"/>
        <w:spacing w:line="243" w:lineRule="exact"/>
        <w:jc w:val="both"/>
        <w:rPr>
          <w:rFonts w:asciiTheme="majorHAnsi" w:hAnsiTheme="majorHAnsi"/>
          <w:b/>
          <w:lang w:val="gl-ES"/>
        </w:rPr>
      </w:pPr>
      <w:r w:rsidRPr="00D02372">
        <w:rPr>
          <w:rFonts w:asciiTheme="majorHAnsi" w:hAnsiTheme="majorHAnsi"/>
          <w:b/>
          <w:color w:val="333333"/>
          <w:lang w:val="gl-ES"/>
        </w:rPr>
        <w:t>Artigo 12º.-Explotacións cinexéticas mixtas.</w:t>
      </w:r>
    </w:p>
    <w:p w:rsidR="001B4305" w:rsidRPr="00BF10EC" w:rsidRDefault="00C668A9" w:rsidP="009E1A94">
      <w:pPr>
        <w:pStyle w:val="Prrafodelista"/>
        <w:numPr>
          <w:ilvl w:val="0"/>
          <w:numId w:val="5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Terán a consideración de explotacións cinexéticas mixtas aquelas nas que se </w:t>
      </w:r>
      <w:r w:rsidR="00D02372" w:rsidRPr="00BF10EC">
        <w:rPr>
          <w:rFonts w:asciiTheme="majorHAnsi" w:hAnsiTheme="majorHAnsi"/>
          <w:color w:val="333333"/>
          <w:sz w:val="20"/>
          <w:lang w:val="gl-ES"/>
        </w:rPr>
        <w:t>simultánea</w:t>
      </w:r>
      <w:r w:rsidRPr="00BF10EC">
        <w:rPr>
          <w:rFonts w:asciiTheme="majorHAnsi" w:hAnsiTheme="majorHAnsi"/>
          <w:color w:val="333333"/>
          <w:sz w:val="20"/>
          <w:lang w:val="gl-ES"/>
        </w:rPr>
        <w:t xml:space="preserve"> a práctica da caza coa </w:t>
      </w:r>
      <w:r w:rsidR="00D02372" w:rsidRPr="00BF10EC">
        <w:rPr>
          <w:rFonts w:asciiTheme="majorHAnsi" w:hAnsiTheme="majorHAnsi"/>
          <w:color w:val="333333"/>
          <w:sz w:val="20"/>
          <w:lang w:val="gl-ES"/>
        </w:rPr>
        <w:t>produción</w:t>
      </w:r>
      <w:r w:rsidRPr="00BF10EC">
        <w:rPr>
          <w:rFonts w:asciiTheme="majorHAnsi" w:hAnsiTheme="majorHAnsi"/>
          <w:color w:val="333333"/>
          <w:sz w:val="20"/>
          <w:lang w:val="gl-ES"/>
        </w:rPr>
        <w:t xml:space="preserve"> e comercialización de pezas de caza. A antedita circunstancia deberá vir reflectida no correspondente Plan de Ordenación Cinexética e nel recolleranse os datos relativos a instalacións, métodos de captura, controis sanitarios e libros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rexistro.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lastRenderedPageBreak/>
        <w:t xml:space="preserve">A actividade de </w:t>
      </w:r>
      <w:r w:rsidR="00D02372" w:rsidRPr="00BF10EC">
        <w:rPr>
          <w:rFonts w:asciiTheme="majorHAnsi" w:hAnsiTheme="majorHAnsi"/>
          <w:color w:val="333333"/>
          <w:sz w:val="20"/>
          <w:lang w:val="gl-ES"/>
        </w:rPr>
        <w:t>produción</w:t>
      </w:r>
      <w:r w:rsidRPr="00BF10EC">
        <w:rPr>
          <w:rFonts w:asciiTheme="majorHAnsi" w:hAnsiTheme="majorHAnsi"/>
          <w:color w:val="333333"/>
          <w:sz w:val="20"/>
          <w:lang w:val="gl-ES"/>
        </w:rPr>
        <w:t xml:space="preserve"> e venda de pezas de caza vivas someteranse para a súa constitución e funcionamento ó mesmo réxime que as granxas cinexéticas, sen prexuízo de contar co respectivo Plan de Ordenación</w:t>
      </w:r>
      <w:r w:rsidRPr="00BF10EC">
        <w:rPr>
          <w:rFonts w:asciiTheme="majorHAnsi" w:hAnsiTheme="majorHAnsi"/>
          <w:color w:val="333333"/>
          <w:spacing w:val="-11"/>
          <w:sz w:val="20"/>
          <w:lang w:val="gl-ES"/>
        </w:rPr>
        <w:t xml:space="preserve"> </w:t>
      </w:r>
      <w:r w:rsidRPr="00BF10EC">
        <w:rPr>
          <w:rFonts w:asciiTheme="majorHAnsi" w:hAnsiTheme="majorHAnsi"/>
          <w:color w:val="333333"/>
          <w:sz w:val="20"/>
          <w:lang w:val="gl-ES"/>
        </w:rPr>
        <w:t>Cinexética.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terreos de carácter cinexético especial en que circunstancialmente e como consecuencia da xestión das poboacións cinexéticas existentes neles, se capturen pezas de caza vivas para a súa venda ou cesión, non terán a consideración de explotación cinexética mixta e soamente necesitarán que esta circunstancia quede reflectida e autorizada no correspondente Plan de Ordenación Cinexética, sen prexuízo do cumprimento das obrigas establecidas neste regulamento para traslado, solta ou comercialización de pezas de caza</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vivas.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5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exemplares capturados vivos poderán destinarse á realización de repoboacións, ou a súa venda ou cesión para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sacrificio.</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Textoindependiente"/>
        <w:jc w:val="center"/>
        <w:rPr>
          <w:rFonts w:asciiTheme="majorHAnsi" w:hAnsiTheme="majorHAnsi"/>
          <w:b/>
          <w:lang w:val="gl-ES"/>
        </w:rPr>
      </w:pPr>
      <w:r w:rsidRPr="00D02372">
        <w:rPr>
          <w:rFonts w:asciiTheme="majorHAnsi" w:hAnsiTheme="majorHAnsi"/>
          <w:b/>
          <w:color w:val="333333"/>
          <w:lang w:val="gl-ES"/>
        </w:rPr>
        <w:t>Capítulo III</w:t>
      </w:r>
    </w:p>
    <w:p w:rsidR="001B4305" w:rsidRDefault="00C668A9" w:rsidP="009E1A94">
      <w:pPr>
        <w:pStyle w:val="Textoindependiente"/>
        <w:spacing w:before="1" w:line="243" w:lineRule="exact"/>
        <w:jc w:val="center"/>
        <w:rPr>
          <w:rFonts w:asciiTheme="majorHAnsi" w:hAnsiTheme="majorHAnsi"/>
          <w:b/>
          <w:color w:val="333333"/>
          <w:lang w:val="gl-ES"/>
        </w:rPr>
      </w:pPr>
      <w:r w:rsidRPr="00D02372">
        <w:rPr>
          <w:rFonts w:asciiTheme="majorHAnsi" w:hAnsiTheme="majorHAnsi"/>
          <w:b/>
          <w:color w:val="333333"/>
          <w:lang w:val="gl-ES"/>
        </w:rPr>
        <w:t>Das zonas de seguridade</w:t>
      </w:r>
    </w:p>
    <w:p w:rsidR="00D02372" w:rsidRPr="00D02372" w:rsidRDefault="00D02372" w:rsidP="009E1A94">
      <w:pPr>
        <w:pStyle w:val="Textoindependiente"/>
        <w:spacing w:before="1" w:line="243" w:lineRule="exact"/>
        <w:jc w:val="center"/>
        <w:rPr>
          <w:rFonts w:asciiTheme="majorHAnsi" w:hAnsiTheme="majorHAnsi"/>
          <w:b/>
          <w:lang w:val="gl-ES"/>
        </w:rPr>
      </w:pPr>
    </w:p>
    <w:p w:rsidR="001B4305" w:rsidRPr="00D02372" w:rsidRDefault="00C668A9" w:rsidP="009E1A94">
      <w:pPr>
        <w:pStyle w:val="Textoindependiente"/>
        <w:spacing w:line="243" w:lineRule="exact"/>
        <w:rPr>
          <w:rFonts w:asciiTheme="majorHAnsi" w:hAnsiTheme="majorHAnsi"/>
          <w:b/>
          <w:lang w:val="gl-ES"/>
        </w:rPr>
      </w:pPr>
      <w:r w:rsidRPr="00D02372">
        <w:rPr>
          <w:rFonts w:asciiTheme="majorHAnsi" w:hAnsiTheme="majorHAnsi"/>
          <w:b/>
          <w:color w:val="333333"/>
          <w:lang w:val="gl-ES"/>
        </w:rPr>
        <w:t>Artigo 13º.-Definición e clasificación.</w:t>
      </w:r>
    </w:p>
    <w:p w:rsidR="001B4305" w:rsidRPr="00D02372" w:rsidRDefault="00C668A9" w:rsidP="009E1A94">
      <w:pPr>
        <w:pStyle w:val="Prrafodelista"/>
        <w:numPr>
          <w:ilvl w:val="0"/>
          <w:numId w:val="57"/>
        </w:numPr>
        <w:tabs>
          <w:tab w:val="left" w:pos="388"/>
        </w:tabs>
        <w:spacing w:before="73"/>
        <w:ind w:left="142" w:firstLine="0"/>
        <w:jc w:val="both"/>
        <w:rPr>
          <w:rFonts w:asciiTheme="majorHAnsi" w:hAnsiTheme="majorHAnsi"/>
          <w:sz w:val="20"/>
          <w:szCs w:val="20"/>
          <w:lang w:val="gl-ES"/>
        </w:rPr>
      </w:pPr>
      <w:r w:rsidRPr="00D02372">
        <w:rPr>
          <w:rFonts w:asciiTheme="majorHAnsi" w:hAnsiTheme="majorHAnsi"/>
          <w:color w:val="333333"/>
          <w:sz w:val="20"/>
          <w:lang w:val="gl-ES"/>
        </w:rPr>
        <w:t>En relación co exercicio da caza, enténdese por zona de seguridade aquela na que deben adoptarse medidas precautorias especiais co fin de</w:t>
      </w:r>
      <w:r w:rsidRPr="00D02372">
        <w:rPr>
          <w:rFonts w:asciiTheme="majorHAnsi" w:hAnsiTheme="majorHAnsi"/>
          <w:color w:val="333333"/>
          <w:spacing w:val="-12"/>
          <w:sz w:val="20"/>
          <w:lang w:val="gl-ES"/>
        </w:rPr>
        <w:t xml:space="preserve"> </w:t>
      </w:r>
      <w:r w:rsidRPr="00D02372">
        <w:rPr>
          <w:rFonts w:asciiTheme="majorHAnsi" w:hAnsiTheme="majorHAnsi"/>
          <w:color w:val="333333"/>
          <w:sz w:val="20"/>
          <w:szCs w:val="20"/>
          <w:lang w:val="gl-ES"/>
        </w:rPr>
        <w:t>garanti-la protección das persoas e dos seus bens. Con carácter xeral, prohíbese nelas o exercicio da caza.</w:t>
      </w:r>
    </w:p>
    <w:p w:rsidR="001B4305" w:rsidRPr="00D02372" w:rsidRDefault="001B4305" w:rsidP="009E1A94">
      <w:pPr>
        <w:pStyle w:val="Textoindependiente"/>
        <w:spacing w:before="12"/>
        <w:ind w:left="142"/>
        <w:jc w:val="both"/>
        <w:rPr>
          <w:rFonts w:asciiTheme="majorHAnsi" w:hAnsiTheme="majorHAnsi"/>
          <w:lang w:val="gl-ES"/>
        </w:rPr>
      </w:pPr>
    </w:p>
    <w:p w:rsidR="001B4305" w:rsidRPr="00BF10EC" w:rsidRDefault="00C668A9" w:rsidP="009E1A94">
      <w:pPr>
        <w:pStyle w:val="Prrafodelista"/>
        <w:numPr>
          <w:ilvl w:val="0"/>
          <w:numId w:val="5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Considéranse zonas de seguridade, conforme o disposto nos artigos 8.3º e 25.1º da Lei</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4/1997:</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6"/>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As marxes e zonas de servidume que se atopen cercadas das vías e camiños de uso público e as vías</w:t>
      </w:r>
      <w:r w:rsidRPr="00BF10EC">
        <w:rPr>
          <w:rFonts w:asciiTheme="majorHAnsi" w:hAnsiTheme="majorHAnsi"/>
          <w:color w:val="333333"/>
          <w:spacing w:val="-1"/>
          <w:sz w:val="20"/>
          <w:lang w:val="gl-ES"/>
        </w:rPr>
        <w:t xml:space="preserve"> </w:t>
      </w:r>
      <w:r w:rsidR="00D02372" w:rsidRPr="00BF10EC">
        <w:rPr>
          <w:rFonts w:asciiTheme="majorHAnsi" w:hAnsiTheme="majorHAnsi"/>
          <w:color w:val="333333"/>
          <w:sz w:val="20"/>
          <w:lang w:val="gl-ES"/>
        </w:rPr>
        <w:t>férreas</w:t>
      </w:r>
      <w:r w:rsidRPr="00BF10EC">
        <w:rPr>
          <w:rFonts w:asciiTheme="majorHAnsi" w:hAnsiTheme="majorHAnsi"/>
          <w:color w:val="333333"/>
          <w:sz w:val="20"/>
          <w:lang w:val="gl-ES"/>
        </w:rPr>
        <w:t>.</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Prrafodelista"/>
        <w:numPr>
          <w:ilvl w:val="0"/>
          <w:numId w:val="56"/>
        </w:numPr>
        <w:tabs>
          <w:tab w:val="left" w:pos="403"/>
        </w:tabs>
        <w:spacing w:before="1"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As augas públicas, incluídos os seus leitos e</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marxes.</w:t>
      </w:r>
    </w:p>
    <w:p w:rsidR="00D02372" w:rsidRPr="00D02372" w:rsidRDefault="00D02372" w:rsidP="009E1A94">
      <w:pPr>
        <w:pStyle w:val="Prrafodelista"/>
        <w:rPr>
          <w:rFonts w:asciiTheme="majorHAnsi" w:hAnsiTheme="majorHAnsi"/>
          <w:sz w:val="20"/>
          <w:lang w:val="gl-ES"/>
        </w:rPr>
      </w:pPr>
    </w:p>
    <w:p w:rsidR="001B4305" w:rsidRPr="00D02372" w:rsidRDefault="00C668A9" w:rsidP="009E1A94">
      <w:pPr>
        <w:pStyle w:val="Prrafodelista"/>
        <w:numPr>
          <w:ilvl w:val="0"/>
          <w:numId w:val="56"/>
        </w:numPr>
        <w:tabs>
          <w:tab w:val="left" w:pos="383"/>
        </w:tabs>
        <w:spacing w:line="243" w:lineRule="exact"/>
        <w:ind w:left="382" w:hanging="266"/>
        <w:jc w:val="both"/>
        <w:rPr>
          <w:rFonts w:asciiTheme="majorHAnsi" w:hAnsiTheme="majorHAnsi"/>
          <w:sz w:val="20"/>
          <w:lang w:val="gl-ES"/>
        </w:rPr>
      </w:pPr>
      <w:r w:rsidRPr="00BF10EC">
        <w:rPr>
          <w:rFonts w:asciiTheme="majorHAnsi" w:hAnsiTheme="majorHAnsi"/>
          <w:color w:val="333333"/>
          <w:sz w:val="20"/>
          <w:lang w:val="gl-ES"/>
        </w:rPr>
        <w:t>As proximidades de núcleos urbanos ou rurais e de zonas</w:t>
      </w:r>
      <w:r w:rsidRPr="00BF10EC">
        <w:rPr>
          <w:rFonts w:asciiTheme="majorHAnsi" w:hAnsiTheme="majorHAnsi"/>
          <w:color w:val="333333"/>
          <w:spacing w:val="-9"/>
          <w:sz w:val="20"/>
          <w:lang w:val="gl-ES"/>
        </w:rPr>
        <w:t xml:space="preserve"> </w:t>
      </w:r>
      <w:r w:rsidRPr="00BF10EC">
        <w:rPr>
          <w:rFonts w:asciiTheme="majorHAnsi" w:hAnsiTheme="majorHAnsi"/>
          <w:color w:val="333333"/>
          <w:sz w:val="20"/>
          <w:lang w:val="gl-ES"/>
        </w:rPr>
        <w:t>habitadas.</w:t>
      </w:r>
    </w:p>
    <w:p w:rsidR="00D02372" w:rsidRPr="00D02372" w:rsidRDefault="00D02372" w:rsidP="009E1A94">
      <w:pPr>
        <w:pStyle w:val="Prrafodelista"/>
        <w:rPr>
          <w:rFonts w:asciiTheme="majorHAnsi" w:hAnsiTheme="majorHAnsi"/>
          <w:sz w:val="20"/>
          <w:lang w:val="gl-ES"/>
        </w:rPr>
      </w:pPr>
    </w:p>
    <w:p w:rsidR="001B4305" w:rsidRPr="00BF10EC" w:rsidRDefault="00C668A9" w:rsidP="009E1A94">
      <w:pPr>
        <w:pStyle w:val="Prrafodelista"/>
        <w:numPr>
          <w:ilvl w:val="0"/>
          <w:numId w:val="56"/>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Os lugares nos que se produzan concentracións de persoas ou gando e as súas proximidades, mentres duren tales</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circunstancias.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6"/>
        </w:numPr>
        <w:tabs>
          <w:tab w:val="left" w:pos="398"/>
        </w:tabs>
        <w:spacing w:before="1"/>
        <w:ind w:firstLine="0"/>
        <w:jc w:val="both"/>
        <w:rPr>
          <w:rFonts w:asciiTheme="majorHAnsi" w:hAnsiTheme="majorHAnsi"/>
          <w:sz w:val="20"/>
          <w:lang w:val="gl-ES"/>
        </w:rPr>
      </w:pPr>
      <w:r w:rsidRPr="00BF10EC">
        <w:rPr>
          <w:rFonts w:asciiTheme="majorHAnsi" w:hAnsiTheme="majorHAnsi"/>
          <w:color w:val="333333"/>
          <w:sz w:val="20"/>
          <w:lang w:val="gl-ES"/>
        </w:rPr>
        <w:t>Calquera outra zona que se declare como tal por resolución administrativa en razón do previsto no punto primeiro do presente</w:t>
      </w:r>
      <w:r w:rsidRPr="00BF10EC">
        <w:rPr>
          <w:rFonts w:asciiTheme="majorHAnsi" w:hAnsiTheme="majorHAnsi"/>
          <w:color w:val="333333"/>
          <w:spacing w:val="-9"/>
          <w:sz w:val="20"/>
          <w:lang w:val="gl-ES"/>
        </w:rPr>
        <w:t xml:space="preserve"> </w:t>
      </w:r>
      <w:r w:rsidRPr="00BF10EC">
        <w:rPr>
          <w:rFonts w:asciiTheme="majorHAnsi" w:hAnsiTheme="majorHAnsi"/>
          <w:color w:val="333333"/>
          <w:sz w:val="20"/>
          <w:lang w:val="gl-ES"/>
        </w:rPr>
        <w:t>artigo.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declaración de zona de seguridade nos supostos previstos nas letras d) e e) do parágrafo anterior poderá facela de oficio a delegación provincial, oíndo previamente as entidades e os propietarios afectados. Tamén poderá facelo por petición xustificada de calquera organismo ou entidade de carácter público ou privado; na correspondente solicitude detallaranse con precisión os límites do lugar que se pretende declarar zona de seguridade, xuntarase un plano ou bosquexo destes. A resolución declaratoria publicarase no Diario Oficial de Galicia e notificaráselle ás federacións galega de caza e da provincia correspondente, así como ós concellos especialmente afectados pola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resolución.</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Textoindependiente"/>
        <w:spacing w:before="1" w:line="243" w:lineRule="exact"/>
        <w:jc w:val="both"/>
        <w:rPr>
          <w:rFonts w:asciiTheme="majorHAnsi" w:hAnsiTheme="majorHAnsi"/>
          <w:b/>
          <w:lang w:val="gl-ES"/>
        </w:rPr>
      </w:pPr>
      <w:r w:rsidRPr="00D02372">
        <w:rPr>
          <w:rFonts w:asciiTheme="majorHAnsi" w:hAnsiTheme="majorHAnsi"/>
          <w:b/>
          <w:color w:val="333333"/>
          <w:lang w:val="gl-ES"/>
        </w:rPr>
        <w:t>Artigo 14º.-Límites.</w:t>
      </w:r>
    </w:p>
    <w:p w:rsidR="001B4305" w:rsidRPr="00BF10EC" w:rsidRDefault="00C668A9" w:rsidP="009E1A94">
      <w:pPr>
        <w:pStyle w:val="Prrafodelista"/>
        <w:numPr>
          <w:ilvl w:val="0"/>
          <w:numId w:val="5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Nas vías e camiños de uso público, as súas marxes, zonas de servidume, se se encontran cercadas, vías férreas e augas públicas, os límites da zona de seguridade serán os mesmos que para cada caso se establezan nas leis ou disposicións especiais respecto ó uso ou dominio público e utilización das servidumes</w:t>
      </w:r>
      <w:r w:rsidRPr="00BF10EC">
        <w:rPr>
          <w:rFonts w:asciiTheme="majorHAnsi" w:hAnsiTheme="majorHAnsi"/>
          <w:color w:val="333333"/>
          <w:spacing w:val="-21"/>
          <w:sz w:val="20"/>
          <w:lang w:val="gl-ES"/>
        </w:rPr>
        <w:t xml:space="preserve"> </w:t>
      </w:r>
      <w:r w:rsidRPr="00BF10EC">
        <w:rPr>
          <w:rFonts w:asciiTheme="majorHAnsi" w:hAnsiTheme="majorHAnsi"/>
          <w:color w:val="333333"/>
          <w:sz w:val="20"/>
          <w:lang w:val="gl-ES"/>
        </w:rPr>
        <w:t>correspondentes.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5"/>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No caso do contorno de núcleos urbanos ou rurais e zonas habitadas en xeral, os límites da zona de seguridade serán os que alcancen as últimas edificacións ou instalacións habitables, ampliados nunha franxa de cen metros en tódalas</w:t>
      </w:r>
      <w:r w:rsidRPr="00BF10EC">
        <w:rPr>
          <w:rFonts w:asciiTheme="majorHAnsi" w:hAnsiTheme="majorHAnsi"/>
          <w:color w:val="333333"/>
          <w:spacing w:val="-28"/>
          <w:sz w:val="20"/>
          <w:lang w:val="gl-ES"/>
        </w:rPr>
        <w:t xml:space="preserve"> </w:t>
      </w:r>
      <w:r w:rsidRPr="00BF10EC">
        <w:rPr>
          <w:rFonts w:asciiTheme="majorHAnsi" w:hAnsiTheme="majorHAnsi"/>
          <w:color w:val="333333"/>
          <w:sz w:val="20"/>
          <w:lang w:val="gl-ES"/>
        </w:rPr>
        <w:t>direccións.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5"/>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Cando se trate de vilas, edificios illados, xardíns e parques non integrados en núcleos urbanos ou rurais, os límites da zona de seguridade serán os propios límites dos ditos edificios ou instalacións, ampliados nunha franxa de cen metros en tódalas direccións.</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Prrafodelista"/>
        <w:numPr>
          <w:ilvl w:val="0"/>
          <w:numId w:val="55"/>
        </w:numPr>
        <w:tabs>
          <w:tab w:val="left" w:pos="388"/>
        </w:tabs>
        <w:spacing w:before="1"/>
        <w:ind w:left="142" w:firstLine="0"/>
        <w:jc w:val="both"/>
        <w:rPr>
          <w:rFonts w:asciiTheme="majorHAnsi" w:hAnsiTheme="majorHAnsi"/>
          <w:sz w:val="20"/>
          <w:szCs w:val="20"/>
          <w:lang w:val="gl-ES"/>
        </w:rPr>
      </w:pPr>
      <w:r w:rsidRPr="00D02372">
        <w:rPr>
          <w:rFonts w:asciiTheme="majorHAnsi" w:hAnsiTheme="majorHAnsi"/>
          <w:color w:val="333333"/>
          <w:sz w:val="20"/>
          <w:lang w:val="gl-ES"/>
        </w:rPr>
        <w:t>Nos recintos deportivos e nas áreas recreativas e de acampada que estean cercados con materiais ou sebes de calquera clase, a zona de seguridade terá como límites os do cercado, ampliados nunha franxa de cen metros arredor do seu perímetro. Se non estiveran cercados, con carácter xeral os límites serán os das súas últimas edificacións ou</w:t>
      </w:r>
      <w:r w:rsidRPr="00D02372">
        <w:rPr>
          <w:rFonts w:asciiTheme="majorHAnsi" w:hAnsiTheme="majorHAnsi"/>
          <w:color w:val="333333"/>
          <w:spacing w:val="-1"/>
          <w:sz w:val="20"/>
          <w:lang w:val="gl-ES"/>
        </w:rPr>
        <w:t xml:space="preserve"> </w:t>
      </w:r>
      <w:r w:rsidRPr="00D02372">
        <w:rPr>
          <w:rFonts w:asciiTheme="majorHAnsi" w:hAnsiTheme="majorHAnsi"/>
          <w:color w:val="333333"/>
          <w:sz w:val="20"/>
          <w:szCs w:val="20"/>
          <w:lang w:val="gl-ES"/>
        </w:rPr>
        <w:t xml:space="preserve">instalacións ampliadas nunha franxa de cen metros en tódalas direccións, salvo que sexan fixados outros pola Consellería de Medio Ambiente, ben de oficio ou por </w:t>
      </w:r>
      <w:r w:rsidRPr="00D02372">
        <w:rPr>
          <w:rFonts w:asciiTheme="majorHAnsi" w:hAnsiTheme="majorHAnsi"/>
          <w:color w:val="333333"/>
          <w:sz w:val="20"/>
          <w:szCs w:val="20"/>
          <w:lang w:val="gl-ES"/>
        </w:rPr>
        <w:lastRenderedPageBreak/>
        <w:t>instancia das entidades públicas ou privadas titulares das anteditas instalacións, de acordo coas circunstancias que concorran en cada caso; en tales supostos darase a oportuna publicidade.</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Prrafodelista"/>
        <w:numPr>
          <w:ilvl w:val="0"/>
          <w:numId w:val="55"/>
        </w:numPr>
        <w:tabs>
          <w:tab w:val="left" w:pos="388"/>
        </w:tabs>
        <w:spacing w:before="73"/>
        <w:ind w:firstLine="0"/>
        <w:jc w:val="both"/>
        <w:rPr>
          <w:rFonts w:asciiTheme="majorHAnsi" w:hAnsiTheme="majorHAnsi"/>
          <w:sz w:val="20"/>
          <w:szCs w:val="20"/>
          <w:lang w:val="gl-ES"/>
        </w:rPr>
      </w:pPr>
      <w:r w:rsidRPr="00D02372">
        <w:rPr>
          <w:rFonts w:asciiTheme="majorHAnsi" w:hAnsiTheme="majorHAnsi"/>
          <w:color w:val="333333"/>
          <w:sz w:val="20"/>
          <w:lang w:val="gl-ES"/>
        </w:rPr>
        <w:t>Nos lugares onde se produzan concentracións de persoas ou de gando, e mentres duren tales circunstancias, a zona de seguridade alcanzará unha franxa</w:t>
      </w:r>
      <w:r w:rsidRPr="00D02372">
        <w:rPr>
          <w:rFonts w:asciiTheme="majorHAnsi" w:hAnsiTheme="majorHAnsi"/>
          <w:color w:val="333333"/>
          <w:spacing w:val="-14"/>
          <w:sz w:val="20"/>
          <w:lang w:val="gl-ES"/>
        </w:rPr>
        <w:t xml:space="preserve"> </w:t>
      </w:r>
      <w:r w:rsidRPr="00D02372">
        <w:rPr>
          <w:rFonts w:asciiTheme="majorHAnsi" w:hAnsiTheme="majorHAnsi"/>
          <w:color w:val="333333"/>
          <w:sz w:val="20"/>
          <w:lang w:val="gl-ES"/>
        </w:rPr>
        <w:t>de</w:t>
      </w:r>
      <w:r w:rsidR="00D02372">
        <w:rPr>
          <w:rFonts w:asciiTheme="majorHAnsi" w:hAnsiTheme="majorHAnsi"/>
          <w:color w:val="333333"/>
          <w:sz w:val="20"/>
          <w:lang w:val="gl-ES"/>
        </w:rPr>
        <w:t xml:space="preserve"> </w:t>
      </w:r>
      <w:r w:rsidRPr="00D02372">
        <w:rPr>
          <w:rFonts w:asciiTheme="majorHAnsi" w:hAnsiTheme="majorHAnsi"/>
          <w:color w:val="333333"/>
          <w:sz w:val="20"/>
          <w:szCs w:val="20"/>
          <w:lang w:val="gl-ES"/>
        </w:rPr>
        <w:t>douscentos cincuenta metros arredor do lugar da concentración cando esta sexa de persoas e de cen metros cando o sexa de gando.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Para as demais zonas que se declaren de seguridade os límites serán fixados, en cada caso, pola resolución</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correspondente.</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5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Cando existan razóns especiais que así o aconsellen, por requirimento da autoridade gobernativa competente, poderán modificarse os límites establecidos nos puntos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anteriores.</w:t>
      </w:r>
    </w:p>
    <w:p w:rsidR="001B4305" w:rsidRPr="00BF10EC" w:rsidRDefault="001B4305" w:rsidP="009E1A94">
      <w:pPr>
        <w:pStyle w:val="Textoindependiente"/>
        <w:spacing w:before="1"/>
        <w:ind w:left="0"/>
        <w:jc w:val="both"/>
        <w:rPr>
          <w:rFonts w:asciiTheme="majorHAnsi" w:hAnsiTheme="majorHAnsi"/>
          <w:lang w:val="gl-ES"/>
        </w:rPr>
      </w:pPr>
    </w:p>
    <w:p w:rsidR="00D02372" w:rsidRDefault="00D02372" w:rsidP="009E1A94">
      <w:pPr>
        <w:pStyle w:val="Textoindependiente"/>
        <w:jc w:val="both"/>
        <w:rPr>
          <w:rFonts w:asciiTheme="majorHAnsi" w:hAnsiTheme="majorHAnsi"/>
          <w:b/>
          <w:color w:val="333333"/>
          <w:lang w:val="gl-ES"/>
        </w:rPr>
      </w:pPr>
    </w:p>
    <w:p w:rsidR="001B4305" w:rsidRPr="00D02372" w:rsidRDefault="00C668A9" w:rsidP="009E1A94">
      <w:pPr>
        <w:pStyle w:val="Textoindependiente"/>
        <w:jc w:val="both"/>
        <w:rPr>
          <w:rFonts w:asciiTheme="majorHAnsi" w:hAnsiTheme="majorHAnsi"/>
          <w:b/>
          <w:lang w:val="gl-ES"/>
        </w:rPr>
      </w:pPr>
      <w:r w:rsidRPr="00D02372">
        <w:rPr>
          <w:rFonts w:asciiTheme="majorHAnsi" w:hAnsiTheme="majorHAnsi"/>
          <w:b/>
          <w:color w:val="333333"/>
          <w:lang w:val="gl-ES"/>
        </w:rPr>
        <w:t>Artigo 15º.-O exercicio da caza nas zonas de seguridade e no seu contorno. Enténdese por cazar, para estes efectos, encontrarse en situación inmediata de disparar ou capturar especies de caza por calquera método.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4"/>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Sen prexuízo do que establezan outras disposicións ó respecto, a caza nas zonas de seguridade e no seu contorno, aterase ás prohibicións ou limitacións, que con carácter xeral, se especifican nos puntos</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seguintes: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3"/>
        </w:numPr>
        <w:tabs>
          <w:tab w:val="left" w:pos="399"/>
        </w:tabs>
        <w:spacing w:before="1"/>
        <w:ind w:firstLine="0"/>
        <w:jc w:val="both"/>
        <w:rPr>
          <w:rFonts w:asciiTheme="majorHAnsi" w:hAnsiTheme="majorHAnsi"/>
          <w:sz w:val="20"/>
          <w:lang w:val="gl-ES"/>
        </w:rPr>
      </w:pPr>
      <w:r w:rsidRPr="00BF10EC">
        <w:rPr>
          <w:rFonts w:asciiTheme="majorHAnsi" w:hAnsiTheme="majorHAnsi"/>
          <w:color w:val="333333"/>
          <w:sz w:val="20"/>
          <w:lang w:val="gl-ES"/>
        </w:rPr>
        <w:t>Disparar en dirección ás zonas de seguridade sempre que o cazador non se encontre separado delas por unha distancia maior da que poida alcanza-lo</w:t>
      </w:r>
      <w:r w:rsidRPr="00BF10EC">
        <w:rPr>
          <w:rFonts w:asciiTheme="majorHAnsi" w:hAnsiTheme="majorHAnsi"/>
          <w:color w:val="333333"/>
          <w:spacing w:val="-39"/>
          <w:sz w:val="20"/>
          <w:lang w:val="gl-ES"/>
        </w:rPr>
        <w:t xml:space="preserve"> </w:t>
      </w:r>
      <w:r w:rsidRPr="00BF10EC">
        <w:rPr>
          <w:rFonts w:asciiTheme="majorHAnsi" w:hAnsiTheme="majorHAnsi"/>
          <w:color w:val="333333"/>
          <w:sz w:val="20"/>
          <w:lang w:val="gl-ES"/>
        </w:rPr>
        <w:t>proxectil ou que a configuración do terreo intermedio sexa de tal maneira que resulte imposible alcanza-la zona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seguridade.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3"/>
        </w:numPr>
        <w:tabs>
          <w:tab w:val="left" w:pos="402"/>
        </w:tabs>
        <w:ind w:firstLine="0"/>
        <w:jc w:val="both"/>
        <w:rPr>
          <w:rFonts w:asciiTheme="majorHAnsi" w:hAnsiTheme="majorHAnsi"/>
          <w:sz w:val="20"/>
          <w:lang w:val="gl-ES"/>
        </w:rPr>
      </w:pPr>
      <w:r w:rsidRPr="00BF10EC">
        <w:rPr>
          <w:rFonts w:asciiTheme="majorHAnsi" w:hAnsiTheme="majorHAnsi"/>
          <w:color w:val="333333"/>
          <w:sz w:val="20"/>
          <w:lang w:val="gl-ES"/>
        </w:rPr>
        <w:t>En augas públicas cos seus leitos e marxes, con carácter xeral prohíbese a caza. Non obstante, cando concorran circunstancias especiais, de modo permanente ou temporal, a Consellería de Medio Ambiente poderá autoriza-la caza nestes lugares, difundindo publicamente esta decisión e sinalizando debidamente os terreos e as augas afectadas. Para os únicos efectos de determina-las zonas de seguridade nas que se prohibe o exercicio da caza, prohíbese unicamente nas marxes daquelas</w:t>
      </w:r>
      <w:r w:rsidRPr="00BF10EC">
        <w:rPr>
          <w:rFonts w:asciiTheme="majorHAnsi" w:hAnsiTheme="majorHAnsi"/>
          <w:color w:val="333333"/>
          <w:spacing w:val="-44"/>
          <w:sz w:val="20"/>
          <w:lang w:val="gl-ES"/>
        </w:rPr>
        <w:t xml:space="preserve"> </w:t>
      </w:r>
      <w:r w:rsidRPr="00BF10EC">
        <w:rPr>
          <w:rFonts w:asciiTheme="majorHAnsi" w:hAnsiTheme="majorHAnsi"/>
          <w:color w:val="333333"/>
          <w:sz w:val="20"/>
          <w:lang w:val="gl-ES"/>
        </w:rPr>
        <w:t>que superen os tres metros de</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largo.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3"/>
        </w:numPr>
        <w:tabs>
          <w:tab w:val="left" w:pos="382"/>
        </w:tabs>
        <w:spacing w:before="1"/>
        <w:ind w:firstLine="0"/>
        <w:jc w:val="both"/>
        <w:rPr>
          <w:rFonts w:asciiTheme="majorHAnsi" w:hAnsiTheme="majorHAnsi"/>
          <w:sz w:val="20"/>
          <w:lang w:val="gl-ES"/>
        </w:rPr>
      </w:pPr>
      <w:r w:rsidRPr="00BF10EC">
        <w:rPr>
          <w:rFonts w:asciiTheme="majorHAnsi" w:hAnsiTheme="majorHAnsi"/>
          <w:color w:val="333333"/>
          <w:sz w:val="20"/>
          <w:lang w:val="gl-ES"/>
        </w:rPr>
        <w:t>Cando se trate de augas públicas, cos seus leitos e marxes, que atravesen ou limiten terreos sometidos a réxime cinexético especial non se poderá cazar nelas, excepción feita do caso de que os titulares de tales terreos dispoñan das autorizacións pertinentes da Consellería de Medio Ambiente e das demais entidades competentes.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3"/>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 xml:space="preserve">Nas marxes das vías non incluídas no artigo 25.4º da Lei 4/1997, se as condicións de visibilidade o permiten, poderanse situa-los postos para os </w:t>
      </w:r>
      <w:proofErr w:type="spellStart"/>
      <w:r w:rsidRPr="00BF10EC">
        <w:rPr>
          <w:rFonts w:asciiTheme="majorHAnsi" w:hAnsiTheme="majorHAnsi"/>
          <w:color w:val="333333"/>
          <w:sz w:val="20"/>
          <w:lang w:val="gl-ES"/>
        </w:rPr>
        <w:t>zapeos</w:t>
      </w:r>
      <w:proofErr w:type="spellEnd"/>
      <w:r w:rsidRPr="00BF10EC">
        <w:rPr>
          <w:rFonts w:asciiTheme="majorHAnsi" w:hAnsiTheme="majorHAnsi"/>
          <w:color w:val="333333"/>
          <w:sz w:val="20"/>
          <w:lang w:val="gl-ES"/>
        </w:rPr>
        <w:t>, ganchos ou monterías.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3"/>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Nos carreiros e camiños rurais pouco transitados, destinados ó paso a pé e ó uso agrícola ou forestal, poderase cazar, sempre que as condicións de seguridade o permitan.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Para as zonas, que se declaren de seguridade, en virtude do previsto no artigo 13.2º nas súas letras d) e e), especificaranse na resolución de declaración as limitacións e prohibicións aplicables ó uso de armas de caza en relación cos terreos afectados.</w:t>
      </w:r>
    </w:p>
    <w:p w:rsidR="00D02372" w:rsidRDefault="00D02372" w:rsidP="009E1A94">
      <w:pPr>
        <w:pStyle w:val="Textoindependiente"/>
        <w:ind w:left="0"/>
        <w:jc w:val="both"/>
        <w:rPr>
          <w:rFonts w:asciiTheme="majorHAnsi" w:hAnsiTheme="majorHAnsi"/>
          <w:lang w:val="gl-ES"/>
        </w:rPr>
      </w:pPr>
    </w:p>
    <w:p w:rsidR="00D02372" w:rsidRPr="00BF10EC" w:rsidRDefault="00D02372" w:rsidP="009E1A94">
      <w:pPr>
        <w:pStyle w:val="Textoindependiente"/>
        <w:ind w:left="0"/>
        <w:jc w:val="both"/>
        <w:rPr>
          <w:rFonts w:asciiTheme="majorHAnsi" w:hAnsiTheme="majorHAnsi"/>
          <w:lang w:val="gl-ES"/>
        </w:rPr>
      </w:pPr>
    </w:p>
    <w:p w:rsidR="00D02372" w:rsidRDefault="00C668A9" w:rsidP="009E1A94">
      <w:pPr>
        <w:pStyle w:val="Textoindependiente"/>
        <w:jc w:val="center"/>
        <w:rPr>
          <w:rFonts w:asciiTheme="majorHAnsi" w:hAnsiTheme="majorHAnsi"/>
          <w:b/>
          <w:color w:val="333333"/>
          <w:lang w:val="gl-ES"/>
        </w:rPr>
      </w:pPr>
      <w:r w:rsidRPr="00D02372">
        <w:rPr>
          <w:rFonts w:asciiTheme="majorHAnsi" w:hAnsiTheme="majorHAnsi"/>
          <w:b/>
          <w:color w:val="333333"/>
          <w:lang w:val="gl-ES"/>
        </w:rPr>
        <w:t xml:space="preserve">Capítulo IV </w:t>
      </w:r>
    </w:p>
    <w:p w:rsidR="001B4305" w:rsidRDefault="00C668A9" w:rsidP="009E1A94">
      <w:pPr>
        <w:pStyle w:val="Textoindependiente"/>
        <w:jc w:val="center"/>
        <w:rPr>
          <w:rFonts w:asciiTheme="majorHAnsi" w:hAnsiTheme="majorHAnsi"/>
          <w:b/>
          <w:color w:val="333333"/>
          <w:lang w:val="gl-ES"/>
        </w:rPr>
      </w:pPr>
      <w:r w:rsidRPr="00D02372">
        <w:rPr>
          <w:rFonts w:asciiTheme="majorHAnsi" w:hAnsiTheme="majorHAnsi"/>
          <w:b/>
          <w:color w:val="333333"/>
          <w:lang w:val="gl-ES"/>
        </w:rPr>
        <w:t>Limitacións da caza</w:t>
      </w:r>
    </w:p>
    <w:p w:rsidR="00D02372" w:rsidRDefault="00D02372" w:rsidP="009E1A94">
      <w:pPr>
        <w:pStyle w:val="Textoindependiente"/>
        <w:jc w:val="center"/>
        <w:rPr>
          <w:rFonts w:asciiTheme="majorHAnsi" w:hAnsiTheme="majorHAnsi"/>
          <w:b/>
          <w:color w:val="333333"/>
          <w:lang w:val="gl-ES"/>
        </w:rPr>
      </w:pPr>
    </w:p>
    <w:p w:rsidR="00D02372" w:rsidRPr="00D02372" w:rsidRDefault="00D02372" w:rsidP="009E1A94">
      <w:pPr>
        <w:pStyle w:val="Textoindependiente"/>
        <w:jc w:val="center"/>
        <w:rPr>
          <w:rFonts w:asciiTheme="majorHAnsi" w:hAnsiTheme="majorHAnsi"/>
          <w:b/>
          <w:lang w:val="gl-ES"/>
        </w:rPr>
      </w:pPr>
    </w:p>
    <w:p w:rsidR="001B4305" w:rsidRPr="00D02372" w:rsidRDefault="00C668A9" w:rsidP="009E1A94">
      <w:pPr>
        <w:pStyle w:val="Textoindependiente"/>
        <w:spacing w:line="242" w:lineRule="exact"/>
        <w:jc w:val="both"/>
        <w:rPr>
          <w:rFonts w:asciiTheme="majorHAnsi" w:hAnsiTheme="majorHAnsi"/>
          <w:b/>
          <w:lang w:val="gl-ES"/>
        </w:rPr>
      </w:pPr>
      <w:r w:rsidRPr="00D02372">
        <w:rPr>
          <w:rFonts w:asciiTheme="majorHAnsi" w:hAnsiTheme="majorHAnsi"/>
          <w:b/>
          <w:color w:val="333333"/>
          <w:lang w:val="gl-ES"/>
        </w:rPr>
        <w:t>Artigo 16.-Terreos agrícolas e montes reforestados.</w:t>
      </w:r>
    </w:p>
    <w:p w:rsidR="001B4305" w:rsidRPr="00BF10EC" w:rsidRDefault="00C668A9" w:rsidP="009E1A94">
      <w:pPr>
        <w:pStyle w:val="Prrafodelista"/>
        <w:numPr>
          <w:ilvl w:val="0"/>
          <w:numId w:val="5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Nos terreos dedicados a cultivos agrícolas e nos montes recentemente reforestados, a Consellería de Medio Ambiente, oído o Comité Galego de Caza, poderá condicionar ou prohibi-lo exercicio da caza durante determinadas épocas. Para estes efectos, os referidos terreos non requirirán</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sinalización.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Do acordo adoptado se dará publicidade no Diario Oficial de Galicia.</w:t>
      </w:r>
    </w:p>
    <w:p w:rsidR="001B4305" w:rsidRPr="00BF10EC" w:rsidRDefault="00C668A9" w:rsidP="009E1A94">
      <w:pPr>
        <w:pStyle w:val="Prrafodelista"/>
        <w:numPr>
          <w:ilvl w:val="0"/>
          <w:numId w:val="52"/>
        </w:numPr>
        <w:tabs>
          <w:tab w:val="left" w:pos="388"/>
        </w:tabs>
        <w:spacing w:before="73"/>
        <w:ind w:firstLine="0"/>
        <w:jc w:val="both"/>
        <w:rPr>
          <w:rFonts w:asciiTheme="majorHAnsi" w:hAnsiTheme="majorHAnsi"/>
          <w:sz w:val="20"/>
          <w:lang w:val="gl-ES"/>
        </w:rPr>
      </w:pPr>
      <w:r w:rsidRPr="00BF10EC">
        <w:rPr>
          <w:rFonts w:asciiTheme="majorHAnsi" w:hAnsiTheme="majorHAnsi"/>
          <w:color w:val="333333"/>
          <w:sz w:val="20"/>
          <w:lang w:val="gl-ES"/>
        </w:rPr>
        <w:t>Así mesmo, e de acordo co establecido no Decreto 45/1999, do 21 de xaneiro, polo que se establecen medidas preventivas e de restauración das áreas afectadas polos incendios forestais, prohíbese o exercicio da caza durante dous anos nos terreos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queimados.</w:t>
      </w:r>
    </w:p>
    <w:p w:rsidR="001B4305" w:rsidRDefault="001B4305" w:rsidP="009E1A94">
      <w:pPr>
        <w:pStyle w:val="Textoindependiente"/>
        <w:ind w:left="0"/>
        <w:jc w:val="both"/>
        <w:rPr>
          <w:rFonts w:asciiTheme="majorHAnsi" w:hAnsiTheme="majorHAnsi"/>
          <w:lang w:val="gl-ES"/>
        </w:rPr>
      </w:pPr>
    </w:p>
    <w:p w:rsidR="00D02372" w:rsidRPr="00BF10EC" w:rsidRDefault="00D02372" w:rsidP="009E1A94">
      <w:pPr>
        <w:pStyle w:val="Textoindependiente"/>
        <w:ind w:left="0"/>
        <w:jc w:val="both"/>
        <w:rPr>
          <w:rFonts w:asciiTheme="majorHAnsi" w:hAnsiTheme="majorHAnsi"/>
          <w:lang w:val="gl-ES"/>
        </w:rPr>
      </w:pPr>
    </w:p>
    <w:p w:rsidR="001B4305" w:rsidRPr="00D02372" w:rsidRDefault="00C668A9" w:rsidP="009E1A94">
      <w:pPr>
        <w:pStyle w:val="Textoindependiente"/>
        <w:spacing w:line="243" w:lineRule="exact"/>
        <w:jc w:val="center"/>
        <w:rPr>
          <w:rFonts w:asciiTheme="majorHAnsi" w:hAnsiTheme="majorHAnsi"/>
          <w:b/>
          <w:lang w:val="gl-ES"/>
        </w:rPr>
      </w:pPr>
      <w:r w:rsidRPr="00D02372">
        <w:rPr>
          <w:rFonts w:asciiTheme="majorHAnsi" w:hAnsiTheme="majorHAnsi"/>
          <w:b/>
          <w:color w:val="333333"/>
          <w:lang w:val="gl-ES"/>
        </w:rPr>
        <w:lastRenderedPageBreak/>
        <w:t>Capítulo V</w:t>
      </w:r>
    </w:p>
    <w:p w:rsidR="00D02372" w:rsidRDefault="00C668A9" w:rsidP="009E1A94">
      <w:pPr>
        <w:pStyle w:val="Textoindependiente"/>
        <w:jc w:val="center"/>
        <w:rPr>
          <w:rFonts w:asciiTheme="majorHAnsi" w:hAnsiTheme="majorHAnsi"/>
          <w:b/>
          <w:color w:val="333333"/>
          <w:lang w:val="gl-ES"/>
        </w:rPr>
      </w:pPr>
      <w:r w:rsidRPr="00D02372">
        <w:rPr>
          <w:rFonts w:asciiTheme="majorHAnsi" w:hAnsiTheme="majorHAnsi"/>
          <w:b/>
          <w:color w:val="333333"/>
          <w:lang w:val="gl-ES"/>
        </w:rPr>
        <w:t>Da sinalización para efectos de caza</w:t>
      </w:r>
    </w:p>
    <w:p w:rsidR="00D02372" w:rsidRDefault="00D02372" w:rsidP="009E1A94">
      <w:pPr>
        <w:pStyle w:val="Textoindependiente"/>
        <w:jc w:val="center"/>
        <w:rPr>
          <w:rFonts w:asciiTheme="majorHAnsi" w:hAnsiTheme="majorHAnsi"/>
          <w:b/>
          <w:color w:val="333333"/>
          <w:lang w:val="gl-ES"/>
        </w:rPr>
      </w:pPr>
    </w:p>
    <w:p w:rsidR="001B4305" w:rsidRPr="00D02372" w:rsidRDefault="00C668A9" w:rsidP="009E1A94">
      <w:pPr>
        <w:pStyle w:val="Textoindependiente"/>
        <w:rPr>
          <w:rFonts w:asciiTheme="majorHAnsi" w:hAnsiTheme="majorHAnsi"/>
          <w:b/>
          <w:lang w:val="gl-ES"/>
        </w:rPr>
      </w:pPr>
      <w:r w:rsidRPr="00D02372">
        <w:rPr>
          <w:rFonts w:asciiTheme="majorHAnsi" w:hAnsiTheme="majorHAnsi"/>
          <w:b/>
          <w:color w:val="333333"/>
          <w:lang w:val="gl-ES"/>
        </w:rPr>
        <w:t xml:space="preserve"> Artigo 17º.-Da sinalización dos </w:t>
      </w:r>
      <w:proofErr w:type="spellStart"/>
      <w:r w:rsidRPr="00D02372">
        <w:rPr>
          <w:rFonts w:asciiTheme="majorHAnsi" w:hAnsiTheme="majorHAnsi"/>
          <w:b/>
          <w:color w:val="333333"/>
          <w:lang w:val="gl-ES"/>
        </w:rPr>
        <w:t>Tecor</w:t>
      </w:r>
      <w:proofErr w:type="spellEnd"/>
      <w:r w:rsidRPr="00D02372">
        <w:rPr>
          <w:rFonts w:asciiTheme="majorHAnsi" w:hAnsiTheme="majorHAnsi"/>
          <w:b/>
          <w:color w:val="333333"/>
          <w:lang w:val="gl-ES"/>
        </w:rPr>
        <w:t>.</w:t>
      </w:r>
    </w:p>
    <w:p w:rsidR="001B4305" w:rsidRPr="00BF10EC" w:rsidRDefault="00C668A9" w:rsidP="009E1A94">
      <w:pPr>
        <w:pStyle w:val="Prrafodelista"/>
        <w:numPr>
          <w:ilvl w:val="0"/>
          <w:numId w:val="5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A sinalización dos terreos </w:t>
      </w:r>
      <w:proofErr w:type="spellStart"/>
      <w:r w:rsidRPr="00BF10EC">
        <w:rPr>
          <w:rFonts w:asciiTheme="majorHAnsi" w:hAnsiTheme="majorHAnsi"/>
          <w:color w:val="333333"/>
          <w:sz w:val="20"/>
          <w:lang w:val="gl-ES"/>
        </w:rPr>
        <w:t>cinexeticamente</w:t>
      </w:r>
      <w:proofErr w:type="spellEnd"/>
      <w:r w:rsidRPr="00BF10EC">
        <w:rPr>
          <w:rFonts w:asciiTheme="majorHAnsi" w:hAnsiTheme="majorHAnsi"/>
          <w:color w:val="333333"/>
          <w:sz w:val="20"/>
          <w:lang w:val="gl-ES"/>
        </w:rPr>
        <w:t xml:space="preserve"> ordenados efectuarase con carteis ó longo de todo o seu perímetro exterior, de forma que sexa visible desde o exterior do terreo sinalizado. Poderanse poñer ademais sinais en puntos significativos e relevantes do interior do </w:t>
      </w:r>
      <w:proofErr w:type="spellStart"/>
      <w:r w:rsidRPr="00BF10EC">
        <w:rPr>
          <w:rFonts w:asciiTheme="majorHAnsi" w:hAnsiTheme="majorHAnsi"/>
          <w:color w:val="333333"/>
          <w:sz w:val="20"/>
          <w:lang w:val="gl-ES"/>
        </w:rPr>
        <w:t>espacio</w:t>
      </w:r>
      <w:proofErr w:type="spellEnd"/>
      <w:r w:rsidRPr="00BF10EC">
        <w:rPr>
          <w:rFonts w:asciiTheme="majorHAnsi" w:hAnsiTheme="majorHAnsi"/>
          <w:color w:val="333333"/>
          <w:sz w:val="20"/>
          <w:lang w:val="gl-ES"/>
        </w:rPr>
        <w:t>, que informen sobre a condición cinexética do terreo.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1"/>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A distancia entre os carteis no perímetro exterior do terreo sinalizado non será superior a cincocentos metros, colocándose ademais á mesma distancia en tódalas vías de acceso que penetren no terreo </w:t>
      </w:r>
      <w:proofErr w:type="spellStart"/>
      <w:r w:rsidRPr="00BF10EC">
        <w:rPr>
          <w:rFonts w:asciiTheme="majorHAnsi" w:hAnsiTheme="majorHAnsi"/>
          <w:color w:val="333333"/>
          <w:sz w:val="20"/>
          <w:lang w:val="gl-ES"/>
        </w:rPr>
        <w:t>cinexeticamente</w:t>
      </w:r>
      <w:proofErr w:type="spellEnd"/>
      <w:r w:rsidRPr="00BF10EC">
        <w:rPr>
          <w:rFonts w:asciiTheme="majorHAnsi" w:hAnsiTheme="majorHAnsi"/>
          <w:color w:val="333333"/>
          <w:sz w:val="20"/>
          <w:lang w:val="gl-ES"/>
        </w:rPr>
        <w:t xml:space="preserve"> ordenado e, de se-lo caso, en puntos significativos e relevantes do seu</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interior.</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Entre os carteis anteriormente citados colocarase unha sinalización de segunda orde cunha distancia máxima entre elas de douscentos cincuenta</w:t>
      </w:r>
      <w:r w:rsidRPr="00BF10EC">
        <w:rPr>
          <w:rFonts w:asciiTheme="majorHAnsi" w:hAnsiTheme="majorHAnsi"/>
          <w:color w:val="333333"/>
          <w:spacing w:val="-16"/>
          <w:sz w:val="20"/>
          <w:lang w:val="gl-ES"/>
        </w:rPr>
        <w:t xml:space="preserve"> </w:t>
      </w:r>
      <w:r w:rsidRPr="00BF10EC">
        <w:rPr>
          <w:rFonts w:asciiTheme="majorHAnsi" w:hAnsiTheme="majorHAnsi"/>
          <w:color w:val="333333"/>
          <w:sz w:val="20"/>
          <w:lang w:val="gl-ES"/>
        </w:rPr>
        <w:t>metros.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D02372" w:rsidRDefault="00C668A9" w:rsidP="009E1A94">
      <w:pPr>
        <w:pStyle w:val="Prrafodelista"/>
        <w:numPr>
          <w:ilvl w:val="0"/>
          <w:numId w:val="5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carteis de primeira orde e os sinais de segunda orde, referenciados anteriormente adaptaranse á tipoloxía descrita no anexo V deste</w:t>
      </w:r>
      <w:r w:rsidRPr="00BF10EC">
        <w:rPr>
          <w:rFonts w:asciiTheme="majorHAnsi" w:hAnsiTheme="majorHAnsi"/>
          <w:color w:val="333333"/>
          <w:spacing w:val="-43"/>
          <w:sz w:val="20"/>
          <w:lang w:val="gl-ES"/>
        </w:rPr>
        <w:t xml:space="preserve"> </w:t>
      </w:r>
      <w:r w:rsidRPr="00BF10EC">
        <w:rPr>
          <w:rFonts w:asciiTheme="majorHAnsi" w:hAnsiTheme="majorHAnsi"/>
          <w:color w:val="333333"/>
          <w:sz w:val="20"/>
          <w:lang w:val="gl-ES"/>
        </w:rPr>
        <w:t>regulamento.</w:t>
      </w:r>
    </w:p>
    <w:p w:rsidR="00D02372" w:rsidRPr="00D02372" w:rsidRDefault="00D02372" w:rsidP="009E1A94">
      <w:pPr>
        <w:pStyle w:val="Prrafodelista"/>
        <w:rPr>
          <w:rFonts w:asciiTheme="majorHAnsi" w:hAnsiTheme="majorHAnsi"/>
          <w:sz w:val="20"/>
          <w:lang w:val="gl-ES"/>
        </w:rPr>
      </w:pPr>
    </w:p>
    <w:p w:rsidR="001B4305" w:rsidRPr="00BF10EC" w:rsidRDefault="001B4305" w:rsidP="009E1A94">
      <w:pPr>
        <w:pStyle w:val="Textoindependiente"/>
        <w:spacing w:before="1"/>
        <w:ind w:left="0"/>
        <w:jc w:val="both"/>
        <w:rPr>
          <w:rFonts w:asciiTheme="majorHAnsi" w:hAnsiTheme="majorHAnsi"/>
          <w:lang w:val="gl-ES"/>
        </w:rPr>
      </w:pPr>
    </w:p>
    <w:p w:rsidR="001B4305" w:rsidRPr="00D02372" w:rsidRDefault="00C668A9" w:rsidP="009E1A94">
      <w:pPr>
        <w:pStyle w:val="Textoindependiente"/>
        <w:spacing w:line="243" w:lineRule="exact"/>
        <w:jc w:val="both"/>
        <w:rPr>
          <w:rFonts w:asciiTheme="majorHAnsi" w:hAnsiTheme="majorHAnsi"/>
          <w:b/>
          <w:lang w:val="gl-ES"/>
        </w:rPr>
      </w:pPr>
      <w:r w:rsidRPr="00D02372">
        <w:rPr>
          <w:rFonts w:asciiTheme="majorHAnsi" w:hAnsiTheme="majorHAnsi"/>
          <w:b/>
          <w:color w:val="333333"/>
          <w:lang w:val="gl-ES"/>
        </w:rPr>
        <w:t>Artigo 18º.-Dos tipos de sinalización.</w:t>
      </w:r>
    </w:p>
    <w:p w:rsidR="001B4305" w:rsidRPr="00BF10EC" w:rsidRDefault="00C668A9" w:rsidP="009E1A94">
      <w:pPr>
        <w:pStyle w:val="Prrafodelista"/>
        <w:numPr>
          <w:ilvl w:val="0"/>
          <w:numId w:val="5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terreos de réxime cinexético especial, que non teñan a consideración de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serán obxecto da mesma sinalización establecida para aqueles, se ben se incluirá unha lenda relativa á súa respectiva clasificación na que constará a súa denominación</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específica.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D02372" w:rsidRDefault="00C668A9" w:rsidP="009E1A94">
      <w:pPr>
        <w:pStyle w:val="Prrafodelista"/>
        <w:numPr>
          <w:ilvl w:val="0"/>
          <w:numId w:val="5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sinalización das zonas de caza permanente ou das zonas de reserva de caza ou da de adestramento de cans serán obxecto de regulación na orde que para tal efecto se</w:t>
      </w:r>
      <w:r w:rsidRPr="00BF10EC">
        <w:rPr>
          <w:rFonts w:asciiTheme="majorHAnsi" w:hAnsiTheme="majorHAnsi"/>
          <w:color w:val="333333"/>
          <w:spacing w:val="-1"/>
          <w:sz w:val="20"/>
          <w:lang w:val="gl-ES"/>
        </w:rPr>
        <w:t xml:space="preserve"> </w:t>
      </w:r>
      <w:r w:rsidR="00D02372" w:rsidRPr="00BF10EC">
        <w:rPr>
          <w:rFonts w:asciiTheme="majorHAnsi" w:hAnsiTheme="majorHAnsi"/>
          <w:color w:val="333333"/>
          <w:sz w:val="20"/>
          <w:lang w:val="gl-ES"/>
        </w:rPr>
        <w:t>dite</w:t>
      </w:r>
      <w:r w:rsidRPr="00BF10EC">
        <w:rPr>
          <w:rFonts w:asciiTheme="majorHAnsi" w:hAnsiTheme="majorHAnsi"/>
          <w:color w:val="333333"/>
          <w:sz w:val="20"/>
          <w:lang w:val="gl-ES"/>
        </w:rPr>
        <w:t>.</w:t>
      </w:r>
    </w:p>
    <w:p w:rsidR="00D02372" w:rsidRPr="00D02372" w:rsidRDefault="00D02372" w:rsidP="009E1A94">
      <w:pPr>
        <w:pStyle w:val="Prrafodelista"/>
        <w:rPr>
          <w:rFonts w:asciiTheme="majorHAnsi" w:hAnsiTheme="majorHAnsi"/>
          <w:sz w:val="20"/>
          <w:lang w:val="gl-ES"/>
        </w:rPr>
      </w:pP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D02372" w:rsidRDefault="00C668A9" w:rsidP="009E1A94">
      <w:pPr>
        <w:pStyle w:val="Textoindependiente"/>
        <w:jc w:val="both"/>
        <w:rPr>
          <w:rFonts w:asciiTheme="majorHAnsi" w:hAnsiTheme="majorHAnsi"/>
          <w:b/>
          <w:lang w:val="gl-ES"/>
        </w:rPr>
      </w:pPr>
      <w:r w:rsidRPr="00D02372">
        <w:rPr>
          <w:rFonts w:asciiTheme="majorHAnsi" w:hAnsiTheme="majorHAnsi"/>
          <w:b/>
          <w:color w:val="333333"/>
          <w:lang w:val="gl-ES"/>
        </w:rPr>
        <w:t>Artigo 19º.-Sinalización das zonas de seguridade.</w:t>
      </w:r>
    </w:p>
    <w:p w:rsidR="001B4305" w:rsidRPr="00BF10EC" w:rsidRDefault="00C668A9" w:rsidP="009E1A94">
      <w:pPr>
        <w:pStyle w:val="Prrafodelista"/>
        <w:numPr>
          <w:ilvl w:val="0"/>
          <w:numId w:val="49"/>
        </w:numPr>
        <w:tabs>
          <w:tab w:val="left" w:pos="318"/>
        </w:tabs>
        <w:ind w:firstLine="0"/>
        <w:jc w:val="both"/>
        <w:rPr>
          <w:rFonts w:asciiTheme="majorHAnsi" w:hAnsiTheme="majorHAnsi"/>
          <w:sz w:val="20"/>
          <w:lang w:val="gl-ES"/>
        </w:rPr>
      </w:pPr>
      <w:r w:rsidRPr="00BF10EC">
        <w:rPr>
          <w:rFonts w:asciiTheme="majorHAnsi" w:hAnsiTheme="majorHAnsi"/>
          <w:color w:val="333333"/>
          <w:sz w:val="20"/>
          <w:lang w:val="gl-ES"/>
        </w:rPr>
        <w:t>Nas zonas de seguridade non será obrigatoria, con carácter xeral, a sinalización para efectos cinexéticos prevista no artigo 17º do presente regulamento, salvo nos casos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seguintes: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se trate de recintos deportivos, áreas recreativas e de acampada en terreos non cercados, sempre que as instalacións non sexan visibles desde calquera punto situado a unha distancia mínima de cen metros.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a zona de seguridade fora declarada en virtude do establecido no artigo 13.2º, nas súas letras d) e 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por circunstancias de especial perigo o impoña a Consellería de Medio Ambiente para determinados lugares, ben de oficio ou por requirimento da autoridade gobernativa competente.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correspondente resolución da Consellería de Medio Ambiente determinará a sinalización de que debe ser obxecto a zona</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delimitada.</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Prrafodelista"/>
        <w:numPr>
          <w:ilvl w:val="0"/>
          <w:numId w:val="49"/>
        </w:numPr>
        <w:tabs>
          <w:tab w:val="left" w:pos="388"/>
        </w:tabs>
        <w:spacing w:before="73"/>
        <w:ind w:firstLine="0"/>
        <w:jc w:val="both"/>
        <w:rPr>
          <w:rFonts w:asciiTheme="majorHAnsi" w:hAnsiTheme="majorHAnsi"/>
          <w:sz w:val="20"/>
          <w:szCs w:val="20"/>
          <w:lang w:val="gl-ES"/>
        </w:rPr>
      </w:pPr>
      <w:r w:rsidRPr="00D02372">
        <w:rPr>
          <w:rFonts w:asciiTheme="majorHAnsi" w:hAnsiTheme="majorHAnsi"/>
          <w:color w:val="333333"/>
          <w:sz w:val="20"/>
          <w:lang w:val="gl-ES"/>
        </w:rPr>
        <w:t xml:space="preserve">A sinalización e a súa conservación, cando a zona de seguridade ou a modificación dos seus límites non fora declarada de oficio pola Consellería de Medio Ambiente, serán por conta dos organismos ou entidades públicas ou privadas, por instancia dos que se producira a declaración de zona de seguridade ou a súa modificación e, de se- lo caso, polos titulares dos recintos </w:t>
      </w:r>
      <w:r w:rsidRPr="00D02372">
        <w:rPr>
          <w:rFonts w:asciiTheme="majorHAnsi" w:hAnsiTheme="majorHAnsi"/>
          <w:color w:val="333333"/>
          <w:sz w:val="20"/>
          <w:szCs w:val="20"/>
          <w:lang w:val="gl-ES"/>
        </w:rPr>
        <w:t>deportivos, áreas recreativas e áreas</w:t>
      </w:r>
      <w:r w:rsidRPr="00D02372">
        <w:rPr>
          <w:rFonts w:asciiTheme="majorHAnsi" w:hAnsiTheme="majorHAnsi"/>
          <w:color w:val="333333"/>
          <w:spacing w:val="-21"/>
          <w:sz w:val="20"/>
          <w:szCs w:val="20"/>
          <w:lang w:val="gl-ES"/>
        </w:rPr>
        <w:t xml:space="preserve"> </w:t>
      </w:r>
      <w:r w:rsidRPr="00D02372">
        <w:rPr>
          <w:rFonts w:asciiTheme="majorHAnsi" w:hAnsiTheme="majorHAnsi"/>
          <w:color w:val="333333"/>
          <w:sz w:val="20"/>
          <w:szCs w:val="20"/>
          <w:lang w:val="gl-ES"/>
        </w:rPr>
        <w:t>de</w:t>
      </w:r>
      <w:r w:rsidR="00D02372" w:rsidRPr="00D02372">
        <w:rPr>
          <w:rFonts w:asciiTheme="majorHAnsi" w:hAnsiTheme="majorHAnsi"/>
          <w:color w:val="333333"/>
          <w:sz w:val="20"/>
          <w:szCs w:val="20"/>
          <w:lang w:val="gl-ES"/>
        </w:rPr>
        <w:t xml:space="preserve"> </w:t>
      </w:r>
      <w:r w:rsidRPr="00D02372">
        <w:rPr>
          <w:rFonts w:asciiTheme="majorHAnsi" w:hAnsiTheme="majorHAnsi"/>
          <w:color w:val="333333"/>
          <w:sz w:val="20"/>
          <w:szCs w:val="20"/>
          <w:lang w:val="gl-ES"/>
        </w:rPr>
        <w:t>acampada.</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Textoindependiente"/>
        <w:jc w:val="center"/>
        <w:rPr>
          <w:rFonts w:asciiTheme="majorHAnsi" w:hAnsiTheme="majorHAnsi"/>
          <w:b/>
          <w:lang w:val="gl-ES"/>
        </w:rPr>
      </w:pPr>
      <w:r w:rsidRPr="00D02372">
        <w:rPr>
          <w:rFonts w:asciiTheme="majorHAnsi" w:hAnsiTheme="majorHAnsi"/>
          <w:b/>
          <w:color w:val="333333"/>
          <w:lang w:val="gl-ES"/>
        </w:rPr>
        <w:t>TÍTULO</w:t>
      </w:r>
      <w:r w:rsidRPr="00D02372">
        <w:rPr>
          <w:rFonts w:asciiTheme="majorHAnsi" w:hAnsiTheme="majorHAnsi"/>
          <w:b/>
          <w:color w:val="333333"/>
          <w:spacing w:val="-6"/>
          <w:lang w:val="gl-ES"/>
        </w:rPr>
        <w:t xml:space="preserve"> </w:t>
      </w:r>
      <w:r w:rsidRPr="00D02372">
        <w:rPr>
          <w:rFonts w:asciiTheme="majorHAnsi" w:hAnsiTheme="majorHAnsi"/>
          <w:b/>
          <w:color w:val="333333"/>
          <w:lang w:val="gl-ES"/>
        </w:rPr>
        <w:t>III</w:t>
      </w:r>
    </w:p>
    <w:p w:rsidR="00D02372" w:rsidRDefault="00C668A9" w:rsidP="009E1A94">
      <w:pPr>
        <w:pStyle w:val="Textoindependiente"/>
        <w:jc w:val="center"/>
        <w:rPr>
          <w:rFonts w:asciiTheme="majorHAnsi" w:hAnsiTheme="majorHAnsi"/>
          <w:b/>
          <w:color w:val="333333"/>
          <w:lang w:val="gl-ES"/>
        </w:rPr>
      </w:pPr>
      <w:r w:rsidRPr="00D02372">
        <w:rPr>
          <w:rFonts w:asciiTheme="majorHAnsi" w:hAnsiTheme="majorHAnsi"/>
          <w:b/>
          <w:color w:val="333333"/>
          <w:lang w:val="gl-ES"/>
        </w:rPr>
        <w:t xml:space="preserve">Das especies cinexéticas </w:t>
      </w:r>
    </w:p>
    <w:p w:rsidR="001B4305" w:rsidRPr="00D02372" w:rsidRDefault="00C668A9" w:rsidP="009E1A94">
      <w:pPr>
        <w:pStyle w:val="Textoindependiente"/>
        <w:jc w:val="center"/>
        <w:rPr>
          <w:rFonts w:asciiTheme="majorHAnsi" w:hAnsiTheme="majorHAnsi"/>
          <w:b/>
          <w:lang w:val="gl-ES"/>
        </w:rPr>
      </w:pPr>
      <w:r w:rsidRPr="00D02372">
        <w:rPr>
          <w:rFonts w:asciiTheme="majorHAnsi" w:hAnsiTheme="majorHAnsi"/>
          <w:b/>
          <w:color w:val="333333"/>
          <w:lang w:val="gl-ES"/>
        </w:rPr>
        <w:t>Capítulo I</w:t>
      </w:r>
    </w:p>
    <w:p w:rsidR="00D02372" w:rsidRDefault="00C668A9" w:rsidP="009E1A94">
      <w:pPr>
        <w:pStyle w:val="Textoindependiente"/>
        <w:jc w:val="center"/>
        <w:rPr>
          <w:rFonts w:asciiTheme="majorHAnsi" w:hAnsiTheme="majorHAnsi"/>
          <w:b/>
          <w:color w:val="333333"/>
          <w:lang w:val="gl-ES"/>
        </w:rPr>
      </w:pPr>
      <w:r w:rsidRPr="00D02372">
        <w:rPr>
          <w:rFonts w:asciiTheme="majorHAnsi" w:hAnsiTheme="majorHAnsi"/>
          <w:b/>
          <w:color w:val="333333"/>
          <w:lang w:val="gl-ES"/>
        </w:rPr>
        <w:t xml:space="preserve">Das especies cinexéticas e das pezas de caza </w:t>
      </w:r>
    </w:p>
    <w:p w:rsidR="00D02372" w:rsidRDefault="00D02372" w:rsidP="009E1A94">
      <w:pPr>
        <w:pStyle w:val="Textoindependiente"/>
        <w:jc w:val="center"/>
        <w:rPr>
          <w:rFonts w:asciiTheme="majorHAnsi" w:hAnsiTheme="majorHAnsi"/>
          <w:b/>
          <w:color w:val="333333"/>
          <w:lang w:val="gl-ES"/>
        </w:rPr>
      </w:pPr>
    </w:p>
    <w:p w:rsidR="001B4305" w:rsidRPr="00D02372" w:rsidRDefault="00C668A9" w:rsidP="009E1A94">
      <w:pPr>
        <w:pStyle w:val="Textoindependiente"/>
        <w:jc w:val="center"/>
        <w:rPr>
          <w:rFonts w:asciiTheme="majorHAnsi" w:hAnsiTheme="majorHAnsi"/>
          <w:b/>
          <w:lang w:val="gl-ES"/>
        </w:rPr>
      </w:pPr>
      <w:r w:rsidRPr="00D02372">
        <w:rPr>
          <w:rFonts w:asciiTheme="majorHAnsi" w:hAnsiTheme="majorHAnsi"/>
          <w:b/>
          <w:color w:val="333333"/>
          <w:lang w:val="gl-ES"/>
        </w:rPr>
        <w:t>Sección primeira</w:t>
      </w:r>
    </w:p>
    <w:p w:rsidR="001B4305" w:rsidRPr="00D02372" w:rsidRDefault="00C668A9" w:rsidP="009E1A94">
      <w:pPr>
        <w:pStyle w:val="Textoindependiente"/>
        <w:spacing w:line="243" w:lineRule="exact"/>
        <w:jc w:val="center"/>
        <w:rPr>
          <w:rFonts w:asciiTheme="majorHAnsi" w:hAnsiTheme="majorHAnsi"/>
          <w:b/>
          <w:color w:val="333333"/>
          <w:lang w:val="gl-ES"/>
        </w:rPr>
      </w:pPr>
      <w:r w:rsidRPr="00D02372">
        <w:rPr>
          <w:rFonts w:asciiTheme="majorHAnsi" w:hAnsiTheme="majorHAnsi"/>
          <w:b/>
          <w:color w:val="333333"/>
          <w:lang w:val="gl-ES"/>
        </w:rPr>
        <w:t>Das especies cinexéticas</w:t>
      </w:r>
    </w:p>
    <w:p w:rsidR="00D02372" w:rsidRPr="00BF10EC" w:rsidRDefault="00D02372" w:rsidP="009E1A94">
      <w:pPr>
        <w:pStyle w:val="Textoindependiente"/>
        <w:spacing w:line="243" w:lineRule="exact"/>
        <w:jc w:val="both"/>
        <w:rPr>
          <w:rFonts w:asciiTheme="majorHAnsi" w:hAnsiTheme="majorHAnsi"/>
          <w:lang w:val="gl-ES"/>
        </w:rPr>
      </w:pPr>
    </w:p>
    <w:p w:rsidR="001B4305" w:rsidRPr="00D02372" w:rsidRDefault="00C668A9" w:rsidP="009E1A94">
      <w:pPr>
        <w:pStyle w:val="Textoindependiente"/>
        <w:spacing w:line="243" w:lineRule="exact"/>
        <w:jc w:val="both"/>
        <w:rPr>
          <w:rFonts w:asciiTheme="majorHAnsi" w:hAnsiTheme="majorHAnsi"/>
          <w:b/>
          <w:lang w:val="gl-ES"/>
        </w:rPr>
      </w:pPr>
      <w:r w:rsidRPr="00D02372">
        <w:rPr>
          <w:rFonts w:asciiTheme="majorHAnsi" w:hAnsiTheme="majorHAnsi"/>
          <w:b/>
          <w:color w:val="333333"/>
          <w:lang w:val="gl-ES"/>
        </w:rPr>
        <w:t>Artigo 20º.-Definición e clasificación.</w:t>
      </w:r>
    </w:p>
    <w:p w:rsidR="001B4305" w:rsidRPr="00BF10EC" w:rsidRDefault="00C668A9" w:rsidP="009E1A94">
      <w:pPr>
        <w:pStyle w:val="Prrafodelista"/>
        <w:numPr>
          <w:ilvl w:val="0"/>
          <w:numId w:val="48"/>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Son especies obxecto de caza no ámbito territorial da Comunidade Autónoma de Galicia as que se citan no anexo IV do presente regulamento, clasificadas, para efectos da planificación e ordenación do seu aproveitamento, en especies de caza maior e de caza menor. Para os mesmos efectos distínguense </w:t>
      </w:r>
      <w:r w:rsidRPr="00BF10EC">
        <w:rPr>
          <w:rFonts w:asciiTheme="majorHAnsi" w:hAnsiTheme="majorHAnsi"/>
          <w:color w:val="333333"/>
          <w:sz w:val="20"/>
          <w:lang w:val="gl-ES"/>
        </w:rPr>
        <w:lastRenderedPageBreak/>
        <w:t>as migratorias das que non o son e considéranse de maneira diferenciada as aves acuáticas e as especies predadoras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Galicia.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A Xunta de Galicia, por proposta do conselleiro de Medio Ambiente, oído o Comité Galego de Caza, poderá excluír da relación de especies cinexéticas aquelas sobre as que decida aplicar medidas adicionais de protección. Así mesmo, poderá incorporar como novas especies </w:t>
      </w:r>
      <w:proofErr w:type="spellStart"/>
      <w:r w:rsidRPr="00BF10EC">
        <w:rPr>
          <w:rFonts w:asciiTheme="majorHAnsi" w:hAnsiTheme="majorHAnsi"/>
          <w:color w:val="333333"/>
          <w:sz w:val="20"/>
          <w:lang w:val="gl-ES"/>
        </w:rPr>
        <w:t>cazables</w:t>
      </w:r>
      <w:proofErr w:type="spellEnd"/>
      <w:r w:rsidRPr="00BF10EC">
        <w:rPr>
          <w:rFonts w:asciiTheme="majorHAnsi" w:hAnsiTheme="majorHAnsi"/>
          <w:color w:val="333333"/>
          <w:sz w:val="20"/>
          <w:lang w:val="gl-ES"/>
        </w:rPr>
        <w:t xml:space="preserve"> as que, non</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estando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incluídas nas relaciones de especies catalogadas, tiveran tal presencia na Comunidade Autónoma que fixeran viable o seu aproveitamento cinexético. Estas medidas circunstanciais poderán adoptarse para zonas restrinxidas do territorio da Comunidade Autónoma, ante a eventualidade de que tan só concorran os presupostos determinantes en </w:t>
      </w:r>
      <w:proofErr w:type="spellStart"/>
      <w:r w:rsidRPr="00BF10EC">
        <w:rPr>
          <w:rFonts w:asciiTheme="majorHAnsi" w:hAnsiTheme="majorHAnsi"/>
          <w:color w:val="333333"/>
          <w:lang w:val="gl-ES"/>
        </w:rPr>
        <w:t>espacios</w:t>
      </w:r>
      <w:proofErr w:type="spellEnd"/>
      <w:r w:rsidRPr="00BF10EC">
        <w:rPr>
          <w:rFonts w:asciiTheme="majorHAnsi" w:hAnsiTheme="majorHAnsi"/>
          <w:color w:val="333333"/>
          <w:lang w:val="gl-ES"/>
        </w:rPr>
        <w:t xml:space="preserve"> localizados.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Así mesmo, os servicios provinciais de Medio Ambiente Natural poderán autoriza-la eliminación de exemplares de especies non catalogadas que exerzan efectos negativos sensibles sobre a fauna ou produzan danos de importancia económica relevante.</w:t>
      </w:r>
    </w:p>
    <w:p w:rsidR="00D02372" w:rsidRPr="00BF10EC" w:rsidRDefault="00D02372" w:rsidP="009E1A94">
      <w:pPr>
        <w:pStyle w:val="Textoindependiente"/>
        <w:ind w:left="0"/>
        <w:jc w:val="both"/>
        <w:rPr>
          <w:rFonts w:asciiTheme="majorHAnsi" w:hAnsiTheme="majorHAnsi"/>
          <w:lang w:val="gl-ES"/>
        </w:rPr>
      </w:pPr>
    </w:p>
    <w:p w:rsidR="00D02372" w:rsidRDefault="00C668A9" w:rsidP="009E1A94">
      <w:pPr>
        <w:pStyle w:val="Textoindependiente"/>
        <w:jc w:val="center"/>
        <w:rPr>
          <w:rFonts w:asciiTheme="majorHAnsi" w:hAnsiTheme="majorHAnsi"/>
          <w:b/>
          <w:color w:val="333333"/>
          <w:lang w:val="gl-ES"/>
        </w:rPr>
      </w:pPr>
      <w:r w:rsidRPr="00D02372">
        <w:rPr>
          <w:rFonts w:asciiTheme="majorHAnsi" w:hAnsiTheme="majorHAnsi"/>
          <w:b/>
          <w:color w:val="333333"/>
          <w:lang w:val="gl-ES"/>
        </w:rPr>
        <w:t xml:space="preserve">Sección segunda </w:t>
      </w:r>
    </w:p>
    <w:p w:rsidR="001B4305" w:rsidRPr="00D02372" w:rsidRDefault="00C668A9" w:rsidP="009E1A94">
      <w:pPr>
        <w:pStyle w:val="Textoindependiente"/>
        <w:jc w:val="center"/>
        <w:rPr>
          <w:rFonts w:asciiTheme="majorHAnsi" w:hAnsiTheme="majorHAnsi"/>
          <w:b/>
          <w:lang w:val="gl-ES"/>
        </w:rPr>
      </w:pPr>
      <w:r w:rsidRPr="00D02372">
        <w:rPr>
          <w:rFonts w:asciiTheme="majorHAnsi" w:hAnsiTheme="majorHAnsi"/>
          <w:b/>
          <w:color w:val="333333"/>
          <w:lang w:val="gl-ES"/>
        </w:rPr>
        <w:t>Das pezas de caza</w:t>
      </w:r>
    </w:p>
    <w:p w:rsidR="00D02372" w:rsidRDefault="00D02372" w:rsidP="009E1A94">
      <w:pPr>
        <w:pStyle w:val="Textoindependiente"/>
        <w:spacing w:line="243" w:lineRule="exact"/>
        <w:jc w:val="both"/>
        <w:rPr>
          <w:rFonts w:asciiTheme="majorHAnsi" w:hAnsiTheme="majorHAnsi"/>
          <w:color w:val="333333"/>
          <w:lang w:val="gl-ES"/>
        </w:rPr>
      </w:pPr>
    </w:p>
    <w:p w:rsidR="001B4305" w:rsidRPr="00D02372" w:rsidRDefault="00C668A9" w:rsidP="009E1A94">
      <w:pPr>
        <w:pStyle w:val="Textoindependiente"/>
        <w:spacing w:line="243" w:lineRule="exact"/>
        <w:jc w:val="both"/>
        <w:rPr>
          <w:rFonts w:asciiTheme="majorHAnsi" w:hAnsiTheme="majorHAnsi"/>
          <w:b/>
          <w:lang w:val="gl-ES"/>
        </w:rPr>
      </w:pPr>
      <w:r w:rsidRPr="00D02372">
        <w:rPr>
          <w:rFonts w:asciiTheme="majorHAnsi" w:hAnsiTheme="majorHAnsi"/>
          <w:b/>
          <w:color w:val="333333"/>
          <w:lang w:val="gl-ES"/>
        </w:rPr>
        <w:t>Artigo 21º.-Definición.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Enténdese por peza de caza calquera exemplar das especies incluídas na relación das declaradas obxecto de caza, ou que poidan ser declaradas como tales no futuro.</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Textoindependiente"/>
        <w:jc w:val="both"/>
        <w:rPr>
          <w:rFonts w:asciiTheme="majorHAnsi" w:hAnsiTheme="majorHAnsi"/>
          <w:b/>
          <w:lang w:val="gl-ES"/>
        </w:rPr>
      </w:pPr>
      <w:r w:rsidRPr="00D02372">
        <w:rPr>
          <w:rFonts w:asciiTheme="majorHAnsi" w:hAnsiTheme="majorHAnsi"/>
          <w:b/>
          <w:color w:val="333333"/>
          <w:lang w:val="gl-ES"/>
        </w:rPr>
        <w:t>Artigo 22º.-Pezas de caza en catividade.</w:t>
      </w:r>
    </w:p>
    <w:p w:rsidR="001B4305" w:rsidRPr="00BF10EC" w:rsidRDefault="00C668A9" w:rsidP="009E1A94">
      <w:pPr>
        <w:pStyle w:val="Prrafodelista"/>
        <w:numPr>
          <w:ilvl w:val="0"/>
          <w:numId w:val="47"/>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Para a tenza de pezas de caza en catividade é preciso contar con autorización expresa da Consellería de Medio Ambiente. As solicitudes presentaranse na delegación provincial correspondente ó lugar onde vaia permanecer habitualmente a peza en catividade, e nelas faranse consta-los datos </w:t>
      </w:r>
      <w:proofErr w:type="spellStart"/>
      <w:r w:rsidRPr="00BF10EC">
        <w:rPr>
          <w:rFonts w:asciiTheme="majorHAnsi" w:hAnsiTheme="majorHAnsi"/>
          <w:color w:val="333333"/>
          <w:sz w:val="20"/>
          <w:lang w:val="gl-ES"/>
        </w:rPr>
        <w:t>identificativos</w:t>
      </w:r>
      <w:proofErr w:type="spellEnd"/>
      <w:r w:rsidRPr="00BF10EC">
        <w:rPr>
          <w:rFonts w:asciiTheme="majorHAnsi" w:hAnsiTheme="majorHAnsi"/>
          <w:color w:val="333333"/>
          <w:sz w:val="20"/>
          <w:lang w:val="gl-ES"/>
        </w:rPr>
        <w:t xml:space="preserve"> do propietario da peza, así como a especie e sexo desta. Xunto coa solicitude deberá acreditarse a procedencia legal da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peza.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delegación provincial expedirá, se procede, a correspondente autorización ou guía de tenza que, en xeral, terá validez para a vida da peza. Na antedita autorización virán reflectidas as obrigas do titular en caso de que a peza en catividade sexa traspasada a outra persoa, así como as condicións de índole</w:t>
      </w:r>
      <w:r w:rsidRPr="00BF10EC">
        <w:rPr>
          <w:rFonts w:asciiTheme="majorHAnsi" w:hAnsiTheme="majorHAnsi"/>
          <w:color w:val="333333"/>
          <w:spacing w:val="-43"/>
          <w:sz w:val="20"/>
          <w:lang w:val="gl-ES"/>
        </w:rPr>
        <w:t xml:space="preserve"> </w:t>
      </w:r>
      <w:r w:rsidRPr="00BF10EC">
        <w:rPr>
          <w:rFonts w:asciiTheme="majorHAnsi" w:hAnsiTheme="majorHAnsi"/>
          <w:color w:val="333333"/>
          <w:sz w:val="20"/>
          <w:lang w:val="gl-ES"/>
        </w:rPr>
        <w:t>sanitaria que deba cumprir. En caso de perda ou extravío da guía, solicitarase e outorgarase duplicado dela. A guía ou autorización debe levala o posuidor da peza cando traslade esta de lugar ou cando practique a caza se se tratara de</w:t>
      </w:r>
      <w:r w:rsidRPr="00BF10EC">
        <w:rPr>
          <w:rFonts w:asciiTheme="majorHAnsi" w:hAnsiTheme="majorHAnsi"/>
          <w:color w:val="333333"/>
          <w:spacing w:val="-17"/>
          <w:sz w:val="20"/>
          <w:lang w:val="gl-ES"/>
        </w:rPr>
        <w:t xml:space="preserve"> </w:t>
      </w:r>
      <w:r w:rsidRPr="00BF10EC">
        <w:rPr>
          <w:rFonts w:asciiTheme="majorHAnsi" w:hAnsiTheme="majorHAnsi"/>
          <w:color w:val="333333"/>
          <w:sz w:val="20"/>
          <w:lang w:val="gl-ES"/>
        </w:rPr>
        <w:t>reclamo.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7"/>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A morte ou o extravío da peza obriga o titular da autorización a comunicalo á delegación provincial nun prazo non superior a trinta días desde que se producira o feito, devolvendo dentro do dito prazo a guía</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correspondente.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D02372" w:rsidRDefault="00C668A9" w:rsidP="009722F6">
      <w:pPr>
        <w:pStyle w:val="Prrafodelista"/>
        <w:numPr>
          <w:ilvl w:val="0"/>
          <w:numId w:val="47"/>
        </w:numPr>
        <w:tabs>
          <w:tab w:val="left" w:pos="709"/>
        </w:tabs>
        <w:spacing w:before="73"/>
        <w:ind w:left="142" w:firstLine="0"/>
        <w:jc w:val="both"/>
        <w:rPr>
          <w:rFonts w:asciiTheme="majorHAnsi" w:hAnsiTheme="majorHAnsi"/>
          <w:sz w:val="20"/>
          <w:szCs w:val="20"/>
          <w:lang w:val="gl-ES"/>
        </w:rPr>
      </w:pPr>
      <w:r w:rsidRPr="00D02372">
        <w:rPr>
          <w:rFonts w:asciiTheme="majorHAnsi" w:hAnsiTheme="majorHAnsi"/>
          <w:color w:val="333333"/>
          <w:sz w:val="20"/>
          <w:lang w:val="gl-ES"/>
        </w:rPr>
        <w:t>O permiso de tenza de pezas vivas de caza non autoriza a practica-la cría</w:t>
      </w:r>
      <w:r w:rsidRPr="00D02372">
        <w:rPr>
          <w:rFonts w:asciiTheme="majorHAnsi" w:hAnsiTheme="majorHAnsi"/>
          <w:color w:val="333333"/>
          <w:spacing w:val="-27"/>
          <w:sz w:val="20"/>
          <w:lang w:val="gl-ES"/>
        </w:rPr>
        <w:t xml:space="preserve"> </w:t>
      </w:r>
      <w:r w:rsidRPr="00D02372">
        <w:rPr>
          <w:rFonts w:asciiTheme="majorHAnsi" w:hAnsiTheme="majorHAnsi"/>
          <w:color w:val="333333"/>
          <w:sz w:val="20"/>
          <w:lang w:val="gl-ES"/>
        </w:rPr>
        <w:t>en</w:t>
      </w:r>
      <w:r w:rsidR="00D02372">
        <w:rPr>
          <w:rFonts w:asciiTheme="majorHAnsi" w:hAnsiTheme="majorHAnsi"/>
          <w:color w:val="333333"/>
          <w:sz w:val="20"/>
          <w:lang w:val="gl-ES"/>
        </w:rPr>
        <w:t xml:space="preserve"> </w:t>
      </w:r>
      <w:r w:rsidRPr="00D02372">
        <w:rPr>
          <w:rFonts w:asciiTheme="majorHAnsi" w:hAnsiTheme="majorHAnsi"/>
          <w:color w:val="333333"/>
          <w:sz w:val="20"/>
          <w:szCs w:val="20"/>
          <w:lang w:val="gl-ES"/>
        </w:rPr>
        <w:t>catividade coas ditas pezas.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Nas granxas e demais explotacións cinexéticas-industriais autorizadas, incluídas aquelas con que conten 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para a </w:t>
      </w:r>
      <w:proofErr w:type="spellStart"/>
      <w:r w:rsidRPr="00BF10EC">
        <w:rPr>
          <w:rFonts w:asciiTheme="majorHAnsi" w:hAnsiTheme="majorHAnsi"/>
          <w:color w:val="333333"/>
          <w:sz w:val="20"/>
          <w:lang w:val="gl-ES"/>
        </w:rPr>
        <w:t>producción</w:t>
      </w:r>
      <w:proofErr w:type="spellEnd"/>
      <w:r w:rsidRPr="00BF10EC">
        <w:rPr>
          <w:rFonts w:asciiTheme="majorHAnsi" w:hAnsiTheme="majorHAnsi"/>
          <w:color w:val="333333"/>
          <w:sz w:val="20"/>
          <w:lang w:val="gl-ES"/>
        </w:rPr>
        <w:t xml:space="preserve"> de caza propia, enténdese autorizada a tenza de pezas en catividade sempre que estas explotacións e instalacións cumpran os requisitos establecidos no presente</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regulamento.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Non terán a consideración de pezas en catividade aquelas pezas que se</w:t>
      </w:r>
      <w:r w:rsidRPr="00BF10EC">
        <w:rPr>
          <w:rFonts w:asciiTheme="majorHAnsi" w:hAnsiTheme="majorHAnsi"/>
          <w:color w:val="333333"/>
          <w:spacing w:val="-32"/>
          <w:sz w:val="20"/>
          <w:lang w:val="gl-ES"/>
        </w:rPr>
        <w:t xml:space="preserve"> </w:t>
      </w:r>
      <w:r w:rsidRPr="00BF10EC">
        <w:rPr>
          <w:rFonts w:asciiTheme="majorHAnsi" w:hAnsiTheme="majorHAnsi"/>
          <w:color w:val="333333"/>
          <w:sz w:val="20"/>
          <w:lang w:val="gl-ES"/>
        </w:rPr>
        <w:t>encontren no interior de terreos cinexéticos cercados legalmente</w:t>
      </w:r>
      <w:r w:rsidRPr="00BF10EC">
        <w:rPr>
          <w:rFonts w:asciiTheme="majorHAnsi" w:hAnsiTheme="majorHAnsi"/>
          <w:color w:val="333333"/>
          <w:spacing w:val="-12"/>
          <w:sz w:val="20"/>
          <w:lang w:val="gl-ES"/>
        </w:rPr>
        <w:t xml:space="preserve"> </w:t>
      </w:r>
      <w:r w:rsidRPr="00BF10EC">
        <w:rPr>
          <w:rFonts w:asciiTheme="majorHAnsi" w:hAnsiTheme="majorHAnsi"/>
          <w:color w:val="333333"/>
          <w:sz w:val="20"/>
          <w:lang w:val="gl-ES"/>
        </w:rPr>
        <w:t>autorizados.</w:t>
      </w:r>
    </w:p>
    <w:p w:rsidR="001B4305" w:rsidRPr="00BF10EC" w:rsidRDefault="001B4305" w:rsidP="009E1A94">
      <w:pPr>
        <w:pStyle w:val="Textoindependiente"/>
        <w:ind w:left="0"/>
        <w:jc w:val="both"/>
        <w:rPr>
          <w:rFonts w:asciiTheme="majorHAnsi" w:hAnsiTheme="majorHAnsi"/>
          <w:lang w:val="gl-ES"/>
        </w:rPr>
      </w:pPr>
    </w:p>
    <w:p w:rsidR="001B4305" w:rsidRPr="00FA666A" w:rsidRDefault="00C668A9" w:rsidP="009E1A94">
      <w:pPr>
        <w:pStyle w:val="Textoindependiente"/>
        <w:spacing w:before="1" w:line="243" w:lineRule="exact"/>
        <w:jc w:val="both"/>
        <w:rPr>
          <w:rFonts w:asciiTheme="majorHAnsi" w:hAnsiTheme="majorHAnsi"/>
          <w:b/>
          <w:lang w:val="gl-ES"/>
        </w:rPr>
      </w:pPr>
      <w:r w:rsidRPr="00FA666A">
        <w:rPr>
          <w:rFonts w:asciiTheme="majorHAnsi" w:hAnsiTheme="majorHAnsi"/>
          <w:b/>
          <w:color w:val="333333"/>
          <w:lang w:val="gl-ES"/>
        </w:rPr>
        <w:t>Artigo 23º.-Valoración das pezas de caza.</w:t>
      </w:r>
    </w:p>
    <w:p w:rsidR="001B4305" w:rsidRPr="00BF10EC" w:rsidRDefault="00C668A9" w:rsidP="009E1A94">
      <w:pPr>
        <w:pStyle w:val="Textoindependiente"/>
        <w:ind w:hanging="1"/>
        <w:jc w:val="both"/>
        <w:rPr>
          <w:rFonts w:asciiTheme="majorHAnsi" w:hAnsiTheme="majorHAnsi"/>
          <w:lang w:val="gl-ES"/>
        </w:rPr>
      </w:pPr>
      <w:r w:rsidRPr="00BF10EC">
        <w:rPr>
          <w:rFonts w:asciiTheme="majorHAnsi" w:hAnsiTheme="majorHAnsi"/>
          <w:color w:val="333333"/>
          <w:lang w:val="gl-ES"/>
        </w:rPr>
        <w:t>A Consellería de Medio Ambiente, oído o Comité Galego de Caza, establecerá periodicamente o baremo de valoración das pezas de caza das distintas especies cinexéticas.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Facúltase o director xeral de Montes e Medio Ambiente Natural para a súa actualización e modificación.</w:t>
      </w:r>
    </w:p>
    <w:p w:rsidR="001B4305" w:rsidRPr="00BF10EC" w:rsidRDefault="001B4305" w:rsidP="009E1A94">
      <w:pPr>
        <w:pStyle w:val="Textoindependiente"/>
        <w:ind w:left="0"/>
        <w:jc w:val="both"/>
        <w:rPr>
          <w:rFonts w:asciiTheme="majorHAnsi" w:hAnsiTheme="majorHAnsi"/>
          <w:lang w:val="gl-ES"/>
        </w:rPr>
      </w:pPr>
    </w:p>
    <w:p w:rsidR="001B4305" w:rsidRPr="00D02372" w:rsidRDefault="00C668A9" w:rsidP="009E1A94">
      <w:pPr>
        <w:pStyle w:val="Textoindependiente"/>
        <w:spacing w:before="1"/>
        <w:jc w:val="both"/>
        <w:rPr>
          <w:rFonts w:asciiTheme="majorHAnsi" w:hAnsiTheme="majorHAnsi"/>
          <w:b/>
          <w:lang w:val="gl-ES"/>
        </w:rPr>
      </w:pPr>
      <w:r w:rsidRPr="00D02372">
        <w:rPr>
          <w:rFonts w:asciiTheme="majorHAnsi" w:hAnsiTheme="majorHAnsi"/>
          <w:b/>
          <w:color w:val="333333"/>
          <w:lang w:val="gl-ES"/>
        </w:rPr>
        <w:t>Artigo 24º.-Danos causados polas pezas de caza.</w:t>
      </w:r>
    </w:p>
    <w:p w:rsidR="001B4305" w:rsidRPr="00BF10EC" w:rsidRDefault="00C668A9" w:rsidP="009E1A94">
      <w:pPr>
        <w:pStyle w:val="Prrafodelista"/>
        <w:numPr>
          <w:ilvl w:val="0"/>
          <w:numId w:val="4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titulares dos aproveitamentos cinexéticos en terreos suxeitos a réxime especial responderán dos danos e lesións ocasionados por especies cinexéticas procedentes deses terreos. Considerarase, salvo proba en contrario, que a peza procede do</w:t>
      </w:r>
      <w:r w:rsidRPr="00BF10EC">
        <w:rPr>
          <w:rFonts w:asciiTheme="majorHAnsi" w:hAnsiTheme="majorHAnsi"/>
          <w:color w:val="333333"/>
          <w:spacing w:val="-47"/>
          <w:sz w:val="20"/>
          <w:lang w:val="gl-ES"/>
        </w:rPr>
        <w:t xml:space="preserve"> </w:t>
      </w:r>
      <w:r w:rsidRPr="00BF10EC">
        <w:rPr>
          <w:rFonts w:asciiTheme="majorHAnsi" w:hAnsiTheme="majorHAnsi"/>
          <w:color w:val="333333"/>
          <w:sz w:val="20"/>
          <w:lang w:val="gl-ES"/>
        </w:rPr>
        <w:t>terreo cinexético máis próximo ó lugar no que se producira o</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dano.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Cando se trate de danos efectivos producidos polas especies cinexéticas procedentes de terreos cinexéticos de aproveitamento común, dos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autonómicos da súa administración, das reservas de caza, dos refuxios de fauna e calquera outro terreo dos que a administración e xestión corresponda a Administración autonómica, será de aplicación o previsto no artigo 23 da Lei 4/1997, do 25 de xuño, de caza de Galicia.</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Prrafodelista"/>
        <w:numPr>
          <w:ilvl w:val="0"/>
          <w:numId w:val="46"/>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Nos casos nos que non resulte posible precisa-la procedencia da caza respecto a un determinado dos varios titulares de aproveitamentos cinexéticos que extremen co predio danado, a responsabilidade polos danos orixinados nel polas pezas de caza será esixible solidariamente a tódolos titulares de aproveitamentos cinexéticos que foran</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estremeiros.</w:t>
      </w:r>
    </w:p>
    <w:p w:rsidR="00555BB9" w:rsidRPr="00555BB9" w:rsidRDefault="00555BB9" w:rsidP="009E1A94">
      <w:pPr>
        <w:pStyle w:val="Prrafodelista"/>
        <w:rPr>
          <w:rFonts w:asciiTheme="majorHAnsi" w:hAnsiTheme="majorHAnsi"/>
          <w:sz w:val="20"/>
          <w:lang w:val="gl-ES"/>
        </w:rPr>
      </w:pPr>
    </w:p>
    <w:p w:rsidR="00555BB9" w:rsidRPr="00BF10EC" w:rsidRDefault="00555BB9" w:rsidP="009E1A94">
      <w:pPr>
        <w:pStyle w:val="Prrafodelista"/>
        <w:tabs>
          <w:tab w:val="left" w:pos="388"/>
        </w:tabs>
        <w:spacing w:before="1"/>
        <w:rPr>
          <w:rFonts w:asciiTheme="majorHAnsi" w:hAnsiTheme="majorHAnsi"/>
          <w:sz w:val="20"/>
          <w:lang w:val="gl-ES"/>
        </w:rPr>
      </w:pP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spacing w:line="243" w:lineRule="exact"/>
        <w:jc w:val="center"/>
        <w:rPr>
          <w:rFonts w:asciiTheme="majorHAnsi" w:hAnsiTheme="majorHAnsi"/>
          <w:b/>
          <w:lang w:val="gl-ES"/>
        </w:rPr>
      </w:pPr>
      <w:r w:rsidRPr="00555BB9">
        <w:rPr>
          <w:rFonts w:asciiTheme="majorHAnsi" w:hAnsiTheme="majorHAnsi"/>
          <w:b/>
          <w:color w:val="333333"/>
          <w:lang w:val="gl-ES"/>
        </w:rPr>
        <w:t>TÍTULO IV</w:t>
      </w:r>
    </w:p>
    <w:p w:rsidR="00555BB9" w:rsidRDefault="00C668A9" w:rsidP="009E1A94">
      <w:pPr>
        <w:pStyle w:val="Textoindependiente"/>
        <w:jc w:val="center"/>
        <w:rPr>
          <w:rFonts w:asciiTheme="majorHAnsi" w:hAnsiTheme="majorHAnsi"/>
          <w:b/>
          <w:color w:val="333333"/>
          <w:lang w:val="gl-ES"/>
        </w:rPr>
      </w:pPr>
      <w:r w:rsidRPr="00555BB9">
        <w:rPr>
          <w:rFonts w:asciiTheme="majorHAnsi" w:hAnsiTheme="majorHAnsi"/>
          <w:b/>
          <w:color w:val="333333"/>
          <w:lang w:val="gl-ES"/>
        </w:rPr>
        <w:t>Da protección, conservación e aproveitamento da caza</w:t>
      </w: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t xml:space="preserve"> Capítulo I</w:t>
      </w: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t>Da inspección sanitaria</w:t>
      </w:r>
    </w:p>
    <w:p w:rsidR="00555BB9" w:rsidRDefault="00555BB9" w:rsidP="009E1A94">
      <w:pPr>
        <w:pStyle w:val="Textoindependiente"/>
        <w:spacing w:line="243" w:lineRule="exact"/>
        <w:jc w:val="both"/>
        <w:rPr>
          <w:rFonts w:asciiTheme="majorHAnsi" w:hAnsiTheme="majorHAnsi"/>
          <w:color w:val="333333"/>
          <w:lang w:val="gl-ES"/>
        </w:rPr>
      </w:pPr>
    </w:p>
    <w:p w:rsidR="00555BB9" w:rsidRDefault="00555BB9" w:rsidP="009E1A94">
      <w:pPr>
        <w:pStyle w:val="Textoindependiente"/>
        <w:spacing w:line="243" w:lineRule="exact"/>
        <w:jc w:val="both"/>
        <w:rPr>
          <w:rFonts w:asciiTheme="majorHAnsi" w:hAnsiTheme="majorHAnsi"/>
          <w:color w:val="333333"/>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25º.-Notificación de enfermidades.</w:t>
      </w:r>
    </w:p>
    <w:p w:rsidR="001B4305" w:rsidRPr="00BF10EC" w:rsidRDefault="00C668A9" w:rsidP="009E1A94">
      <w:pPr>
        <w:pStyle w:val="Prrafodelista"/>
        <w:numPr>
          <w:ilvl w:val="0"/>
          <w:numId w:val="4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titulares de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ou os seus vixilantes, os titulares de terreos cinexético deportivos e os dedicados ás explotacións cinexéticas, así como os posuidores de pezas de caza en catividade e os cazadores, cando teñan coñecemento ou presunción da existencia de calquera enfermidade que afecte á caza e que sexa sospeitosa de epizootia ou zoonose estarán obrigados a comunicalo á delegación provincial ou, no seu defecto, ás autoridades ou ós seus axentes, que o notificarán a esta. Procurará facerse polo medio máis rápido posible, non deixando transcorrer máis de </w:t>
      </w:r>
      <w:proofErr w:type="spellStart"/>
      <w:r w:rsidRPr="00BF10EC">
        <w:rPr>
          <w:rFonts w:asciiTheme="majorHAnsi" w:hAnsiTheme="majorHAnsi"/>
          <w:color w:val="333333"/>
          <w:sz w:val="20"/>
          <w:lang w:val="gl-ES"/>
        </w:rPr>
        <w:t>vintecatro</w:t>
      </w:r>
      <w:proofErr w:type="spellEnd"/>
      <w:r w:rsidRPr="00BF10EC">
        <w:rPr>
          <w:rFonts w:asciiTheme="majorHAnsi" w:hAnsiTheme="majorHAnsi"/>
          <w:color w:val="333333"/>
          <w:sz w:val="20"/>
          <w:lang w:val="gl-ES"/>
        </w:rPr>
        <w:t xml:space="preserve"> horas desde que se observaran os</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indicios.</w:t>
      </w:r>
    </w:p>
    <w:p w:rsidR="001B4305" w:rsidRPr="00BF10EC" w:rsidRDefault="00C668A9" w:rsidP="009E1A94">
      <w:pPr>
        <w:pStyle w:val="Textoindependiente"/>
        <w:spacing w:before="195"/>
        <w:jc w:val="both"/>
        <w:rPr>
          <w:rFonts w:asciiTheme="majorHAnsi" w:hAnsiTheme="majorHAnsi"/>
          <w:lang w:val="gl-ES"/>
        </w:rPr>
      </w:pPr>
      <w:r w:rsidRPr="00BF10EC">
        <w:rPr>
          <w:rFonts w:asciiTheme="majorHAnsi" w:hAnsiTheme="majorHAnsi"/>
          <w:color w:val="333333"/>
          <w:lang w:val="gl-ES"/>
        </w:rPr>
        <w:t>O comunicante, que deberá identificarse, fará referencia á especie cinexética e ó lugar, achegando datos para a súa localización e cantos outros estime de interese.</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Prrafodelista"/>
        <w:numPr>
          <w:ilvl w:val="0"/>
          <w:numId w:val="45"/>
        </w:numPr>
        <w:tabs>
          <w:tab w:val="left" w:pos="388"/>
        </w:tabs>
        <w:spacing w:before="73"/>
        <w:ind w:firstLine="0"/>
        <w:jc w:val="both"/>
        <w:rPr>
          <w:rFonts w:asciiTheme="majorHAnsi" w:hAnsiTheme="majorHAnsi"/>
          <w:sz w:val="20"/>
          <w:szCs w:val="20"/>
          <w:lang w:val="gl-ES"/>
        </w:rPr>
      </w:pPr>
      <w:r w:rsidRPr="00555BB9">
        <w:rPr>
          <w:rFonts w:asciiTheme="majorHAnsi" w:hAnsiTheme="majorHAnsi"/>
          <w:color w:val="333333"/>
          <w:sz w:val="20"/>
          <w:lang w:val="gl-ES"/>
        </w:rPr>
        <w:t xml:space="preserve">A Consellería de Medio Ambiente recoñecerá o lugar e tomará as mostras necesarias para asegurarse da enfermidade e avalia-lo seu posible alcance; se non se encontrasen pezas mortas ou as achadas presentasen unha deterioración tal que faga imposible a súa análise, poderá dar caza ás precisas para efectualas, e </w:t>
      </w:r>
      <w:r w:rsidRPr="00555BB9">
        <w:rPr>
          <w:rFonts w:asciiTheme="majorHAnsi" w:hAnsiTheme="majorHAnsi"/>
          <w:color w:val="333333"/>
          <w:sz w:val="20"/>
          <w:szCs w:val="20"/>
          <w:lang w:val="gl-ES"/>
        </w:rPr>
        <w:t>de</w:t>
      </w:r>
      <w:r w:rsidRPr="00555BB9">
        <w:rPr>
          <w:rFonts w:asciiTheme="majorHAnsi" w:hAnsiTheme="majorHAnsi"/>
          <w:color w:val="333333"/>
          <w:spacing w:val="-40"/>
          <w:sz w:val="20"/>
          <w:szCs w:val="20"/>
          <w:lang w:val="gl-ES"/>
        </w:rPr>
        <w:t xml:space="preserve"> </w:t>
      </w:r>
      <w:r w:rsidRPr="00555BB9">
        <w:rPr>
          <w:rFonts w:asciiTheme="majorHAnsi" w:hAnsiTheme="majorHAnsi"/>
          <w:color w:val="333333"/>
          <w:sz w:val="20"/>
          <w:szCs w:val="20"/>
          <w:lang w:val="gl-ES"/>
        </w:rPr>
        <w:t>se-lo</w:t>
      </w:r>
      <w:r w:rsidR="00555BB9" w:rsidRPr="00555BB9">
        <w:rPr>
          <w:rFonts w:asciiTheme="majorHAnsi" w:hAnsiTheme="majorHAnsi"/>
          <w:color w:val="333333"/>
          <w:sz w:val="20"/>
          <w:szCs w:val="20"/>
          <w:lang w:val="gl-ES"/>
        </w:rPr>
        <w:t xml:space="preserve"> </w:t>
      </w:r>
      <w:r w:rsidRPr="00555BB9">
        <w:rPr>
          <w:rFonts w:asciiTheme="majorHAnsi" w:hAnsiTheme="majorHAnsi"/>
          <w:color w:val="333333"/>
          <w:sz w:val="20"/>
          <w:szCs w:val="20"/>
          <w:lang w:val="gl-ES"/>
        </w:rPr>
        <w:t>caso, procederá de conformidade cos resultados que se deriven daquela.</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jc w:val="both"/>
        <w:rPr>
          <w:rFonts w:asciiTheme="majorHAnsi" w:hAnsiTheme="majorHAnsi"/>
          <w:b/>
          <w:lang w:val="gl-ES"/>
        </w:rPr>
      </w:pPr>
      <w:r w:rsidRPr="00555BB9">
        <w:rPr>
          <w:rFonts w:asciiTheme="majorHAnsi" w:hAnsiTheme="majorHAnsi"/>
          <w:b/>
          <w:color w:val="333333"/>
          <w:lang w:val="gl-ES"/>
        </w:rPr>
        <w:t>Artigo 26º.-Adopción de medidas de emerxencia.</w:t>
      </w:r>
    </w:p>
    <w:p w:rsidR="001B4305" w:rsidRPr="00BF10EC" w:rsidRDefault="00C668A9" w:rsidP="009E1A94">
      <w:pPr>
        <w:pStyle w:val="Prrafodelista"/>
        <w:numPr>
          <w:ilvl w:val="0"/>
          <w:numId w:val="4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Comprobada a aparición de epizootias ou zoonose, ou cando existan indicios razoables da súa existencia, a Consellería de Medio Ambiente </w:t>
      </w:r>
      <w:r w:rsidR="00555BB9" w:rsidRPr="00BF10EC">
        <w:rPr>
          <w:rFonts w:asciiTheme="majorHAnsi" w:hAnsiTheme="majorHAnsi"/>
          <w:color w:val="333333"/>
          <w:sz w:val="20"/>
          <w:lang w:val="gl-ES"/>
        </w:rPr>
        <w:t>ditara</w:t>
      </w:r>
      <w:r w:rsidRPr="00BF10EC">
        <w:rPr>
          <w:rFonts w:asciiTheme="majorHAnsi" w:hAnsiTheme="majorHAnsi"/>
          <w:color w:val="333333"/>
          <w:sz w:val="20"/>
          <w:lang w:val="gl-ES"/>
        </w:rPr>
        <w:t xml:space="preserve"> as medidas cinexéticas excepcionais necesarias para procura-lo seu control, as cales se publicarán no Diario Oficial de Galicia precisando os límites da zona afectada. Non se fará necesaria a adopción de tales medidas cando se trate das enfermidades crónicas máis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comúns.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4"/>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Así mesmo, os organismos competentes da Administración poderán adoptar outras medidas de calquera índole para erradica-la enfermidade, especialmente as referidas ó traslado de pezas de caza, soltas, comercialización e</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consumo.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titulares cinexéticos dos terreos sometidos a réxime cinexético especial, os</w:t>
      </w:r>
      <w:r w:rsidRPr="00BF10EC">
        <w:rPr>
          <w:rFonts w:asciiTheme="majorHAnsi" w:hAnsiTheme="majorHAnsi"/>
          <w:color w:val="333333"/>
          <w:spacing w:val="-49"/>
          <w:sz w:val="20"/>
          <w:lang w:val="gl-ES"/>
        </w:rPr>
        <w:t xml:space="preserve"> </w:t>
      </w:r>
      <w:r w:rsidRPr="00BF10EC">
        <w:rPr>
          <w:rFonts w:asciiTheme="majorHAnsi" w:hAnsiTheme="majorHAnsi"/>
          <w:color w:val="333333"/>
          <w:sz w:val="20"/>
          <w:lang w:val="gl-ES"/>
        </w:rPr>
        <w:t xml:space="preserve">de explotacións cinexéticas e os posuidores de pezas en catividade están obrigados a cumpri-las medidas </w:t>
      </w:r>
      <w:proofErr w:type="spellStart"/>
      <w:r w:rsidRPr="00BF10EC">
        <w:rPr>
          <w:rFonts w:asciiTheme="majorHAnsi" w:hAnsiTheme="majorHAnsi"/>
          <w:color w:val="333333"/>
          <w:sz w:val="20"/>
          <w:lang w:val="gl-ES"/>
        </w:rPr>
        <w:t>dictadas</w:t>
      </w:r>
      <w:proofErr w:type="spellEnd"/>
      <w:r w:rsidRPr="00BF10EC">
        <w:rPr>
          <w:rFonts w:asciiTheme="majorHAnsi" w:hAnsiTheme="majorHAnsi"/>
          <w:color w:val="333333"/>
          <w:sz w:val="20"/>
          <w:lang w:val="gl-ES"/>
        </w:rPr>
        <w:t xml:space="preserve"> pola Administración co propósito de consegui-la erradicación de epizootias ou</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zoonoses.</w:t>
      </w:r>
    </w:p>
    <w:p w:rsidR="001B4305" w:rsidRPr="00BF10EC" w:rsidRDefault="001B4305" w:rsidP="009E1A94">
      <w:pPr>
        <w:pStyle w:val="Textoindependiente"/>
        <w:spacing w:before="1"/>
        <w:ind w:left="0"/>
        <w:jc w:val="both"/>
        <w:rPr>
          <w:rFonts w:asciiTheme="majorHAnsi" w:hAnsiTheme="majorHAnsi"/>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 xml:space="preserve">Artigo 27º.-Inspección dos </w:t>
      </w:r>
      <w:r w:rsidR="00555BB9" w:rsidRPr="00555BB9">
        <w:rPr>
          <w:rFonts w:asciiTheme="majorHAnsi" w:hAnsiTheme="majorHAnsi"/>
          <w:b/>
          <w:color w:val="333333"/>
          <w:lang w:val="gl-ES"/>
        </w:rPr>
        <w:t>produtos</w:t>
      </w:r>
      <w:r w:rsidRPr="00555BB9">
        <w:rPr>
          <w:rFonts w:asciiTheme="majorHAnsi" w:hAnsiTheme="majorHAnsi"/>
          <w:b/>
          <w:color w:val="333333"/>
          <w:lang w:val="gl-ES"/>
        </w:rPr>
        <w:t xml:space="preserve"> cinexéticos.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No referente a inspeccións sanitarias dos </w:t>
      </w:r>
      <w:r w:rsidR="00555BB9" w:rsidRPr="00BF10EC">
        <w:rPr>
          <w:rFonts w:asciiTheme="majorHAnsi" w:hAnsiTheme="majorHAnsi"/>
          <w:color w:val="333333"/>
          <w:lang w:val="gl-ES"/>
        </w:rPr>
        <w:t>produtos</w:t>
      </w:r>
      <w:r w:rsidRPr="00BF10EC">
        <w:rPr>
          <w:rFonts w:asciiTheme="majorHAnsi" w:hAnsiTheme="majorHAnsi"/>
          <w:color w:val="333333"/>
          <w:lang w:val="gl-ES"/>
        </w:rPr>
        <w:t xml:space="preserve"> cinexéticos aplicarase o que dispoñan as normas vixentes sobre a materia</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28º.-Normas sanitarias.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 comercialización, transporte ou tenza de pezas de caza vivas ou mortas deberá cumpri-las normas sanitarias correspondentes. En particular, as pezas cobradas nas modalidades de caza maior, para poder libra-las súas carnes ó comercio, someteranse ós recoñecementos sanitarios previstos na lexislación específica.</w:t>
      </w:r>
    </w:p>
    <w:p w:rsidR="009722F6" w:rsidRDefault="009722F6" w:rsidP="009E1A94">
      <w:pPr>
        <w:pStyle w:val="Textoindependiente"/>
        <w:jc w:val="center"/>
        <w:rPr>
          <w:rFonts w:asciiTheme="majorHAnsi" w:hAnsiTheme="majorHAnsi"/>
          <w:b/>
          <w:color w:val="333333"/>
          <w:lang w:val="gl-ES"/>
        </w:rPr>
      </w:pPr>
    </w:p>
    <w:p w:rsidR="009722F6" w:rsidRDefault="009722F6" w:rsidP="009E1A94">
      <w:pPr>
        <w:pStyle w:val="Textoindependiente"/>
        <w:jc w:val="center"/>
        <w:rPr>
          <w:rFonts w:asciiTheme="majorHAnsi" w:hAnsiTheme="majorHAnsi"/>
          <w:b/>
          <w:color w:val="333333"/>
          <w:lang w:val="gl-ES"/>
        </w:rPr>
      </w:pPr>
    </w:p>
    <w:p w:rsidR="009722F6" w:rsidRDefault="009722F6" w:rsidP="009E1A94">
      <w:pPr>
        <w:pStyle w:val="Textoindependiente"/>
        <w:jc w:val="center"/>
        <w:rPr>
          <w:rFonts w:asciiTheme="majorHAnsi" w:hAnsiTheme="majorHAnsi"/>
          <w:b/>
          <w:color w:val="333333"/>
          <w:lang w:val="gl-ES"/>
        </w:rPr>
      </w:pPr>
    </w:p>
    <w:p w:rsidR="009722F6" w:rsidRDefault="009722F6" w:rsidP="009E1A94">
      <w:pPr>
        <w:pStyle w:val="Textoindependiente"/>
        <w:jc w:val="center"/>
        <w:rPr>
          <w:rFonts w:asciiTheme="majorHAnsi" w:hAnsiTheme="majorHAnsi"/>
          <w:b/>
          <w:color w:val="333333"/>
          <w:lang w:val="gl-ES"/>
        </w:rPr>
      </w:pP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lastRenderedPageBreak/>
        <w:t>Capítulo II</w:t>
      </w:r>
    </w:p>
    <w:p w:rsidR="00555BB9" w:rsidRDefault="00C668A9" w:rsidP="009E1A94">
      <w:pPr>
        <w:pStyle w:val="Textoindependiente"/>
        <w:jc w:val="center"/>
        <w:rPr>
          <w:rFonts w:asciiTheme="majorHAnsi" w:hAnsiTheme="majorHAnsi"/>
          <w:b/>
          <w:color w:val="333333"/>
          <w:lang w:val="gl-ES"/>
        </w:rPr>
      </w:pPr>
      <w:r w:rsidRPr="00555BB9">
        <w:rPr>
          <w:rFonts w:asciiTheme="majorHAnsi" w:hAnsiTheme="majorHAnsi"/>
          <w:b/>
          <w:color w:val="333333"/>
          <w:lang w:val="gl-ES"/>
        </w:rPr>
        <w:t xml:space="preserve">Dos medios e procedementos de caza. </w:t>
      </w:r>
    </w:p>
    <w:p w:rsidR="00555BB9" w:rsidRDefault="00C668A9" w:rsidP="009E1A94">
      <w:pPr>
        <w:pStyle w:val="Textoindependiente"/>
        <w:jc w:val="center"/>
        <w:rPr>
          <w:rFonts w:asciiTheme="majorHAnsi" w:hAnsiTheme="majorHAnsi"/>
          <w:b/>
          <w:color w:val="333333"/>
          <w:lang w:val="gl-ES"/>
        </w:rPr>
      </w:pPr>
      <w:r w:rsidRPr="00555BB9">
        <w:rPr>
          <w:rFonts w:asciiTheme="majorHAnsi" w:hAnsiTheme="majorHAnsi"/>
          <w:b/>
          <w:color w:val="333333"/>
          <w:lang w:val="gl-ES"/>
        </w:rPr>
        <w:t>Limitacións e prohibicións</w:t>
      </w:r>
    </w:p>
    <w:p w:rsidR="00555BB9" w:rsidRDefault="00555BB9" w:rsidP="009E1A94">
      <w:pPr>
        <w:pStyle w:val="Textoindependiente"/>
        <w:jc w:val="center"/>
        <w:rPr>
          <w:rFonts w:asciiTheme="majorHAnsi" w:hAnsiTheme="majorHAnsi"/>
          <w:b/>
          <w:color w:val="333333"/>
          <w:lang w:val="gl-ES"/>
        </w:rPr>
      </w:pP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t xml:space="preserve"> Sección primeira</w:t>
      </w:r>
    </w:p>
    <w:p w:rsidR="001B4305" w:rsidRDefault="00C668A9" w:rsidP="009E1A94">
      <w:pPr>
        <w:pStyle w:val="Textoindependiente"/>
        <w:spacing w:line="243" w:lineRule="exact"/>
        <w:jc w:val="center"/>
        <w:rPr>
          <w:rFonts w:asciiTheme="majorHAnsi" w:hAnsiTheme="majorHAnsi"/>
          <w:b/>
          <w:color w:val="333333"/>
          <w:lang w:val="gl-ES"/>
        </w:rPr>
      </w:pPr>
      <w:r w:rsidRPr="00555BB9">
        <w:rPr>
          <w:rFonts w:asciiTheme="majorHAnsi" w:hAnsiTheme="majorHAnsi"/>
          <w:b/>
          <w:color w:val="333333"/>
          <w:lang w:val="gl-ES"/>
        </w:rPr>
        <w:t>Dos medios de caza</w:t>
      </w:r>
    </w:p>
    <w:p w:rsidR="00555BB9" w:rsidRPr="00555BB9" w:rsidRDefault="00555BB9" w:rsidP="009E1A94">
      <w:pPr>
        <w:pStyle w:val="Textoindependiente"/>
        <w:spacing w:line="243" w:lineRule="exact"/>
        <w:jc w:val="center"/>
        <w:rPr>
          <w:rFonts w:asciiTheme="majorHAnsi" w:hAnsiTheme="majorHAnsi"/>
          <w:b/>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29º.-Tenza e usos de medios de caza.</w:t>
      </w:r>
    </w:p>
    <w:p w:rsidR="001B4305" w:rsidRPr="00BF10EC" w:rsidRDefault="00C668A9" w:rsidP="009E1A94">
      <w:pPr>
        <w:pStyle w:val="Prrafodelista"/>
        <w:numPr>
          <w:ilvl w:val="0"/>
          <w:numId w:val="43"/>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Sen prexuízo do disposto noutras leis especiais, para a tenza e uso dos medios empregados na práctica da caza, observarase o establecido na Lei 4/1997, do 25 de xuño, de caza de Galicia e no presente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regulamento.</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43"/>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Para utilizar medios de caza que precisen de autorización especial será necesario estar en posesión do correspondente permiso. A súa expedición compételle á Consellería de Medio Ambiente, que poderá outorgalo nas circunstancias e condicións previstas neste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capítulo.</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30º.-Homologación de medios especiais.</w:t>
      </w:r>
    </w:p>
    <w:p w:rsidR="001B4305" w:rsidRPr="00BF10EC" w:rsidRDefault="00C668A9" w:rsidP="009E1A94">
      <w:pPr>
        <w:pStyle w:val="Textoindependiente"/>
        <w:ind w:hanging="1"/>
        <w:jc w:val="both"/>
        <w:rPr>
          <w:rFonts w:asciiTheme="majorHAnsi" w:hAnsiTheme="majorHAnsi"/>
          <w:lang w:val="gl-ES"/>
        </w:rPr>
      </w:pPr>
      <w:r w:rsidRPr="00BF10EC">
        <w:rPr>
          <w:rFonts w:asciiTheme="majorHAnsi" w:hAnsiTheme="majorHAnsi"/>
          <w:color w:val="333333"/>
          <w:lang w:val="gl-ES"/>
        </w:rPr>
        <w:t>A Consellería de Medio Ambiente poderá establecer normas de homologación e contraste dos medios de caza que precisen de autorización especial, co obxecto de que tales medios non produzan efectos distintos ós pretendidos.</w:t>
      </w:r>
    </w:p>
    <w:p w:rsidR="001B4305" w:rsidRPr="00BF10EC" w:rsidRDefault="001B4305" w:rsidP="009E1A94">
      <w:pPr>
        <w:pStyle w:val="Textoindependiente"/>
        <w:spacing w:before="1"/>
        <w:ind w:left="0"/>
        <w:jc w:val="both"/>
        <w:rPr>
          <w:rFonts w:asciiTheme="majorHAnsi" w:hAnsiTheme="majorHAnsi"/>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31º.-Medidas de protección.</w:t>
      </w:r>
    </w:p>
    <w:p w:rsidR="001B4305" w:rsidRPr="00BF10EC" w:rsidRDefault="00C668A9" w:rsidP="009E1A94">
      <w:pPr>
        <w:pStyle w:val="Prrafodelista"/>
        <w:numPr>
          <w:ilvl w:val="0"/>
          <w:numId w:val="4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Cando por razóns de interese sanitario ou de índole técnica sexa preciso adoptar medidas excepcionais en relación coa actividade cinexética, a Consellería de Medio Ambiente poderá suspende-la utilización dalgún dos medios ou métodos de caza de lícito emprego. A suspensión pode afectar tamén á utilización de cans. A resolución de suspensión será motivada e, de se-lo caso prorrogable, e determinará a súa duración á vista dos informes técnicos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dispoñibles.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555BB9" w:rsidRDefault="00C668A9" w:rsidP="009E1A94">
      <w:pPr>
        <w:pStyle w:val="Prrafodelista"/>
        <w:numPr>
          <w:ilvl w:val="0"/>
          <w:numId w:val="42"/>
        </w:numPr>
        <w:tabs>
          <w:tab w:val="left" w:pos="388"/>
        </w:tabs>
        <w:spacing w:before="73"/>
        <w:ind w:firstLine="0"/>
        <w:jc w:val="both"/>
        <w:rPr>
          <w:rFonts w:asciiTheme="majorHAnsi" w:hAnsiTheme="majorHAnsi"/>
          <w:sz w:val="20"/>
          <w:szCs w:val="20"/>
          <w:lang w:val="gl-ES"/>
        </w:rPr>
      </w:pPr>
      <w:r w:rsidRPr="00555BB9">
        <w:rPr>
          <w:rFonts w:asciiTheme="majorHAnsi" w:hAnsiTheme="majorHAnsi"/>
          <w:color w:val="333333"/>
          <w:sz w:val="20"/>
          <w:lang w:val="gl-ES"/>
        </w:rPr>
        <w:t>A adopción destas medidas poderá afectar a todo o territorio da Comunidade Autónoma ou a unha zona concreta. Para tales efectos deberá ser oído o Comité Galego de Caza ou o provincial que corresponda e darase publicidade</w:t>
      </w:r>
      <w:r w:rsidRPr="00555BB9">
        <w:rPr>
          <w:rFonts w:asciiTheme="majorHAnsi" w:hAnsiTheme="majorHAnsi"/>
          <w:color w:val="333333"/>
          <w:spacing w:val="-24"/>
          <w:sz w:val="20"/>
          <w:lang w:val="gl-ES"/>
        </w:rPr>
        <w:t xml:space="preserve"> </w:t>
      </w:r>
      <w:r w:rsidRPr="00555BB9">
        <w:rPr>
          <w:rFonts w:asciiTheme="majorHAnsi" w:hAnsiTheme="majorHAnsi"/>
          <w:color w:val="333333"/>
          <w:sz w:val="20"/>
          <w:szCs w:val="20"/>
          <w:lang w:val="gl-ES"/>
        </w:rPr>
        <w:t>nos</w:t>
      </w:r>
      <w:r w:rsidR="00555BB9" w:rsidRPr="00555BB9">
        <w:rPr>
          <w:rFonts w:asciiTheme="majorHAnsi" w:hAnsiTheme="majorHAnsi"/>
          <w:color w:val="333333"/>
          <w:sz w:val="20"/>
          <w:szCs w:val="20"/>
          <w:lang w:val="gl-ES"/>
        </w:rPr>
        <w:t xml:space="preserve"> </w:t>
      </w:r>
      <w:r w:rsidRPr="00555BB9">
        <w:rPr>
          <w:rFonts w:asciiTheme="majorHAnsi" w:hAnsiTheme="majorHAnsi"/>
          <w:color w:val="333333"/>
          <w:sz w:val="20"/>
          <w:szCs w:val="20"/>
          <w:lang w:val="gl-ES"/>
        </w:rPr>
        <w:t>correspondentes diarios ou boletíns oficiais.</w:t>
      </w:r>
    </w:p>
    <w:p w:rsidR="00555BB9" w:rsidRPr="00555BB9" w:rsidRDefault="00555BB9" w:rsidP="009E1A94">
      <w:pPr>
        <w:pStyle w:val="Prrafodelista"/>
        <w:rPr>
          <w:rFonts w:asciiTheme="majorHAnsi" w:hAnsiTheme="majorHAnsi"/>
          <w:sz w:val="20"/>
          <w:szCs w:val="20"/>
          <w:lang w:val="gl-ES"/>
        </w:rPr>
      </w:pPr>
    </w:p>
    <w:p w:rsidR="001B4305" w:rsidRPr="00555BB9"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t>Sección segunda</w:t>
      </w:r>
    </w:p>
    <w:p w:rsidR="001B4305" w:rsidRDefault="00C668A9" w:rsidP="009E1A94">
      <w:pPr>
        <w:pStyle w:val="Textoindependiente"/>
        <w:spacing w:line="243" w:lineRule="exact"/>
        <w:jc w:val="center"/>
        <w:rPr>
          <w:rFonts w:asciiTheme="majorHAnsi" w:hAnsiTheme="majorHAnsi"/>
          <w:b/>
          <w:color w:val="333333"/>
          <w:lang w:val="gl-ES"/>
        </w:rPr>
      </w:pPr>
      <w:r w:rsidRPr="00555BB9">
        <w:rPr>
          <w:rFonts w:asciiTheme="majorHAnsi" w:hAnsiTheme="majorHAnsi"/>
          <w:b/>
          <w:color w:val="333333"/>
          <w:lang w:val="gl-ES"/>
        </w:rPr>
        <w:t>Dos medios e métodos prohibidos</w:t>
      </w:r>
    </w:p>
    <w:p w:rsidR="00555BB9" w:rsidRPr="00555BB9" w:rsidRDefault="00555BB9" w:rsidP="009E1A94">
      <w:pPr>
        <w:pStyle w:val="Textoindependiente"/>
        <w:spacing w:line="243" w:lineRule="exact"/>
        <w:jc w:val="center"/>
        <w:rPr>
          <w:rFonts w:asciiTheme="majorHAnsi" w:hAnsiTheme="majorHAnsi"/>
          <w:b/>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32º.-Medios prohibidos con carácter xeral.</w:t>
      </w:r>
    </w:p>
    <w:p w:rsidR="001B4305" w:rsidRPr="00555BB9" w:rsidRDefault="00C668A9" w:rsidP="009E1A94">
      <w:pPr>
        <w:pStyle w:val="Prrafodelista"/>
        <w:numPr>
          <w:ilvl w:val="0"/>
          <w:numId w:val="41"/>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Con carácter xeral queda prohibida para a práctica da actividade cinexética a utilización</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de: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0"/>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Todo tipo de cebos, gases ou substancias velenosas, paralizantes, tranquilizantes, atraentes ou repelentes, así como os explosivos, salvo que formen parte de municións autorizadas para a</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caza.</w:t>
      </w:r>
    </w:p>
    <w:p w:rsidR="001B4305" w:rsidRPr="00BF10EC" w:rsidRDefault="001B4305" w:rsidP="009E1A94">
      <w:pPr>
        <w:pStyle w:val="Textoindependiente"/>
        <w:spacing w:before="1"/>
        <w:ind w:left="0"/>
        <w:jc w:val="both"/>
        <w:rPr>
          <w:rFonts w:asciiTheme="majorHAnsi" w:hAnsiTheme="majorHAnsi"/>
          <w:lang w:val="gl-ES"/>
        </w:rPr>
      </w:pPr>
    </w:p>
    <w:p w:rsidR="001B4305" w:rsidRPr="00555BB9" w:rsidRDefault="00C668A9" w:rsidP="009E1A94">
      <w:pPr>
        <w:pStyle w:val="Prrafodelista"/>
        <w:numPr>
          <w:ilvl w:val="0"/>
          <w:numId w:val="40"/>
        </w:numPr>
        <w:tabs>
          <w:tab w:val="left" w:pos="403"/>
        </w:tabs>
        <w:spacing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 xml:space="preserve">Os aparellos </w:t>
      </w:r>
      <w:proofErr w:type="spellStart"/>
      <w:r w:rsidRPr="00BF10EC">
        <w:rPr>
          <w:rFonts w:asciiTheme="majorHAnsi" w:hAnsiTheme="majorHAnsi"/>
          <w:color w:val="333333"/>
          <w:sz w:val="20"/>
          <w:lang w:val="gl-ES"/>
        </w:rPr>
        <w:t>electrocutantes</w:t>
      </w:r>
      <w:proofErr w:type="spellEnd"/>
      <w:r w:rsidRPr="00BF10EC">
        <w:rPr>
          <w:rFonts w:asciiTheme="majorHAnsi" w:hAnsiTheme="majorHAnsi"/>
          <w:color w:val="333333"/>
          <w:sz w:val="20"/>
          <w:lang w:val="gl-ES"/>
        </w:rPr>
        <w:t xml:space="preserve"> ou</w:t>
      </w:r>
      <w:r w:rsidRPr="00BF10EC">
        <w:rPr>
          <w:rFonts w:asciiTheme="majorHAnsi" w:hAnsiTheme="majorHAnsi"/>
          <w:color w:val="333333"/>
          <w:spacing w:val="-34"/>
          <w:sz w:val="20"/>
          <w:lang w:val="gl-ES"/>
        </w:rPr>
        <w:t xml:space="preserve"> </w:t>
      </w:r>
      <w:r w:rsidRPr="00BF10EC">
        <w:rPr>
          <w:rFonts w:asciiTheme="majorHAnsi" w:hAnsiTheme="majorHAnsi"/>
          <w:color w:val="333333"/>
          <w:sz w:val="20"/>
          <w:lang w:val="gl-ES"/>
        </w:rPr>
        <w:t>paralizantes.</w:t>
      </w:r>
    </w:p>
    <w:p w:rsidR="00555BB9" w:rsidRPr="00555BB9" w:rsidRDefault="00555BB9" w:rsidP="009E1A94">
      <w:pPr>
        <w:pStyle w:val="Prrafodelista"/>
        <w:rPr>
          <w:rFonts w:asciiTheme="majorHAnsi" w:hAnsiTheme="majorHAnsi"/>
          <w:sz w:val="20"/>
          <w:lang w:val="gl-ES"/>
        </w:rPr>
      </w:pPr>
    </w:p>
    <w:p w:rsidR="001B4305" w:rsidRPr="00BF10EC" w:rsidRDefault="00C668A9" w:rsidP="009E1A94">
      <w:pPr>
        <w:pStyle w:val="Prrafodelista"/>
        <w:numPr>
          <w:ilvl w:val="0"/>
          <w:numId w:val="40"/>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Os faros, lanternas, espellos e outras fontes luminosas artificiais, menos nas esperas nocturnas autorizadas para</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sinalización.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0"/>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 xml:space="preserve">As armas automáticas ou semiautomáticas cun cargador que poida conter máis de dous cartuchos, as de aire comprimido e as provistas de silenciador ou de visor para o disparo nocturno, así como as que disparen proxectís que inxecten substancias paralizantes; os rifles do calibre </w:t>
      </w:r>
      <w:proofErr w:type="spellStart"/>
      <w:r w:rsidRPr="00BF10EC">
        <w:rPr>
          <w:rFonts w:asciiTheme="majorHAnsi" w:hAnsiTheme="majorHAnsi"/>
          <w:color w:val="333333"/>
          <w:sz w:val="20"/>
          <w:lang w:val="gl-ES"/>
        </w:rPr>
        <w:t>vintedous</w:t>
      </w:r>
      <w:proofErr w:type="spellEnd"/>
      <w:r w:rsidRPr="00BF10EC">
        <w:rPr>
          <w:rFonts w:asciiTheme="majorHAnsi" w:hAnsiTheme="majorHAnsi"/>
          <w:color w:val="333333"/>
          <w:sz w:val="20"/>
          <w:lang w:val="gl-ES"/>
        </w:rPr>
        <w:t>, as balas explosivas e os cartuchos de postas, entendéndose por postas aqueles proxectís introducidos nos cartuchos en número de dous ou máis e cun peso unitario igual ou superior a dous gramos e medio.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0"/>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As aeronaves de calquera tipo ou os vehículos terrestres motorizados así como as embarcacións de motor como lugar desde onde realiza-los</w:t>
      </w:r>
      <w:r w:rsidRPr="00BF10EC">
        <w:rPr>
          <w:rFonts w:asciiTheme="majorHAnsi" w:hAnsiTheme="majorHAnsi"/>
          <w:color w:val="333333"/>
          <w:spacing w:val="-15"/>
          <w:sz w:val="20"/>
          <w:lang w:val="gl-ES"/>
        </w:rPr>
        <w:t xml:space="preserve"> </w:t>
      </w:r>
      <w:r w:rsidRPr="00BF10EC">
        <w:rPr>
          <w:rFonts w:asciiTheme="majorHAnsi" w:hAnsiTheme="majorHAnsi"/>
          <w:color w:val="333333"/>
          <w:sz w:val="20"/>
          <w:lang w:val="gl-ES"/>
        </w:rPr>
        <w:t>disparos.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0"/>
        </w:numPr>
        <w:tabs>
          <w:tab w:val="left" w:pos="349"/>
        </w:tabs>
        <w:ind w:firstLine="0"/>
        <w:jc w:val="both"/>
        <w:rPr>
          <w:rFonts w:asciiTheme="majorHAnsi" w:hAnsiTheme="majorHAnsi"/>
          <w:sz w:val="20"/>
          <w:lang w:val="gl-ES"/>
        </w:rPr>
      </w:pPr>
      <w:r w:rsidRPr="00BF10EC">
        <w:rPr>
          <w:rFonts w:asciiTheme="majorHAnsi" w:hAnsiTheme="majorHAnsi"/>
          <w:color w:val="333333"/>
          <w:sz w:val="20"/>
          <w:lang w:val="gl-ES"/>
        </w:rPr>
        <w:t>Os lazos e anzois, así como todo tipo de trampas e garamelos, incluído costelas, buíces ou béstas, fosos, nasas e</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esparrelas.</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40"/>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 xml:space="preserve">O </w:t>
      </w:r>
      <w:proofErr w:type="spellStart"/>
      <w:r w:rsidRPr="00BF10EC">
        <w:rPr>
          <w:rFonts w:asciiTheme="majorHAnsi" w:hAnsiTheme="majorHAnsi"/>
          <w:color w:val="333333"/>
          <w:sz w:val="20"/>
          <w:lang w:val="gl-ES"/>
        </w:rPr>
        <w:t>arbolillo</w:t>
      </w:r>
      <w:proofErr w:type="spellEnd"/>
      <w:r w:rsidRPr="00BF10EC">
        <w:rPr>
          <w:rFonts w:asciiTheme="majorHAnsi" w:hAnsiTheme="majorHAnsi"/>
          <w:color w:val="333333"/>
          <w:sz w:val="20"/>
          <w:lang w:val="gl-ES"/>
        </w:rPr>
        <w:t xml:space="preserve">, as varetas, as </w:t>
      </w:r>
      <w:proofErr w:type="spellStart"/>
      <w:r w:rsidRPr="00BF10EC">
        <w:rPr>
          <w:rFonts w:asciiTheme="majorHAnsi" w:hAnsiTheme="majorHAnsi"/>
          <w:color w:val="333333"/>
          <w:sz w:val="20"/>
          <w:lang w:val="gl-ES"/>
        </w:rPr>
        <w:t>rametas</w:t>
      </w:r>
      <w:proofErr w:type="spellEnd"/>
      <w:r w:rsidRPr="00BF10EC">
        <w:rPr>
          <w:rFonts w:asciiTheme="majorHAnsi" w:hAnsiTheme="majorHAnsi"/>
          <w:color w:val="333333"/>
          <w:sz w:val="20"/>
          <w:lang w:val="gl-ES"/>
        </w:rPr>
        <w:t xml:space="preserve">, as barracas, </w:t>
      </w:r>
      <w:proofErr w:type="spellStart"/>
      <w:r w:rsidRPr="00BF10EC">
        <w:rPr>
          <w:rFonts w:asciiTheme="majorHAnsi" w:hAnsiTheme="majorHAnsi"/>
          <w:color w:val="333333"/>
          <w:sz w:val="20"/>
          <w:lang w:val="gl-ES"/>
        </w:rPr>
        <w:t>paranys</w:t>
      </w:r>
      <w:proofErr w:type="spellEnd"/>
      <w:r w:rsidRPr="00BF10EC">
        <w:rPr>
          <w:rFonts w:asciiTheme="majorHAnsi" w:hAnsiTheme="majorHAnsi"/>
          <w:color w:val="333333"/>
          <w:sz w:val="20"/>
          <w:lang w:val="gl-ES"/>
        </w:rPr>
        <w:t xml:space="preserve"> e todo tipo de medios ou métodos que impliquen o uso do</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visgo.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0"/>
        </w:numPr>
        <w:tabs>
          <w:tab w:val="left" w:pos="404"/>
        </w:tabs>
        <w:ind w:firstLine="0"/>
        <w:jc w:val="both"/>
        <w:rPr>
          <w:rFonts w:asciiTheme="majorHAnsi" w:hAnsiTheme="majorHAnsi"/>
          <w:sz w:val="20"/>
          <w:lang w:val="gl-ES"/>
        </w:rPr>
      </w:pPr>
      <w:r w:rsidRPr="00BF10EC">
        <w:rPr>
          <w:rFonts w:asciiTheme="majorHAnsi" w:hAnsiTheme="majorHAnsi"/>
          <w:color w:val="333333"/>
          <w:sz w:val="20"/>
          <w:lang w:val="gl-ES"/>
        </w:rPr>
        <w:t>Todo tipo de redes ou de artefactos que requiran para o seu funcionamento o uso de mallas, como as redes abatibles, as redes</w:t>
      </w:r>
      <w:r w:rsidR="00555BB9">
        <w:rPr>
          <w:rFonts w:asciiTheme="majorHAnsi" w:hAnsiTheme="majorHAnsi"/>
          <w:color w:val="333333"/>
          <w:sz w:val="20"/>
          <w:lang w:val="gl-ES"/>
        </w:rPr>
        <w:t xml:space="preserve"> </w:t>
      </w:r>
      <w:r w:rsidRPr="00BF10EC">
        <w:rPr>
          <w:rFonts w:asciiTheme="majorHAnsi" w:hAnsiTheme="majorHAnsi"/>
          <w:color w:val="333333"/>
          <w:sz w:val="20"/>
          <w:lang w:val="gl-ES"/>
        </w:rPr>
        <w:t>néboa ou verticais e as redes</w:t>
      </w:r>
      <w:r w:rsidRPr="00BF10EC">
        <w:rPr>
          <w:rFonts w:asciiTheme="majorHAnsi" w:hAnsiTheme="majorHAnsi"/>
          <w:color w:val="333333"/>
          <w:spacing w:val="-32"/>
          <w:sz w:val="20"/>
          <w:lang w:val="gl-ES"/>
        </w:rPr>
        <w:t xml:space="preserve"> </w:t>
      </w:r>
      <w:r w:rsidRPr="00BF10EC">
        <w:rPr>
          <w:rFonts w:asciiTheme="majorHAnsi" w:hAnsiTheme="majorHAnsi"/>
          <w:color w:val="333333"/>
          <w:sz w:val="20"/>
          <w:lang w:val="gl-ES"/>
        </w:rPr>
        <w:t>canón.</w:t>
      </w:r>
    </w:p>
    <w:p w:rsidR="001B4305" w:rsidRPr="00BF10EC" w:rsidRDefault="00C668A9" w:rsidP="009E1A94">
      <w:pPr>
        <w:pStyle w:val="Prrafodelista"/>
        <w:numPr>
          <w:ilvl w:val="0"/>
          <w:numId w:val="40"/>
        </w:numPr>
        <w:tabs>
          <w:tab w:val="left" w:pos="333"/>
        </w:tabs>
        <w:spacing w:before="1"/>
        <w:ind w:firstLine="0"/>
        <w:jc w:val="both"/>
        <w:rPr>
          <w:rFonts w:asciiTheme="majorHAnsi" w:hAnsiTheme="majorHAnsi"/>
          <w:sz w:val="20"/>
          <w:lang w:val="gl-ES"/>
        </w:rPr>
      </w:pPr>
      <w:r w:rsidRPr="00BF10EC">
        <w:rPr>
          <w:rFonts w:asciiTheme="majorHAnsi" w:hAnsiTheme="majorHAnsi"/>
          <w:color w:val="333333"/>
          <w:sz w:val="20"/>
          <w:lang w:val="gl-ES"/>
        </w:rPr>
        <w:lastRenderedPageBreak/>
        <w:t>Os reclamos de especies protexidas, vivos ou naturalizados, e outros reclamos vivos cegados ou mutilados, así como todo tipo de reclamos eléctricos ou mecánicos, incluídas as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gravacións.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0"/>
        </w:numPr>
        <w:tabs>
          <w:tab w:val="left" w:pos="347"/>
        </w:tabs>
        <w:ind w:firstLine="0"/>
        <w:jc w:val="both"/>
        <w:rPr>
          <w:rFonts w:asciiTheme="majorHAnsi" w:hAnsiTheme="majorHAnsi"/>
          <w:sz w:val="20"/>
          <w:lang w:val="gl-ES"/>
        </w:rPr>
      </w:pPr>
      <w:r w:rsidRPr="00BF10EC">
        <w:rPr>
          <w:rFonts w:asciiTheme="majorHAnsi" w:hAnsiTheme="majorHAnsi"/>
          <w:color w:val="333333"/>
          <w:sz w:val="20"/>
          <w:lang w:val="gl-ES"/>
        </w:rPr>
        <w:t>Calquera outro medio masivo ou non selectivo para a captura ou morte de pezas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caza.</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4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Para a utilización excepcional de calquera destes medios requírese a</w:t>
      </w:r>
      <w:r w:rsidRPr="00BF10EC">
        <w:rPr>
          <w:rFonts w:asciiTheme="majorHAnsi" w:hAnsiTheme="majorHAnsi"/>
          <w:color w:val="333333"/>
          <w:spacing w:val="-34"/>
          <w:sz w:val="20"/>
          <w:lang w:val="gl-ES"/>
        </w:rPr>
        <w:t xml:space="preserve"> </w:t>
      </w:r>
      <w:r w:rsidRPr="00BF10EC">
        <w:rPr>
          <w:rFonts w:asciiTheme="majorHAnsi" w:hAnsiTheme="majorHAnsi"/>
          <w:color w:val="333333"/>
          <w:sz w:val="20"/>
          <w:lang w:val="gl-ES"/>
        </w:rPr>
        <w:t>autorización, que poderá outorgarse nas circunstancias e condicións previstas no artigo</w:t>
      </w:r>
      <w:r w:rsidRPr="00BF10EC">
        <w:rPr>
          <w:rFonts w:asciiTheme="majorHAnsi" w:hAnsiTheme="majorHAnsi"/>
          <w:color w:val="333333"/>
          <w:spacing w:val="-22"/>
          <w:sz w:val="20"/>
          <w:lang w:val="gl-ES"/>
        </w:rPr>
        <w:t xml:space="preserve"> </w:t>
      </w:r>
      <w:r w:rsidRPr="00BF10EC">
        <w:rPr>
          <w:rFonts w:asciiTheme="majorHAnsi" w:hAnsiTheme="majorHAnsi"/>
          <w:color w:val="333333"/>
          <w:sz w:val="20"/>
          <w:lang w:val="gl-ES"/>
        </w:rPr>
        <w:t>35º.</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jc w:val="both"/>
        <w:rPr>
          <w:rFonts w:asciiTheme="majorHAnsi" w:hAnsiTheme="majorHAnsi"/>
          <w:b/>
          <w:lang w:val="gl-ES"/>
        </w:rPr>
      </w:pPr>
      <w:r w:rsidRPr="00555BB9">
        <w:rPr>
          <w:rFonts w:asciiTheme="majorHAnsi" w:hAnsiTheme="majorHAnsi"/>
          <w:b/>
          <w:color w:val="333333"/>
          <w:lang w:val="gl-ES"/>
        </w:rPr>
        <w:t>Artigo 33º.-Preparación, manipulación e comercio dos medios prohibidos con carácter xeral.</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Queda igualmente prohibido con carácter xeral a preparación, manipulación e venda para a súa utilización como métodos de caza dos medios descritos no artigo anterior, salvo que se dispoña de autorización administrativa expresa de conformidade co disposto no artigo 35º.</w:t>
      </w:r>
    </w:p>
    <w:p w:rsidR="001B4305" w:rsidRDefault="001B4305" w:rsidP="009E1A94">
      <w:pPr>
        <w:pStyle w:val="Textoindependiente"/>
        <w:ind w:left="0"/>
        <w:jc w:val="both"/>
        <w:rPr>
          <w:rFonts w:asciiTheme="majorHAnsi" w:hAnsiTheme="majorHAnsi"/>
          <w:lang w:val="gl-ES"/>
        </w:rPr>
      </w:pPr>
    </w:p>
    <w:p w:rsidR="00555BB9" w:rsidRPr="00BF10EC" w:rsidRDefault="00555BB9" w:rsidP="009E1A94">
      <w:pPr>
        <w:pStyle w:val="Textoindependiente"/>
        <w:ind w:left="0"/>
        <w:jc w:val="both"/>
        <w:rPr>
          <w:rFonts w:asciiTheme="majorHAnsi" w:hAnsiTheme="majorHAnsi"/>
          <w:lang w:val="gl-ES"/>
        </w:rPr>
      </w:pP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t>Sección terceira</w:t>
      </w:r>
    </w:p>
    <w:p w:rsidR="001B4305" w:rsidRDefault="00C668A9" w:rsidP="009E1A94">
      <w:pPr>
        <w:pStyle w:val="Textoindependiente"/>
        <w:spacing w:line="243" w:lineRule="exact"/>
        <w:jc w:val="center"/>
        <w:rPr>
          <w:rFonts w:asciiTheme="majorHAnsi" w:hAnsiTheme="majorHAnsi"/>
          <w:b/>
          <w:color w:val="333333"/>
          <w:lang w:val="gl-ES"/>
        </w:rPr>
      </w:pPr>
      <w:r w:rsidRPr="00555BB9">
        <w:rPr>
          <w:rFonts w:asciiTheme="majorHAnsi" w:hAnsiTheme="majorHAnsi"/>
          <w:b/>
          <w:color w:val="333333"/>
          <w:lang w:val="gl-ES"/>
        </w:rPr>
        <w:t>Da tenza de aves de cetrería e furóns</w:t>
      </w:r>
    </w:p>
    <w:p w:rsidR="00555BB9" w:rsidRPr="00555BB9" w:rsidRDefault="00555BB9" w:rsidP="009E1A94">
      <w:pPr>
        <w:pStyle w:val="Textoindependiente"/>
        <w:spacing w:line="243" w:lineRule="exact"/>
        <w:jc w:val="center"/>
        <w:rPr>
          <w:rFonts w:asciiTheme="majorHAnsi" w:hAnsiTheme="majorHAnsi"/>
          <w:b/>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34º.-Tenza de furóns e de aves de cetrería.</w:t>
      </w:r>
    </w:p>
    <w:p w:rsidR="001B4305" w:rsidRPr="00555BB9" w:rsidRDefault="00C668A9" w:rsidP="009E1A94">
      <w:pPr>
        <w:pStyle w:val="Prrafodelista"/>
        <w:numPr>
          <w:ilvl w:val="0"/>
          <w:numId w:val="39"/>
        </w:numPr>
        <w:tabs>
          <w:tab w:val="left" w:pos="388"/>
        </w:tabs>
        <w:spacing w:before="73"/>
        <w:ind w:firstLine="0"/>
        <w:jc w:val="both"/>
        <w:rPr>
          <w:rFonts w:asciiTheme="majorHAnsi" w:hAnsiTheme="majorHAnsi"/>
          <w:sz w:val="20"/>
          <w:szCs w:val="20"/>
          <w:lang w:val="gl-ES"/>
        </w:rPr>
      </w:pPr>
      <w:r w:rsidRPr="00555BB9">
        <w:rPr>
          <w:rFonts w:asciiTheme="majorHAnsi" w:hAnsiTheme="majorHAnsi"/>
          <w:color w:val="333333"/>
          <w:sz w:val="20"/>
          <w:lang w:val="gl-ES"/>
        </w:rPr>
        <w:t>A Consellería de Medio Ambiente poderá autoriza-la tenza de furóns con fins cinexéticos, de conformidade co establecido na Lei 1/1993, do 13 de abril,</w:t>
      </w:r>
      <w:r w:rsidRPr="00555BB9">
        <w:rPr>
          <w:rFonts w:asciiTheme="majorHAnsi" w:hAnsiTheme="majorHAnsi"/>
          <w:color w:val="333333"/>
          <w:spacing w:val="-34"/>
          <w:sz w:val="20"/>
          <w:lang w:val="gl-ES"/>
        </w:rPr>
        <w:t xml:space="preserve"> </w:t>
      </w:r>
      <w:r w:rsidRPr="00555BB9">
        <w:rPr>
          <w:rFonts w:asciiTheme="majorHAnsi" w:hAnsiTheme="majorHAnsi"/>
          <w:color w:val="333333"/>
          <w:sz w:val="20"/>
          <w:lang w:val="gl-ES"/>
        </w:rPr>
        <w:t>de</w:t>
      </w:r>
      <w:r w:rsidR="00555BB9" w:rsidRPr="00555BB9">
        <w:rPr>
          <w:rFonts w:asciiTheme="majorHAnsi" w:hAnsiTheme="majorHAnsi"/>
          <w:color w:val="333333"/>
          <w:sz w:val="20"/>
          <w:lang w:val="gl-ES"/>
        </w:rPr>
        <w:t xml:space="preserve"> </w:t>
      </w:r>
      <w:r w:rsidRPr="00555BB9">
        <w:rPr>
          <w:rFonts w:asciiTheme="majorHAnsi" w:hAnsiTheme="majorHAnsi"/>
          <w:color w:val="333333"/>
          <w:sz w:val="20"/>
          <w:szCs w:val="20"/>
          <w:lang w:val="gl-ES"/>
        </w:rPr>
        <w:t xml:space="preserve">protección de animais domésticos e salvaxes en catividade, na súa normativa de desenvolvemento, na Lei 4/1989, do 27 de marzo, de conservación dos </w:t>
      </w:r>
      <w:proofErr w:type="spellStart"/>
      <w:r w:rsidRPr="00555BB9">
        <w:rPr>
          <w:rFonts w:asciiTheme="majorHAnsi" w:hAnsiTheme="majorHAnsi"/>
          <w:color w:val="333333"/>
          <w:sz w:val="20"/>
          <w:szCs w:val="20"/>
          <w:lang w:val="gl-ES"/>
        </w:rPr>
        <w:t>espacios</w:t>
      </w:r>
      <w:proofErr w:type="spellEnd"/>
      <w:r w:rsidRPr="00555BB9">
        <w:rPr>
          <w:rFonts w:asciiTheme="majorHAnsi" w:hAnsiTheme="majorHAnsi"/>
          <w:color w:val="333333"/>
          <w:sz w:val="20"/>
          <w:szCs w:val="20"/>
          <w:lang w:val="gl-ES"/>
        </w:rPr>
        <w:t xml:space="preserve"> naturais e da flora e fauna silvestres, e nos termos que se establezan na pertinente orde </w:t>
      </w:r>
      <w:r w:rsidR="00555BB9" w:rsidRPr="00555BB9">
        <w:rPr>
          <w:rFonts w:asciiTheme="majorHAnsi" w:hAnsiTheme="majorHAnsi"/>
          <w:color w:val="333333"/>
          <w:sz w:val="20"/>
          <w:szCs w:val="20"/>
          <w:lang w:val="gl-ES"/>
        </w:rPr>
        <w:t>ditada</w:t>
      </w:r>
      <w:r w:rsidRPr="00555BB9">
        <w:rPr>
          <w:rFonts w:asciiTheme="majorHAnsi" w:hAnsiTheme="majorHAnsi"/>
          <w:color w:val="333333"/>
          <w:sz w:val="20"/>
          <w:szCs w:val="20"/>
          <w:lang w:val="gl-ES"/>
        </w:rPr>
        <w:t xml:space="preserve"> para o efecto.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Para a tenza de aves de cetrería observarase o previsto nas normas nacionais e internacionais que sexan de aplicación, así como as que </w:t>
      </w:r>
      <w:r w:rsidR="00555BB9" w:rsidRPr="00BF10EC">
        <w:rPr>
          <w:rFonts w:asciiTheme="majorHAnsi" w:hAnsiTheme="majorHAnsi"/>
          <w:color w:val="333333"/>
          <w:sz w:val="20"/>
          <w:lang w:val="gl-ES"/>
        </w:rPr>
        <w:t>dite</w:t>
      </w:r>
      <w:r w:rsidRPr="00BF10EC">
        <w:rPr>
          <w:rFonts w:asciiTheme="majorHAnsi" w:hAnsiTheme="majorHAnsi"/>
          <w:color w:val="333333"/>
          <w:sz w:val="20"/>
          <w:lang w:val="gl-ES"/>
        </w:rPr>
        <w:t xml:space="preserve"> a Consellería de Medio Ambiente en canto a rexistro, guía e marcaxe ou anelado das ditas aves, así como a Lei 4/1989, do 27 de marzo. En calquera caso, para autoriza-la súa tenza deberá acreditarse a procedencia legal da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ave.</w:t>
      </w:r>
    </w:p>
    <w:p w:rsidR="001B4305" w:rsidRDefault="001B4305" w:rsidP="009E1A94">
      <w:pPr>
        <w:pStyle w:val="Textoindependiente"/>
        <w:ind w:left="0"/>
        <w:jc w:val="both"/>
        <w:rPr>
          <w:rFonts w:asciiTheme="majorHAnsi" w:hAnsiTheme="majorHAnsi"/>
          <w:lang w:val="gl-ES"/>
        </w:rPr>
      </w:pPr>
    </w:p>
    <w:p w:rsidR="00555BB9" w:rsidRPr="00BF10EC" w:rsidRDefault="00555BB9" w:rsidP="009E1A94">
      <w:pPr>
        <w:pStyle w:val="Textoindependiente"/>
        <w:ind w:left="0"/>
        <w:jc w:val="both"/>
        <w:rPr>
          <w:rFonts w:asciiTheme="majorHAnsi" w:hAnsiTheme="majorHAnsi"/>
          <w:lang w:val="gl-ES"/>
        </w:rPr>
      </w:pPr>
    </w:p>
    <w:p w:rsidR="00555BB9" w:rsidRDefault="00C668A9" w:rsidP="009E1A94">
      <w:pPr>
        <w:pStyle w:val="Textoindependiente"/>
        <w:jc w:val="center"/>
        <w:rPr>
          <w:rFonts w:asciiTheme="majorHAnsi" w:hAnsiTheme="majorHAnsi"/>
          <w:b/>
          <w:color w:val="333333"/>
          <w:lang w:val="gl-ES"/>
        </w:rPr>
      </w:pPr>
      <w:r w:rsidRPr="00555BB9">
        <w:rPr>
          <w:rFonts w:asciiTheme="majorHAnsi" w:hAnsiTheme="majorHAnsi"/>
          <w:b/>
          <w:color w:val="333333"/>
          <w:lang w:val="gl-ES"/>
        </w:rPr>
        <w:t xml:space="preserve">Sección cuarta </w:t>
      </w:r>
    </w:p>
    <w:p w:rsidR="001B4305" w:rsidRDefault="00C668A9" w:rsidP="009E1A94">
      <w:pPr>
        <w:pStyle w:val="Textoindependiente"/>
        <w:jc w:val="center"/>
        <w:rPr>
          <w:rFonts w:asciiTheme="majorHAnsi" w:hAnsiTheme="majorHAnsi"/>
          <w:b/>
          <w:color w:val="333333"/>
          <w:lang w:val="gl-ES"/>
        </w:rPr>
      </w:pPr>
      <w:r w:rsidRPr="00555BB9">
        <w:rPr>
          <w:rFonts w:asciiTheme="majorHAnsi" w:hAnsiTheme="majorHAnsi"/>
          <w:b/>
          <w:color w:val="333333"/>
          <w:lang w:val="gl-ES"/>
        </w:rPr>
        <w:t>Autorizacións excepcionais</w:t>
      </w:r>
    </w:p>
    <w:p w:rsidR="00555BB9" w:rsidRPr="00555BB9" w:rsidRDefault="00555BB9" w:rsidP="009E1A94">
      <w:pPr>
        <w:pStyle w:val="Textoindependiente"/>
        <w:jc w:val="center"/>
        <w:rPr>
          <w:rFonts w:asciiTheme="majorHAnsi" w:hAnsiTheme="majorHAnsi"/>
          <w:b/>
          <w:lang w:val="gl-ES"/>
        </w:rPr>
      </w:pPr>
    </w:p>
    <w:p w:rsidR="001B4305" w:rsidRPr="00555BB9" w:rsidRDefault="00C668A9" w:rsidP="009E1A94">
      <w:pPr>
        <w:pStyle w:val="Textoindependiente"/>
        <w:ind w:left="0"/>
        <w:jc w:val="both"/>
        <w:rPr>
          <w:rFonts w:asciiTheme="majorHAnsi" w:hAnsiTheme="majorHAnsi"/>
          <w:b/>
          <w:lang w:val="gl-ES"/>
        </w:rPr>
      </w:pPr>
      <w:r w:rsidRPr="00555BB9">
        <w:rPr>
          <w:rFonts w:asciiTheme="majorHAnsi" w:hAnsiTheme="majorHAnsi"/>
          <w:b/>
          <w:color w:val="333333"/>
          <w:lang w:val="gl-ES"/>
        </w:rPr>
        <w:t>Artigo 35º.-Autorizacións excepcionais.</w:t>
      </w:r>
    </w:p>
    <w:p w:rsidR="001B4305" w:rsidRPr="00555BB9" w:rsidRDefault="00C668A9" w:rsidP="009E1A94">
      <w:pPr>
        <w:pStyle w:val="Prrafodelista"/>
        <w:numPr>
          <w:ilvl w:val="0"/>
          <w:numId w:val="38"/>
        </w:numPr>
        <w:tabs>
          <w:tab w:val="left" w:pos="388"/>
        </w:tabs>
        <w:spacing w:before="1"/>
        <w:ind w:left="0" w:firstLine="0"/>
        <w:jc w:val="both"/>
        <w:rPr>
          <w:rFonts w:asciiTheme="majorHAnsi" w:hAnsiTheme="majorHAnsi"/>
          <w:sz w:val="20"/>
          <w:szCs w:val="20"/>
          <w:lang w:val="gl-ES"/>
        </w:rPr>
      </w:pPr>
      <w:r w:rsidRPr="00555BB9">
        <w:rPr>
          <w:rFonts w:asciiTheme="majorHAnsi" w:hAnsiTheme="majorHAnsi"/>
          <w:color w:val="333333"/>
          <w:sz w:val="20"/>
          <w:lang w:val="gl-ES"/>
        </w:rPr>
        <w:t>A Consellería de Medio Ambiente poderá autorizar excepcionalmente a utilización dos medios descritos na sección segunda deste mesmo capítulo ou dos medios prohibidos con carácter xeral do artigo 32º, así como a preparación, manipulación e venda</w:t>
      </w:r>
      <w:r w:rsidR="00555BB9">
        <w:rPr>
          <w:rFonts w:asciiTheme="majorHAnsi" w:hAnsiTheme="majorHAnsi"/>
          <w:color w:val="333333"/>
          <w:sz w:val="20"/>
          <w:lang w:val="gl-ES"/>
        </w:rPr>
        <w:t xml:space="preserve"> </w:t>
      </w:r>
      <w:r w:rsidRPr="00555BB9">
        <w:rPr>
          <w:rFonts w:asciiTheme="majorHAnsi" w:hAnsiTheme="majorHAnsi"/>
          <w:color w:val="333333"/>
          <w:sz w:val="20"/>
          <w:szCs w:val="20"/>
          <w:lang w:val="gl-ES"/>
        </w:rPr>
        <w:t>destes para a súa utilización como método de caza, cando concorra algunha das circunstancias seguintes:</w:t>
      </w:r>
    </w:p>
    <w:p w:rsidR="001B4305" w:rsidRPr="00555BB9" w:rsidRDefault="001B4305" w:rsidP="009E1A94">
      <w:pPr>
        <w:pStyle w:val="Textoindependiente"/>
        <w:spacing w:before="11"/>
        <w:ind w:left="0"/>
        <w:jc w:val="both"/>
        <w:rPr>
          <w:rFonts w:asciiTheme="majorHAnsi" w:hAnsiTheme="majorHAnsi"/>
          <w:lang w:val="gl-ES"/>
        </w:rPr>
      </w:pPr>
    </w:p>
    <w:p w:rsidR="001B4305" w:rsidRPr="00555BB9" w:rsidRDefault="00C668A9" w:rsidP="009E1A94">
      <w:pPr>
        <w:pStyle w:val="Prrafodelista"/>
        <w:numPr>
          <w:ilvl w:val="0"/>
          <w:numId w:val="37"/>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Para evitar prexuízos para a saúde e seguridade das</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persoas.</w:t>
      </w:r>
    </w:p>
    <w:p w:rsidR="00555BB9" w:rsidRPr="00BF10EC" w:rsidRDefault="00555BB9" w:rsidP="009E1A94">
      <w:pPr>
        <w:pStyle w:val="Prrafodelista"/>
        <w:tabs>
          <w:tab w:val="left" w:pos="399"/>
        </w:tabs>
        <w:rPr>
          <w:rFonts w:asciiTheme="majorHAnsi" w:hAnsiTheme="majorHAnsi"/>
          <w:sz w:val="20"/>
          <w:lang w:val="gl-ES"/>
        </w:rPr>
      </w:pPr>
    </w:p>
    <w:p w:rsidR="001B4305" w:rsidRPr="00555BB9" w:rsidRDefault="00C668A9" w:rsidP="009E1A94">
      <w:pPr>
        <w:pStyle w:val="Prrafodelista"/>
        <w:numPr>
          <w:ilvl w:val="0"/>
          <w:numId w:val="37"/>
        </w:numPr>
        <w:tabs>
          <w:tab w:val="left" w:pos="403"/>
        </w:tabs>
        <w:spacing w:before="1"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Para evitar prexuízos para especies</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protexidas.</w:t>
      </w:r>
    </w:p>
    <w:p w:rsidR="00555BB9" w:rsidRPr="00555BB9" w:rsidRDefault="00555BB9" w:rsidP="009E1A94">
      <w:pPr>
        <w:pStyle w:val="Prrafodelista"/>
        <w:rPr>
          <w:rFonts w:asciiTheme="majorHAnsi" w:hAnsiTheme="majorHAnsi"/>
          <w:sz w:val="20"/>
          <w:lang w:val="gl-ES"/>
        </w:rPr>
      </w:pPr>
    </w:p>
    <w:p w:rsidR="001B4305" w:rsidRPr="00BF10EC" w:rsidRDefault="00C668A9" w:rsidP="009E1A94">
      <w:pPr>
        <w:pStyle w:val="Prrafodelista"/>
        <w:numPr>
          <w:ilvl w:val="0"/>
          <w:numId w:val="37"/>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Para previr prexuízos importantes ós cultivos, ó gando, ós bosques, á propia caza, á pesca ou á calidade das</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augas.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555BB9" w:rsidRDefault="00C668A9" w:rsidP="009E1A94">
      <w:pPr>
        <w:pStyle w:val="Prrafodelista"/>
        <w:numPr>
          <w:ilvl w:val="0"/>
          <w:numId w:val="37"/>
        </w:numPr>
        <w:tabs>
          <w:tab w:val="left" w:pos="403"/>
        </w:tabs>
        <w:ind w:left="402" w:hanging="286"/>
        <w:jc w:val="both"/>
        <w:rPr>
          <w:rFonts w:asciiTheme="majorHAnsi" w:hAnsiTheme="majorHAnsi"/>
          <w:sz w:val="20"/>
          <w:lang w:val="gl-ES"/>
        </w:rPr>
      </w:pPr>
      <w:r w:rsidRPr="00BF10EC">
        <w:rPr>
          <w:rFonts w:asciiTheme="majorHAnsi" w:hAnsiTheme="majorHAnsi"/>
          <w:color w:val="333333"/>
          <w:sz w:val="20"/>
          <w:lang w:val="gl-ES"/>
        </w:rPr>
        <w:t>Para combater enfermidades ou epizootias que afecten ás especies</w:t>
      </w:r>
      <w:r w:rsidRPr="00BF10EC">
        <w:rPr>
          <w:rFonts w:asciiTheme="majorHAnsi" w:hAnsiTheme="majorHAnsi"/>
          <w:color w:val="333333"/>
          <w:spacing w:val="-27"/>
          <w:sz w:val="20"/>
          <w:lang w:val="gl-ES"/>
        </w:rPr>
        <w:t xml:space="preserve"> </w:t>
      </w:r>
      <w:r w:rsidRPr="00BF10EC">
        <w:rPr>
          <w:rFonts w:asciiTheme="majorHAnsi" w:hAnsiTheme="majorHAnsi"/>
          <w:color w:val="333333"/>
          <w:sz w:val="20"/>
          <w:lang w:val="gl-ES"/>
        </w:rPr>
        <w:t>cinexéticas.</w:t>
      </w:r>
    </w:p>
    <w:p w:rsidR="00555BB9" w:rsidRPr="00555BB9" w:rsidRDefault="00555BB9" w:rsidP="009E1A94">
      <w:pPr>
        <w:pStyle w:val="Prrafodelista"/>
        <w:rPr>
          <w:rFonts w:asciiTheme="majorHAnsi" w:hAnsiTheme="majorHAnsi"/>
          <w:sz w:val="20"/>
          <w:lang w:val="gl-ES"/>
        </w:rPr>
      </w:pPr>
    </w:p>
    <w:p w:rsidR="001B4305" w:rsidRPr="00BF10EC" w:rsidRDefault="00C668A9" w:rsidP="009E1A94">
      <w:pPr>
        <w:pStyle w:val="Prrafodelista"/>
        <w:numPr>
          <w:ilvl w:val="0"/>
          <w:numId w:val="37"/>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Cando sexa necesario por razón de investigación, educación, repoboación ou reincorporación, ou cando se precise para a cría en catividade en centros autorizados para 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efecto.</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Prrafodelista"/>
        <w:numPr>
          <w:ilvl w:val="0"/>
          <w:numId w:val="37"/>
        </w:numPr>
        <w:tabs>
          <w:tab w:val="left" w:pos="348"/>
        </w:tabs>
        <w:spacing w:line="243" w:lineRule="exact"/>
        <w:ind w:left="347" w:hanging="231"/>
        <w:jc w:val="both"/>
        <w:rPr>
          <w:rFonts w:asciiTheme="majorHAnsi" w:hAnsiTheme="majorHAnsi"/>
          <w:sz w:val="20"/>
          <w:lang w:val="gl-ES"/>
        </w:rPr>
      </w:pPr>
      <w:r w:rsidRPr="00BF10EC">
        <w:rPr>
          <w:rFonts w:asciiTheme="majorHAnsi" w:hAnsiTheme="majorHAnsi"/>
          <w:color w:val="333333"/>
          <w:sz w:val="20"/>
          <w:lang w:val="gl-ES"/>
        </w:rPr>
        <w:t>Para previr accidentes en relación coa seguridade</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aérea.</w:t>
      </w:r>
    </w:p>
    <w:p w:rsidR="00555BB9" w:rsidRPr="00555BB9" w:rsidRDefault="00555BB9" w:rsidP="009E1A94">
      <w:pPr>
        <w:pStyle w:val="Prrafodelista"/>
        <w:rPr>
          <w:rFonts w:asciiTheme="majorHAnsi" w:hAnsiTheme="majorHAnsi"/>
          <w:sz w:val="20"/>
          <w:lang w:val="gl-ES"/>
        </w:rPr>
      </w:pPr>
    </w:p>
    <w:p w:rsidR="001B4305" w:rsidRPr="00BF10EC" w:rsidRDefault="00C668A9" w:rsidP="009E1A94">
      <w:pPr>
        <w:pStyle w:val="Prrafodelista"/>
        <w:numPr>
          <w:ilvl w:val="0"/>
          <w:numId w:val="3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solicitude de autorización deberá presentarse no servicio provincial correspondente, estar debidamente xustificada e conte-los datos necesarios para poderse resolver conforme o disposto no punto seguinte. Esta entenderase desestimada se transcorrido o prazo dun mes desde a data da súa presentación non recaera resolución, conforme o disposto no artigo 2 da Lei 6/2001, do 29 de xuño, de adecuación da normativa da Comunidade Autónoma de Galicia á Lei 4/1999, do 13 de xaneiro, de modificación da Lei 30/1992, do 26 de novembro, do réxime xurídico das administracións públicas e do procedemento administrativo</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común.</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3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autorización, que será persoal, intransferible e de carácter temporal, deberá ser motivada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especificar:</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Prrafodelista"/>
        <w:numPr>
          <w:ilvl w:val="0"/>
          <w:numId w:val="36"/>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lastRenderedPageBreak/>
        <w:t>O obxectivo ou razón da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acción.</w:t>
      </w:r>
    </w:p>
    <w:p w:rsidR="00555BB9" w:rsidRPr="00BF10EC" w:rsidRDefault="00555BB9" w:rsidP="009E1A94">
      <w:pPr>
        <w:pStyle w:val="Prrafodelista"/>
        <w:tabs>
          <w:tab w:val="left" w:pos="399"/>
        </w:tabs>
        <w:rPr>
          <w:rFonts w:asciiTheme="majorHAnsi" w:hAnsiTheme="majorHAnsi"/>
          <w:sz w:val="20"/>
          <w:lang w:val="gl-ES"/>
        </w:rPr>
      </w:pPr>
    </w:p>
    <w:p w:rsidR="001B4305" w:rsidRPr="00555BB9" w:rsidRDefault="00C668A9" w:rsidP="009E1A94">
      <w:pPr>
        <w:pStyle w:val="Prrafodelista"/>
        <w:numPr>
          <w:ilvl w:val="0"/>
          <w:numId w:val="36"/>
        </w:numPr>
        <w:tabs>
          <w:tab w:val="left" w:pos="403"/>
        </w:tabs>
        <w:spacing w:before="1"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A especie ou especies a que se refira e, se é o caso, a idade e</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sexo</w:t>
      </w:r>
    </w:p>
    <w:p w:rsidR="00555BB9" w:rsidRPr="00555BB9" w:rsidRDefault="00555BB9" w:rsidP="009E1A94">
      <w:pPr>
        <w:pStyle w:val="Prrafodelista"/>
        <w:rPr>
          <w:rFonts w:asciiTheme="majorHAnsi" w:hAnsiTheme="majorHAnsi"/>
          <w:sz w:val="20"/>
          <w:lang w:val="gl-ES"/>
        </w:rPr>
      </w:pPr>
    </w:p>
    <w:p w:rsidR="001B4305" w:rsidRPr="00555BB9" w:rsidRDefault="00C668A9" w:rsidP="009E1A94">
      <w:pPr>
        <w:pStyle w:val="Prrafodelista"/>
        <w:numPr>
          <w:ilvl w:val="0"/>
          <w:numId w:val="36"/>
        </w:numPr>
        <w:tabs>
          <w:tab w:val="left" w:pos="383"/>
        </w:tabs>
        <w:ind w:left="142" w:firstLine="0"/>
        <w:jc w:val="both"/>
        <w:rPr>
          <w:rFonts w:asciiTheme="majorHAnsi" w:hAnsiTheme="majorHAnsi"/>
          <w:sz w:val="24"/>
          <w:lang w:val="gl-ES"/>
        </w:rPr>
      </w:pPr>
      <w:r w:rsidRPr="00555BB9">
        <w:rPr>
          <w:rFonts w:asciiTheme="majorHAnsi" w:hAnsiTheme="majorHAnsi"/>
          <w:color w:val="333333"/>
          <w:sz w:val="20"/>
          <w:lang w:val="gl-ES"/>
        </w:rPr>
        <w:t>Os medios, os sistemas ou métodos que se van empregar e os seus límites, así como a cualificación do persoal que o vaia</w:t>
      </w:r>
      <w:r w:rsidRPr="00555BB9">
        <w:rPr>
          <w:rFonts w:asciiTheme="majorHAnsi" w:hAnsiTheme="majorHAnsi"/>
          <w:color w:val="333333"/>
          <w:spacing w:val="-6"/>
          <w:sz w:val="20"/>
          <w:lang w:val="gl-ES"/>
        </w:rPr>
        <w:t xml:space="preserve"> </w:t>
      </w:r>
      <w:r w:rsidRPr="00555BB9">
        <w:rPr>
          <w:rFonts w:asciiTheme="majorHAnsi" w:hAnsiTheme="majorHAnsi"/>
          <w:color w:val="333333"/>
          <w:sz w:val="20"/>
          <w:lang w:val="gl-ES"/>
        </w:rPr>
        <w:t>executar.</w:t>
      </w:r>
    </w:p>
    <w:p w:rsidR="001B4305" w:rsidRPr="00FA666A" w:rsidRDefault="00C668A9" w:rsidP="009E1A94">
      <w:pPr>
        <w:pStyle w:val="Prrafodelista"/>
        <w:numPr>
          <w:ilvl w:val="0"/>
          <w:numId w:val="36"/>
        </w:numPr>
        <w:tabs>
          <w:tab w:val="left" w:pos="404"/>
        </w:tabs>
        <w:spacing w:before="194"/>
        <w:ind w:left="403" w:hanging="287"/>
        <w:jc w:val="both"/>
        <w:rPr>
          <w:rFonts w:asciiTheme="majorHAnsi" w:hAnsiTheme="majorHAnsi"/>
          <w:sz w:val="20"/>
          <w:lang w:val="gl-ES"/>
        </w:rPr>
      </w:pPr>
      <w:r w:rsidRPr="00BF10EC">
        <w:rPr>
          <w:rFonts w:asciiTheme="majorHAnsi" w:hAnsiTheme="majorHAnsi"/>
          <w:color w:val="333333"/>
          <w:sz w:val="20"/>
          <w:lang w:val="gl-ES"/>
        </w:rPr>
        <w:t>As condicións de risco e as circunstancias de tempo e</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lugar.</w:t>
      </w:r>
    </w:p>
    <w:p w:rsidR="00FA666A" w:rsidRPr="00FA666A" w:rsidRDefault="00FA666A" w:rsidP="00FA666A">
      <w:pPr>
        <w:tabs>
          <w:tab w:val="left" w:pos="404"/>
        </w:tabs>
        <w:spacing w:before="194"/>
        <w:ind w:left="116"/>
        <w:rPr>
          <w:rFonts w:asciiTheme="majorHAnsi" w:hAnsiTheme="majorHAnsi"/>
          <w:sz w:val="10"/>
          <w:szCs w:val="10"/>
          <w:lang w:val="gl-ES"/>
        </w:rPr>
      </w:pPr>
    </w:p>
    <w:p w:rsidR="001B4305" w:rsidRPr="00555BB9" w:rsidRDefault="00C668A9" w:rsidP="009E1A94">
      <w:pPr>
        <w:pStyle w:val="Prrafodelista"/>
        <w:numPr>
          <w:ilvl w:val="0"/>
          <w:numId w:val="36"/>
        </w:numPr>
        <w:tabs>
          <w:tab w:val="left" w:pos="398"/>
        </w:tabs>
        <w:spacing w:line="243" w:lineRule="exact"/>
        <w:ind w:left="397" w:hanging="281"/>
        <w:jc w:val="both"/>
        <w:rPr>
          <w:rFonts w:asciiTheme="majorHAnsi" w:hAnsiTheme="majorHAnsi"/>
          <w:sz w:val="20"/>
          <w:lang w:val="gl-ES"/>
        </w:rPr>
      </w:pPr>
      <w:r w:rsidRPr="00BF10EC">
        <w:rPr>
          <w:rFonts w:asciiTheme="majorHAnsi" w:hAnsiTheme="majorHAnsi"/>
          <w:color w:val="333333"/>
          <w:sz w:val="20"/>
          <w:lang w:val="gl-ES"/>
        </w:rPr>
        <w:t>Os controis que se exercerán, de se-lo</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caso.</w:t>
      </w:r>
    </w:p>
    <w:p w:rsidR="00555BB9" w:rsidRPr="00BF10EC" w:rsidRDefault="00555BB9" w:rsidP="009E1A94">
      <w:pPr>
        <w:pStyle w:val="Prrafodelista"/>
        <w:tabs>
          <w:tab w:val="left" w:pos="398"/>
        </w:tabs>
        <w:spacing w:line="243" w:lineRule="exact"/>
        <w:ind w:left="397"/>
        <w:rPr>
          <w:rFonts w:asciiTheme="majorHAnsi" w:hAnsiTheme="majorHAnsi"/>
          <w:sz w:val="20"/>
          <w:lang w:val="gl-ES"/>
        </w:rPr>
      </w:pPr>
    </w:p>
    <w:p w:rsidR="001B4305" w:rsidRPr="00FA666A" w:rsidRDefault="00C668A9" w:rsidP="009E1A94">
      <w:pPr>
        <w:pStyle w:val="Prrafodelista"/>
        <w:numPr>
          <w:ilvl w:val="0"/>
          <w:numId w:val="3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 medio ou método autorizado estará proporcionado ó fin que se persiga. Para tales efectos o Servicio Provincial de Medio Ambiente Natural poderá realiza-las comprobacións previas que estime convenientes, así como esixir, se é o caso, a utilización de medios homologados por esta, e a súa oportuna comparación mediante a fixación de precintos conforme o que aquela estableza para o</w:t>
      </w:r>
      <w:r w:rsidRPr="00BF10EC">
        <w:rPr>
          <w:rFonts w:asciiTheme="majorHAnsi" w:hAnsiTheme="majorHAnsi"/>
          <w:color w:val="333333"/>
          <w:spacing w:val="-16"/>
          <w:sz w:val="20"/>
          <w:lang w:val="gl-ES"/>
        </w:rPr>
        <w:t xml:space="preserve"> </w:t>
      </w:r>
      <w:r w:rsidRPr="00BF10EC">
        <w:rPr>
          <w:rFonts w:asciiTheme="majorHAnsi" w:hAnsiTheme="majorHAnsi"/>
          <w:color w:val="333333"/>
          <w:sz w:val="20"/>
          <w:lang w:val="gl-ES"/>
        </w:rPr>
        <w:t>efecto.</w:t>
      </w:r>
    </w:p>
    <w:p w:rsidR="00FA666A" w:rsidRPr="00BF10EC" w:rsidRDefault="00FA666A" w:rsidP="00FA666A">
      <w:pPr>
        <w:pStyle w:val="Prrafodelista"/>
        <w:tabs>
          <w:tab w:val="left" w:pos="388"/>
        </w:tabs>
        <w:rPr>
          <w:rFonts w:asciiTheme="majorHAnsi" w:hAnsiTheme="majorHAnsi"/>
          <w:sz w:val="20"/>
          <w:lang w:val="gl-ES"/>
        </w:rPr>
      </w:pPr>
    </w:p>
    <w:p w:rsidR="001B4305" w:rsidRPr="00BF10EC" w:rsidRDefault="00C668A9" w:rsidP="009E1A94">
      <w:pPr>
        <w:pStyle w:val="Prrafodelista"/>
        <w:numPr>
          <w:ilvl w:val="0"/>
          <w:numId w:val="38"/>
        </w:numPr>
        <w:tabs>
          <w:tab w:val="left" w:pos="388"/>
        </w:tabs>
        <w:spacing w:before="73"/>
        <w:ind w:firstLine="0"/>
        <w:jc w:val="both"/>
        <w:rPr>
          <w:rFonts w:asciiTheme="majorHAnsi" w:hAnsiTheme="majorHAnsi"/>
          <w:sz w:val="20"/>
          <w:lang w:val="gl-ES"/>
        </w:rPr>
      </w:pPr>
      <w:r w:rsidRPr="00BF10EC">
        <w:rPr>
          <w:rFonts w:asciiTheme="majorHAnsi" w:hAnsiTheme="majorHAnsi"/>
          <w:color w:val="333333"/>
          <w:sz w:val="20"/>
          <w:lang w:val="gl-ES"/>
        </w:rPr>
        <w:t>Non se autorizará a utilización de medios non selectivos en lugares, épocas ou circunstancias nos que puideran provoca-la morte ou dano de exemplares da fauna ameazada, salvo nos casos previstos nas letras a), b) e f) do parágrafo primeiro do presente artigo, cando a medida se considere imprescindible e non existan métodos alternativos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control.</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38"/>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Se por razóns de urxente necesidade non puidera obterse a previa autorización administrativa en calquera dos supostos previstos nas letras a), b), ou f) do parágrafo primeiro do presente artigo, darase conta inmediata, nun prazo non superior a </w:t>
      </w:r>
      <w:proofErr w:type="spellStart"/>
      <w:r w:rsidRPr="00BF10EC">
        <w:rPr>
          <w:rFonts w:asciiTheme="majorHAnsi" w:hAnsiTheme="majorHAnsi"/>
          <w:color w:val="333333"/>
          <w:sz w:val="20"/>
          <w:lang w:val="gl-ES"/>
        </w:rPr>
        <w:t>vintecatro</w:t>
      </w:r>
      <w:proofErr w:type="spellEnd"/>
      <w:r w:rsidRPr="00BF10EC">
        <w:rPr>
          <w:rFonts w:asciiTheme="majorHAnsi" w:hAnsiTheme="majorHAnsi"/>
          <w:color w:val="333333"/>
          <w:sz w:val="20"/>
          <w:lang w:val="gl-ES"/>
        </w:rPr>
        <w:t xml:space="preserve"> horas desde o momento da súa iniciación, da acción realizada á delegación provincial da Consellería de Medio Ambiente, que abrirá expediente administrativo co fin de determina-la urxencia alegada e a xustificación do medio empregado. De non estar plenamente xustificada a actuación, procederase a</w:t>
      </w:r>
      <w:r w:rsidRPr="00BF10EC">
        <w:rPr>
          <w:rFonts w:asciiTheme="majorHAnsi" w:hAnsiTheme="majorHAnsi"/>
          <w:color w:val="333333"/>
          <w:spacing w:val="-48"/>
          <w:sz w:val="20"/>
          <w:lang w:val="gl-ES"/>
        </w:rPr>
        <w:t xml:space="preserve"> </w:t>
      </w:r>
      <w:r w:rsidRPr="00BF10EC">
        <w:rPr>
          <w:rFonts w:asciiTheme="majorHAnsi" w:hAnsiTheme="majorHAnsi"/>
          <w:color w:val="333333"/>
          <w:sz w:val="20"/>
          <w:lang w:val="gl-ES"/>
        </w:rPr>
        <w:t>incoa-lo oportuno expediente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sancionador.</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jc w:val="both"/>
        <w:rPr>
          <w:rFonts w:asciiTheme="majorHAnsi" w:hAnsiTheme="majorHAnsi"/>
          <w:b/>
          <w:lang w:val="gl-ES"/>
        </w:rPr>
      </w:pPr>
      <w:r w:rsidRPr="00555BB9">
        <w:rPr>
          <w:rFonts w:asciiTheme="majorHAnsi" w:hAnsiTheme="majorHAnsi"/>
          <w:b/>
          <w:color w:val="333333"/>
          <w:lang w:val="gl-ES"/>
        </w:rPr>
        <w:t>Artigo 36º.-Medidas extraordinarias.</w:t>
      </w:r>
    </w:p>
    <w:p w:rsidR="001B4305" w:rsidRPr="00BF10EC" w:rsidRDefault="00C668A9" w:rsidP="009E1A94">
      <w:pPr>
        <w:pStyle w:val="Prrafodelista"/>
        <w:numPr>
          <w:ilvl w:val="0"/>
          <w:numId w:val="3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Cando a </w:t>
      </w:r>
      <w:proofErr w:type="spellStart"/>
      <w:r w:rsidRPr="00BF10EC">
        <w:rPr>
          <w:rFonts w:asciiTheme="majorHAnsi" w:hAnsiTheme="majorHAnsi"/>
          <w:color w:val="333333"/>
          <w:sz w:val="20"/>
          <w:lang w:val="gl-ES"/>
        </w:rPr>
        <w:t>producción</w:t>
      </w:r>
      <w:proofErr w:type="spellEnd"/>
      <w:r w:rsidRPr="00BF10EC">
        <w:rPr>
          <w:rFonts w:asciiTheme="majorHAnsi" w:hAnsiTheme="majorHAnsi"/>
          <w:color w:val="333333"/>
          <w:sz w:val="20"/>
          <w:lang w:val="gl-ES"/>
        </w:rPr>
        <w:t xml:space="preserve"> agrícola, forestal ou gandeira de calquera predio se vexa prexudicada pola acción das pezas de caza, o Servicio Provincial de Medio Ambiente Natural, por instancia de parte, poderá autoriza-lo seu titular para que, dentro daquela, tome medidas extraordinarias de carácter cinexético, e se é o caso, baixo as condicións previstas no artigo 35º deste</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regulamento.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a caza existente en vedados ou en terreos cercados non acollidos a outro réxime cinexético especial orixine danos nos cultivos dos predios estremeiros, a delegación provincial poderá, así mesmo, autoriza-la realización de accións encamiñadas a reducir no seu interior o número de pezas causantes do dano.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 solicitante deberá acreditar documentalmente a titularidade que lle corresponda para a </w:t>
      </w:r>
      <w:proofErr w:type="spellStart"/>
      <w:r w:rsidRPr="00BF10EC">
        <w:rPr>
          <w:rFonts w:asciiTheme="majorHAnsi" w:hAnsiTheme="majorHAnsi"/>
          <w:color w:val="333333"/>
          <w:sz w:val="20"/>
          <w:lang w:val="gl-ES"/>
        </w:rPr>
        <w:t>producción</w:t>
      </w:r>
      <w:proofErr w:type="spellEnd"/>
      <w:r w:rsidRPr="00BF10EC">
        <w:rPr>
          <w:rFonts w:asciiTheme="majorHAnsi" w:hAnsiTheme="majorHAnsi"/>
          <w:color w:val="333333"/>
          <w:sz w:val="20"/>
          <w:lang w:val="gl-ES"/>
        </w:rPr>
        <w:t xml:space="preserve"> agrícola, forestal ou gandeira </w:t>
      </w:r>
      <w:proofErr w:type="spellStart"/>
      <w:r w:rsidRPr="00BF10EC">
        <w:rPr>
          <w:rFonts w:asciiTheme="majorHAnsi" w:hAnsiTheme="majorHAnsi"/>
          <w:color w:val="333333"/>
          <w:sz w:val="20"/>
          <w:lang w:val="gl-ES"/>
        </w:rPr>
        <w:t>protexibles</w:t>
      </w:r>
      <w:proofErr w:type="spellEnd"/>
      <w:r w:rsidRPr="00BF10EC">
        <w:rPr>
          <w:rFonts w:asciiTheme="majorHAnsi" w:hAnsiTheme="majorHAnsi"/>
          <w:color w:val="333333"/>
          <w:sz w:val="20"/>
          <w:lang w:val="gl-ES"/>
        </w:rPr>
        <w:t xml:space="preserve"> de que se trate; deberá xustificar tamén os prexuízos efectivos que pola caza se lle ocasionen. Na solicitude deberanse de concretar as clases e tipos de medidas que o peticionario considera máis adecuadas para consegui-la protección que</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pretende.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Nos terreos de aproveitamento cinexético común, cando os danos sexan xeneralizados, a delegación provincial, a petición motivada dos concellos afectados e logo de informe técnico do Servicio de Medio Ambiente Natural, poderá autoriza-la caza mediante as modalidades e medios que estime máis adecuados, establecendo as condicións particulares para levar a cabo a</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cacería.</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Os participantes nestas cacerías serán determinados polos concellos mediante sorteo público entre os cazadores que o soliciten, dando prioridade ós propietarios dos bens afectados.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555BB9" w:rsidRDefault="00C668A9" w:rsidP="009E1A94">
      <w:pPr>
        <w:pStyle w:val="Prrafodelista"/>
        <w:numPr>
          <w:ilvl w:val="0"/>
          <w:numId w:val="3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peticións entenderanse desestimadas se transcorrido o prazo dun mes desde a data da súa presentación non recaeu resolución, conforme o artigo 2 da Lei 6/2001, do 29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xuño.</w:t>
      </w:r>
    </w:p>
    <w:p w:rsidR="00555BB9" w:rsidRDefault="00555BB9" w:rsidP="009E1A94">
      <w:pPr>
        <w:pStyle w:val="Prrafodelista"/>
        <w:tabs>
          <w:tab w:val="left" w:pos="388"/>
        </w:tabs>
        <w:rPr>
          <w:rFonts w:asciiTheme="majorHAnsi" w:hAnsiTheme="majorHAnsi"/>
          <w:sz w:val="20"/>
          <w:lang w:val="gl-ES"/>
        </w:rPr>
      </w:pPr>
    </w:p>
    <w:p w:rsidR="009722F6" w:rsidRPr="00BF10EC" w:rsidRDefault="009722F6" w:rsidP="009E1A94">
      <w:pPr>
        <w:pStyle w:val="Prrafodelista"/>
        <w:tabs>
          <w:tab w:val="left" w:pos="388"/>
        </w:tabs>
        <w:rPr>
          <w:rFonts w:asciiTheme="majorHAnsi" w:hAnsiTheme="majorHAnsi"/>
          <w:sz w:val="20"/>
          <w:lang w:val="gl-ES"/>
        </w:rPr>
      </w:pP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555BB9" w:rsidRDefault="00C668A9" w:rsidP="009E1A94">
      <w:pPr>
        <w:pStyle w:val="Textoindependiente"/>
        <w:spacing w:before="1"/>
        <w:jc w:val="center"/>
        <w:rPr>
          <w:rFonts w:asciiTheme="majorHAnsi" w:hAnsiTheme="majorHAnsi"/>
          <w:b/>
          <w:lang w:val="gl-ES"/>
        </w:rPr>
      </w:pPr>
      <w:r w:rsidRPr="00555BB9">
        <w:rPr>
          <w:rFonts w:asciiTheme="majorHAnsi" w:hAnsiTheme="majorHAnsi"/>
          <w:b/>
          <w:color w:val="333333"/>
          <w:lang w:val="gl-ES"/>
        </w:rPr>
        <w:t>Sección quinta</w:t>
      </w:r>
    </w:p>
    <w:p w:rsidR="00555BB9" w:rsidRDefault="00C668A9" w:rsidP="009E1A94">
      <w:pPr>
        <w:pStyle w:val="Textoindependiente"/>
        <w:jc w:val="center"/>
        <w:rPr>
          <w:rFonts w:asciiTheme="majorHAnsi" w:hAnsiTheme="majorHAnsi"/>
          <w:b/>
          <w:color w:val="333333"/>
          <w:lang w:val="gl-ES"/>
        </w:rPr>
      </w:pPr>
      <w:r w:rsidRPr="00555BB9">
        <w:rPr>
          <w:rFonts w:asciiTheme="majorHAnsi" w:hAnsiTheme="majorHAnsi"/>
          <w:b/>
          <w:color w:val="333333"/>
          <w:lang w:val="gl-ES"/>
        </w:rPr>
        <w:t>Das modalidades de caza</w:t>
      </w:r>
    </w:p>
    <w:p w:rsidR="00555BB9" w:rsidRPr="00555BB9" w:rsidRDefault="00555BB9" w:rsidP="009E1A94">
      <w:pPr>
        <w:pStyle w:val="Textoindependiente"/>
        <w:jc w:val="center"/>
        <w:rPr>
          <w:rFonts w:asciiTheme="majorHAnsi" w:hAnsiTheme="majorHAnsi"/>
          <w:b/>
          <w:color w:val="333333"/>
          <w:lang w:val="gl-ES"/>
        </w:rPr>
      </w:pPr>
    </w:p>
    <w:p w:rsidR="001B4305" w:rsidRPr="00555BB9" w:rsidRDefault="00C668A9" w:rsidP="009E1A94">
      <w:pPr>
        <w:pStyle w:val="Textoindependiente"/>
        <w:jc w:val="both"/>
        <w:rPr>
          <w:rFonts w:asciiTheme="majorHAnsi" w:hAnsiTheme="majorHAnsi"/>
          <w:b/>
          <w:lang w:val="gl-ES"/>
        </w:rPr>
      </w:pPr>
      <w:r w:rsidRPr="00555BB9">
        <w:rPr>
          <w:rFonts w:asciiTheme="majorHAnsi" w:hAnsiTheme="majorHAnsi"/>
          <w:b/>
          <w:color w:val="333333"/>
          <w:lang w:val="gl-ES"/>
        </w:rPr>
        <w:t>Artigo 37º.-Modalidades.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As modalidades de caza que con carácter xeral poden practicarse en Galicia son as que se definen a continuación:</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555BB9" w:rsidRDefault="00C668A9" w:rsidP="009E1A94">
      <w:pPr>
        <w:pStyle w:val="Prrafodelista"/>
        <w:numPr>
          <w:ilvl w:val="0"/>
          <w:numId w:val="34"/>
        </w:numPr>
        <w:tabs>
          <w:tab w:val="left" w:pos="388"/>
        </w:tabs>
        <w:ind w:hanging="271"/>
        <w:jc w:val="both"/>
        <w:rPr>
          <w:rFonts w:asciiTheme="majorHAnsi" w:hAnsiTheme="majorHAnsi"/>
          <w:b/>
          <w:sz w:val="20"/>
          <w:lang w:val="gl-ES"/>
        </w:rPr>
      </w:pPr>
      <w:r w:rsidRPr="00555BB9">
        <w:rPr>
          <w:rFonts w:asciiTheme="majorHAnsi" w:hAnsiTheme="majorHAnsi"/>
          <w:b/>
          <w:color w:val="333333"/>
          <w:sz w:val="20"/>
          <w:lang w:val="gl-ES"/>
        </w:rPr>
        <w:lastRenderedPageBreak/>
        <w:t>Para a caza</w:t>
      </w:r>
      <w:r w:rsidRPr="00555BB9">
        <w:rPr>
          <w:rFonts w:asciiTheme="majorHAnsi" w:hAnsiTheme="majorHAnsi"/>
          <w:b/>
          <w:color w:val="333333"/>
          <w:spacing w:val="-2"/>
          <w:sz w:val="20"/>
          <w:lang w:val="gl-ES"/>
        </w:rPr>
        <w:t xml:space="preserve"> </w:t>
      </w:r>
      <w:r w:rsidRPr="00555BB9">
        <w:rPr>
          <w:rFonts w:asciiTheme="majorHAnsi" w:hAnsiTheme="majorHAnsi"/>
          <w:b/>
          <w:color w:val="333333"/>
          <w:sz w:val="20"/>
          <w:lang w:val="gl-ES"/>
        </w:rPr>
        <w:t>maior.</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-Montería: consiste en bater con axuda de cans unha mancha ou extensión de monte pechada por</w:t>
      </w:r>
      <w:r w:rsidR="00555BB9">
        <w:rPr>
          <w:rFonts w:asciiTheme="majorHAnsi" w:hAnsiTheme="majorHAnsi"/>
          <w:color w:val="333333"/>
          <w:lang w:val="gl-ES"/>
        </w:rPr>
        <w:t xml:space="preserve"> </w:t>
      </w:r>
      <w:r w:rsidRPr="00BF10EC">
        <w:rPr>
          <w:rFonts w:asciiTheme="majorHAnsi" w:hAnsiTheme="majorHAnsi"/>
          <w:color w:val="333333"/>
          <w:lang w:val="gl-ES"/>
        </w:rPr>
        <w:t>cazadores distribuídos en armadas e colocados en postos fixos. Neste caso os batedores non poderán portar armas de fogo. O número de cazadores en postos será</w:t>
      </w:r>
      <w:r w:rsidR="00555BB9">
        <w:rPr>
          <w:rFonts w:asciiTheme="majorHAnsi" w:hAnsiTheme="majorHAnsi"/>
          <w:color w:val="333333"/>
          <w:lang w:val="gl-ES"/>
        </w:rPr>
        <w:t xml:space="preserve"> </w:t>
      </w:r>
      <w:r w:rsidRPr="00BF10EC">
        <w:rPr>
          <w:rFonts w:asciiTheme="majorHAnsi" w:hAnsiTheme="majorHAnsi"/>
          <w:color w:val="333333"/>
          <w:lang w:val="gl-ES"/>
        </w:rPr>
        <w:t>entre 20 e 50 e o de cans, ata 5 mandas (ata 22 cans en cada un).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-Gancho: é un lance de caza colectivo para a caza maior e a caza do zorro, cun mínimo de 10 cazadores e un máximo de 30 en postos, que poden variarse durante o lance. Poderanse utilizar ata 30 cans, en dous grupos como máximo, sen prexuízo dunha posterior confusión. Os cans poden ser acompañados por algúns cazadores, no exercicio da caza.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-Axexo: consiste en que o cazador, co ánimo de abatela, busca a peza con axuda dun garda ou dun guía.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-Agardo ou espera: consiste en que o cazador espera apostado nun lugar a que a peza acuda espontaneamente a el.</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Prrafodelista"/>
        <w:numPr>
          <w:ilvl w:val="0"/>
          <w:numId w:val="34"/>
        </w:numPr>
        <w:tabs>
          <w:tab w:val="left" w:pos="388"/>
        </w:tabs>
        <w:spacing w:before="1" w:line="243" w:lineRule="exact"/>
        <w:ind w:hanging="271"/>
        <w:jc w:val="both"/>
        <w:rPr>
          <w:rFonts w:asciiTheme="majorHAnsi" w:hAnsiTheme="majorHAnsi"/>
          <w:b/>
          <w:sz w:val="20"/>
          <w:lang w:val="gl-ES"/>
        </w:rPr>
      </w:pPr>
      <w:r w:rsidRPr="00555BB9">
        <w:rPr>
          <w:rFonts w:asciiTheme="majorHAnsi" w:hAnsiTheme="majorHAnsi"/>
          <w:b/>
          <w:color w:val="333333"/>
          <w:sz w:val="20"/>
          <w:lang w:val="gl-ES"/>
        </w:rPr>
        <w:t>Para a caza</w:t>
      </w:r>
      <w:r w:rsidRPr="00555BB9">
        <w:rPr>
          <w:rFonts w:asciiTheme="majorHAnsi" w:hAnsiTheme="majorHAnsi"/>
          <w:b/>
          <w:color w:val="333333"/>
          <w:spacing w:val="-2"/>
          <w:sz w:val="20"/>
          <w:lang w:val="gl-ES"/>
        </w:rPr>
        <w:t xml:space="preserve"> </w:t>
      </w:r>
      <w:r w:rsidRPr="00555BB9">
        <w:rPr>
          <w:rFonts w:asciiTheme="majorHAnsi" w:hAnsiTheme="majorHAnsi"/>
          <w:b/>
          <w:color w:val="333333"/>
          <w:sz w:val="20"/>
          <w:lang w:val="gl-ES"/>
        </w:rPr>
        <w:t>menor:</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-En man: consiste en que un grupo de cazadores que, con ou sen a axuda de cans, colocados en liña e separados entre si por unha distancia variable, avanzan cazando nun terreo.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-Axexo: consiste en bater un determinado terreo por </w:t>
      </w:r>
      <w:proofErr w:type="spellStart"/>
      <w:r w:rsidRPr="00BF10EC">
        <w:rPr>
          <w:rFonts w:asciiTheme="majorHAnsi" w:hAnsiTheme="majorHAnsi"/>
          <w:color w:val="333333"/>
          <w:lang w:val="gl-ES"/>
        </w:rPr>
        <w:t>axexadores</w:t>
      </w:r>
      <w:proofErr w:type="spellEnd"/>
      <w:r w:rsidRPr="00BF10EC">
        <w:rPr>
          <w:rFonts w:asciiTheme="majorHAnsi" w:hAnsiTheme="majorHAnsi"/>
          <w:color w:val="333333"/>
          <w:lang w:val="gl-ES"/>
        </w:rPr>
        <w:t xml:space="preserve"> sen cans para que a caza pase por unha liña de cazadores apostados en lugares fixos.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-Ó salto: consiste en que o cazador en solitario ou con can, percorre o terreo para disparar sobre as pezas de caza que encontre.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-Ó paso ou en posto fixo ou espera: consiste en que o cazador, desde un posto fixo, espera a que as pezas pasen polo lugar ou acudan a el espontaneamente ou con axuda de </w:t>
      </w:r>
      <w:proofErr w:type="spellStart"/>
      <w:r w:rsidRPr="00BF10EC">
        <w:rPr>
          <w:rFonts w:asciiTheme="majorHAnsi" w:hAnsiTheme="majorHAnsi"/>
          <w:color w:val="333333"/>
          <w:lang w:val="gl-ES"/>
        </w:rPr>
        <w:t>chamanises</w:t>
      </w:r>
      <w:proofErr w:type="spellEnd"/>
      <w:r w:rsidRPr="00BF10EC">
        <w:rPr>
          <w:rFonts w:asciiTheme="majorHAnsi" w:hAnsiTheme="majorHAnsi"/>
          <w:color w:val="333333"/>
          <w:lang w:val="gl-ES"/>
        </w:rPr>
        <w:t>.</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-Persecución con galgos: modalidade exclusivamente para lebres consistente en que o galgo, á carreira, captura pezas desa especie sen que os cazadores empreguen armas.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-Perdiz con reclamo: consiste en que un cazador, apostado nun lugar fixo e coa axuda dun reclamo macho de perdiz, espera a que acudan atraídas por este, pezas da súa mesma especie.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w:t>
      </w:r>
      <w:proofErr w:type="spellStart"/>
      <w:r w:rsidRPr="00BF10EC">
        <w:rPr>
          <w:rFonts w:asciiTheme="majorHAnsi" w:hAnsiTheme="majorHAnsi"/>
          <w:color w:val="333333"/>
          <w:lang w:val="gl-ES"/>
        </w:rPr>
        <w:t>Zapeo</w:t>
      </w:r>
      <w:proofErr w:type="spellEnd"/>
      <w:r w:rsidRPr="00BF10EC">
        <w:rPr>
          <w:rFonts w:asciiTheme="majorHAnsi" w:hAnsiTheme="majorHAnsi"/>
          <w:color w:val="333333"/>
          <w:lang w:val="gl-ES"/>
        </w:rPr>
        <w:t>: modalidade usada exclusivamente para o coello e o raposo, consistente en que os cazadores batan un determinado terreo, con ou sen axuda de cans, para que os coellos ou zorros espantados pasen por onde estean asentados os outros cazadores do grupo.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555BB9" w:rsidRDefault="00C668A9" w:rsidP="009E1A94">
      <w:pPr>
        <w:pStyle w:val="Prrafodelista"/>
        <w:numPr>
          <w:ilvl w:val="0"/>
          <w:numId w:val="34"/>
        </w:numPr>
        <w:tabs>
          <w:tab w:val="left" w:pos="388"/>
        </w:tabs>
        <w:ind w:hanging="271"/>
        <w:jc w:val="both"/>
        <w:rPr>
          <w:rFonts w:asciiTheme="majorHAnsi" w:hAnsiTheme="majorHAnsi"/>
          <w:b/>
          <w:sz w:val="20"/>
          <w:lang w:val="gl-ES"/>
        </w:rPr>
      </w:pPr>
      <w:r w:rsidRPr="00555BB9">
        <w:rPr>
          <w:rFonts w:asciiTheme="majorHAnsi" w:hAnsiTheme="majorHAnsi"/>
          <w:b/>
          <w:color w:val="333333"/>
          <w:sz w:val="20"/>
          <w:lang w:val="gl-ES"/>
        </w:rPr>
        <w:t>A caza con aves de cetrería e con</w:t>
      </w:r>
      <w:r w:rsidRPr="00555BB9">
        <w:rPr>
          <w:rFonts w:asciiTheme="majorHAnsi" w:hAnsiTheme="majorHAnsi"/>
          <w:b/>
          <w:color w:val="333333"/>
          <w:spacing w:val="-3"/>
          <w:sz w:val="20"/>
          <w:lang w:val="gl-ES"/>
        </w:rPr>
        <w:t xml:space="preserve"> </w:t>
      </w:r>
      <w:r w:rsidRPr="00555BB9">
        <w:rPr>
          <w:rFonts w:asciiTheme="majorHAnsi" w:hAnsiTheme="majorHAnsi"/>
          <w:b/>
          <w:color w:val="333333"/>
          <w:sz w:val="20"/>
          <w:lang w:val="gl-ES"/>
        </w:rPr>
        <w:t>arco: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-Caza con arco.-É a que se realiza con este método de captura. Soamente se permite esta modalidade de caza en terreos cinexéticos sometidos a réxime especial, que os incluísen entre os métodos de caza autorizados.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-Cetrería.-O cazador, axudado ou non por can, levanta a caza que captura a súa ave rapaz.</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Nos terreos sometidos a réxime cinexético especial poderá autorizarse esta modalidade de caza; para</w:t>
      </w:r>
      <w:r w:rsidR="00555BB9">
        <w:rPr>
          <w:rFonts w:asciiTheme="majorHAnsi" w:hAnsiTheme="majorHAnsi"/>
          <w:color w:val="333333"/>
          <w:lang w:val="gl-ES"/>
        </w:rPr>
        <w:t xml:space="preserve"> </w:t>
      </w:r>
      <w:r w:rsidRPr="00BF10EC">
        <w:rPr>
          <w:rFonts w:asciiTheme="majorHAnsi" w:hAnsiTheme="majorHAnsi"/>
          <w:color w:val="333333"/>
          <w:lang w:val="gl-ES"/>
        </w:rPr>
        <w:t>iso é necesario que se inclúa no correspondente Plan de Ordenación Cinexética.</w:t>
      </w:r>
    </w:p>
    <w:p w:rsidR="00555BB9" w:rsidRDefault="00555BB9"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 caza con arco e con aves de cetrería require ademais unha autorización expresa, expedida polo Servicio Provincial de MAN correspondente.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O </w:t>
      </w:r>
      <w:proofErr w:type="spellStart"/>
      <w:r w:rsidRPr="00BF10EC">
        <w:rPr>
          <w:rFonts w:asciiTheme="majorHAnsi" w:hAnsiTheme="majorHAnsi"/>
          <w:color w:val="333333"/>
          <w:lang w:val="gl-ES"/>
        </w:rPr>
        <w:t>cetreiro</w:t>
      </w:r>
      <w:proofErr w:type="spellEnd"/>
      <w:r w:rsidRPr="00BF10EC">
        <w:rPr>
          <w:rFonts w:asciiTheme="majorHAnsi" w:hAnsiTheme="majorHAnsi"/>
          <w:color w:val="333333"/>
          <w:lang w:val="gl-ES"/>
        </w:rPr>
        <w:t xml:space="preserve"> deberá dispor da oportuna licencia para o exercicio da caza, sen máis peculiaridades nin requisitos que os que quedaron descritos nesta disposición e nas</w:t>
      </w:r>
      <w:r w:rsidR="00555BB9">
        <w:rPr>
          <w:rFonts w:asciiTheme="majorHAnsi" w:hAnsiTheme="majorHAnsi"/>
          <w:color w:val="333333"/>
          <w:lang w:val="gl-ES"/>
        </w:rPr>
        <w:t xml:space="preserve"> </w:t>
      </w:r>
      <w:r w:rsidRPr="00BF10EC">
        <w:rPr>
          <w:rFonts w:asciiTheme="majorHAnsi" w:hAnsiTheme="majorHAnsi"/>
          <w:color w:val="333333"/>
          <w:lang w:val="gl-ES"/>
        </w:rPr>
        <w:t>que determinen os períodos hábiles de caza.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O adestramento destas aves deberá realizarse nos </w:t>
      </w:r>
      <w:proofErr w:type="spellStart"/>
      <w:r w:rsidRPr="00BF10EC">
        <w:rPr>
          <w:rFonts w:asciiTheme="majorHAnsi" w:hAnsiTheme="majorHAnsi"/>
          <w:color w:val="333333"/>
          <w:lang w:val="gl-ES"/>
        </w:rPr>
        <w:t>espacios</w:t>
      </w:r>
      <w:proofErr w:type="spellEnd"/>
      <w:r w:rsidRPr="00BF10EC">
        <w:rPr>
          <w:rFonts w:asciiTheme="majorHAnsi" w:hAnsiTheme="majorHAnsi"/>
          <w:color w:val="333333"/>
          <w:lang w:val="gl-ES"/>
        </w:rPr>
        <w:t xml:space="preserve"> que, para este mester, se previran nos correspondentes plans de ordenación cinexética dos respectivos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555BB9" w:rsidRDefault="00C668A9" w:rsidP="009E1A94">
      <w:pPr>
        <w:pStyle w:val="Textoindependiente"/>
        <w:jc w:val="both"/>
        <w:rPr>
          <w:rFonts w:asciiTheme="majorHAnsi" w:hAnsiTheme="majorHAnsi"/>
          <w:b/>
          <w:lang w:val="gl-ES"/>
        </w:rPr>
      </w:pPr>
      <w:r w:rsidRPr="00555BB9">
        <w:rPr>
          <w:rFonts w:asciiTheme="majorHAnsi" w:hAnsiTheme="majorHAnsi"/>
          <w:b/>
          <w:color w:val="333333"/>
          <w:lang w:val="gl-ES"/>
        </w:rPr>
        <w:t>Artigo 38º.-Requisitos.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Para a práctica das modalidades de caza descritas nos números 1 e 2 do artigo anterior será necesario observa-lo seguinte: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33"/>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 xml:space="preserve">Supeditaranse, en todo caso, ós plans de calquera orde, existentes ou que se establezan, no que </w:t>
      </w:r>
      <w:r w:rsidRPr="00BF10EC">
        <w:rPr>
          <w:rFonts w:asciiTheme="majorHAnsi" w:hAnsiTheme="majorHAnsi"/>
          <w:color w:val="333333"/>
          <w:sz w:val="20"/>
          <w:lang w:val="gl-ES"/>
        </w:rPr>
        <w:lastRenderedPageBreak/>
        <w:t xml:space="preserve">afecten á actividade cinexética, así como ó que </w:t>
      </w:r>
      <w:proofErr w:type="spellStart"/>
      <w:r w:rsidRPr="00BF10EC">
        <w:rPr>
          <w:rFonts w:asciiTheme="majorHAnsi" w:hAnsiTheme="majorHAnsi"/>
          <w:color w:val="333333"/>
          <w:sz w:val="20"/>
          <w:lang w:val="gl-ES"/>
        </w:rPr>
        <w:t>dicten</w:t>
      </w:r>
      <w:proofErr w:type="spellEnd"/>
      <w:r w:rsidRPr="00BF10EC">
        <w:rPr>
          <w:rFonts w:asciiTheme="majorHAnsi" w:hAnsiTheme="majorHAnsi"/>
          <w:color w:val="333333"/>
          <w:sz w:val="20"/>
          <w:lang w:val="gl-ES"/>
        </w:rPr>
        <w:t xml:space="preserve"> as ordes que regulan os períodos hábiles de caza. Nas modalidades de caza menor non poderá dispararse sobre pezas de caza maior e viceversa, salvo autorización</w:t>
      </w:r>
      <w:r w:rsidRPr="00BF10EC">
        <w:rPr>
          <w:rFonts w:asciiTheme="majorHAnsi" w:hAnsiTheme="majorHAnsi"/>
          <w:color w:val="333333"/>
          <w:spacing w:val="-22"/>
          <w:sz w:val="20"/>
          <w:lang w:val="gl-ES"/>
        </w:rPr>
        <w:t xml:space="preserve"> </w:t>
      </w:r>
      <w:r w:rsidRPr="00BF10EC">
        <w:rPr>
          <w:rFonts w:asciiTheme="majorHAnsi" w:hAnsiTheme="majorHAnsi"/>
          <w:color w:val="333333"/>
          <w:sz w:val="20"/>
          <w:lang w:val="gl-ES"/>
        </w:rPr>
        <w:t>expresa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33"/>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Nas modalidades de montería e axexo queda prohibido o desdobramento de postos sobre 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terreo.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3"/>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 xml:space="preserve">Os </w:t>
      </w:r>
      <w:proofErr w:type="spellStart"/>
      <w:r w:rsidRPr="00BF10EC">
        <w:rPr>
          <w:rFonts w:asciiTheme="majorHAnsi" w:hAnsiTheme="majorHAnsi"/>
          <w:color w:val="333333"/>
          <w:sz w:val="20"/>
          <w:lang w:val="gl-ES"/>
        </w:rPr>
        <w:t>axexadores</w:t>
      </w:r>
      <w:proofErr w:type="spellEnd"/>
      <w:r w:rsidRPr="00BF10EC">
        <w:rPr>
          <w:rFonts w:asciiTheme="majorHAnsi" w:hAnsiTheme="majorHAnsi"/>
          <w:color w:val="333333"/>
          <w:sz w:val="20"/>
          <w:lang w:val="gl-ES"/>
        </w:rPr>
        <w:t>, batedores, ou encargados dos cans que asistan en calidade de tales ás cacerías-monterías non poderán cazar con ningunha clase de armas de fogo. No caso de pezas de caza maior, poderán rematalas con arma</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branca.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3"/>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Mentres teña lugar unha montería ou gancho, prohíbese o exercicio doutras modalidades de caza nas zonas de terreo determinadas na</w:t>
      </w:r>
      <w:r w:rsidRPr="00BF10EC">
        <w:rPr>
          <w:rFonts w:asciiTheme="majorHAnsi" w:hAnsiTheme="majorHAnsi"/>
          <w:color w:val="333333"/>
          <w:spacing w:val="-20"/>
          <w:sz w:val="20"/>
          <w:lang w:val="gl-ES"/>
        </w:rPr>
        <w:t xml:space="preserve"> </w:t>
      </w:r>
      <w:r w:rsidRPr="00BF10EC">
        <w:rPr>
          <w:rFonts w:asciiTheme="majorHAnsi" w:hAnsiTheme="majorHAnsi"/>
          <w:color w:val="333333"/>
          <w:sz w:val="20"/>
          <w:lang w:val="gl-ES"/>
        </w:rPr>
        <w:t>autorización.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3"/>
        </w:numPr>
        <w:tabs>
          <w:tab w:val="left" w:pos="39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Caza de perdiz con reclamo: poderá autorizarse se así o recolle o plan de ordenación nas condicións que aseguren a conservación duns mínimos </w:t>
      </w:r>
      <w:proofErr w:type="spellStart"/>
      <w:r w:rsidRPr="00BF10EC">
        <w:rPr>
          <w:rFonts w:asciiTheme="majorHAnsi" w:hAnsiTheme="majorHAnsi"/>
          <w:color w:val="333333"/>
          <w:sz w:val="20"/>
          <w:lang w:val="gl-ES"/>
        </w:rPr>
        <w:t>poboacionais</w:t>
      </w:r>
      <w:proofErr w:type="spellEnd"/>
      <w:r w:rsidRPr="00BF10EC">
        <w:rPr>
          <w:rFonts w:asciiTheme="majorHAnsi" w:hAnsiTheme="majorHAnsi"/>
          <w:color w:val="333333"/>
          <w:sz w:val="20"/>
          <w:lang w:val="gl-ES"/>
        </w:rPr>
        <w:t xml:space="preserve"> da especie, en época de celo e durante un período máximo de seis</w:t>
      </w:r>
      <w:r w:rsidRPr="00BF10EC">
        <w:rPr>
          <w:rFonts w:asciiTheme="majorHAnsi" w:hAnsiTheme="majorHAnsi"/>
          <w:color w:val="333333"/>
          <w:spacing w:val="-25"/>
          <w:sz w:val="20"/>
          <w:lang w:val="gl-ES"/>
        </w:rPr>
        <w:t xml:space="preserve"> </w:t>
      </w:r>
      <w:r w:rsidRPr="00BF10EC">
        <w:rPr>
          <w:rFonts w:asciiTheme="majorHAnsi" w:hAnsiTheme="majorHAnsi"/>
          <w:color w:val="333333"/>
          <w:sz w:val="20"/>
          <w:lang w:val="gl-ES"/>
        </w:rPr>
        <w:t>semanas.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o reclamo proveña doutra Comunidade Autónoma e non estea rexistrado en Galicia, o cazador deberá contar cunha autorización especial do Servicio Provincial de Medio Ambiente Natural, que terá validez soamente para esa temporada cinexética.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3"/>
        </w:numPr>
        <w:tabs>
          <w:tab w:val="left" w:pos="348"/>
        </w:tabs>
        <w:ind w:firstLine="0"/>
        <w:jc w:val="both"/>
        <w:rPr>
          <w:rFonts w:asciiTheme="majorHAnsi" w:hAnsiTheme="majorHAnsi"/>
          <w:sz w:val="20"/>
          <w:lang w:val="gl-ES"/>
        </w:rPr>
      </w:pPr>
      <w:r w:rsidRPr="00BF10EC">
        <w:rPr>
          <w:rFonts w:asciiTheme="majorHAnsi" w:hAnsiTheme="majorHAnsi"/>
          <w:color w:val="333333"/>
          <w:sz w:val="20"/>
          <w:lang w:val="gl-ES"/>
        </w:rPr>
        <w:t>Caza de aves acuáticas: a caza de aves acuáticas non poderá realizarse desde embarcacións de motor nin utilizar estas para espanta-las aves durante a</w:t>
      </w:r>
      <w:r w:rsidRPr="00BF10EC">
        <w:rPr>
          <w:rFonts w:asciiTheme="majorHAnsi" w:hAnsiTheme="majorHAnsi"/>
          <w:color w:val="333333"/>
          <w:spacing w:val="-32"/>
          <w:sz w:val="20"/>
          <w:lang w:val="gl-ES"/>
        </w:rPr>
        <w:t xml:space="preserve"> </w:t>
      </w:r>
      <w:r w:rsidRPr="00BF10EC">
        <w:rPr>
          <w:rFonts w:asciiTheme="majorHAnsi" w:hAnsiTheme="majorHAnsi"/>
          <w:color w:val="333333"/>
          <w:sz w:val="20"/>
          <w:lang w:val="gl-ES"/>
        </w:rPr>
        <w:t>tirada.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3"/>
        </w:numPr>
        <w:tabs>
          <w:tab w:val="left" w:pos="402"/>
        </w:tabs>
        <w:spacing w:before="1"/>
        <w:ind w:firstLine="0"/>
        <w:jc w:val="both"/>
        <w:rPr>
          <w:rFonts w:asciiTheme="majorHAnsi" w:hAnsiTheme="majorHAnsi"/>
          <w:sz w:val="20"/>
          <w:lang w:val="gl-ES"/>
        </w:rPr>
      </w:pPr>
      <w:r w:rsidRPr="00BF10EC">
        <w:rPr>
          <w:rFonts w:asciiTheme="majorHAnsi" w:hAnsiTheme="majorHAnsi"/>
          <w:color w:val="333333"/>
          <w:sz w:val="20"/>
          <w:lang w:val="gl-ES"/>
        </w:rPr>
        <w:t>Caza nocturna: non se poderá practicar pola noite ningunha modalidade de caza salvo as esperas, para o que se precisará autorización do Servicio Provincial de Medio Ambiente Natural. A autorización poderá incluír fontes luminosas artificiais para previr riscos á seguridade das</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persoas.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3"/>
        </w:numPr>
        <w:tabs>
          <w:tab w:val="left" w:pos="406"/>
        </w:tabs>
        <w:ind w:firstLine="0"/>
        <w:jc w:val="both"/>
        <w:rPr>
          <w:rFonts w:asciiTheme="majorHAnsi" w:hAnsiTheme="majorHAnsi"/>
          <w:sz w:val="20"/>
          <w:lang w:val="gl-ES"/>
        </w:rPr>
      </w:pPr>
      <w:r w:rsidRPr="00BF10EC">
        <w:rPr>
          <w:rFonts w:asciiTheme="majorHAnsi" w:hAnsiTheme="majorHAnsi"/>
          <w:color w:val="333333"/>
          <w:sz w:val="20"/>
          <w:lang w:val="gl-ES"/>
        </w:rPr>
        <w:t xml:space="preserve">A realización de montería ou gancho, axexos de perdiz e tiradas de aves acuáticas, que en calquera caso deberán estar previstas no plan de ordenación aprobado, deberá comunicarse previamente ó servicio provincial onde estea matriculado 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A comunicación realizarase en modelo oficial e, para que se considere válida, debe ter entrada nel cunha antelación mínima de dez días á data en que se vaia realiza-la cacería; estará asinada polo titular do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ou por persoa expresamente autorizada, por este e incluirá os datos do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e do </w:t>
      </w:r>
      <w:proofErr w:type="spellStart"/>
      <w:r w:rsidRPr="00BF10EC">
        <w:rPr>
          <w:rFonts w:asciiTheme="majorHAnsi" w:hAnsiTheme="majorHAnsi"/>
          <w:color w:val="333333"/>
          <w:sz w:val="20"/>
          <w:lang w:val="gl-ES"/>
        </w:rPr>
        <w:t>cazadoiro</w:t>
      </w:r>
      <w:proofErr w:type="spellEnd"/>
      <w:r w:rsidRPr="00BF10EC">
        <w:rPr>
          <w:rFonts w:asciiTheme="majorHAnsi" w:hAnsiTheme="majorHAnsi"/>
          <w:color w:val="333333"/>
          <w:sz w:val="20"/>
          <w:lang w:val="gl-ES"/>
        </w:rPr>
        <w:t xml:space="preserve"> previsto, a data de celebración, o número aproximado de cazadores e os de mandas de cans de se-lo caso, así como o lugar e hora da</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reunión.</w:t>
      </w:r>
    </w:p>
    <w:p w:rsidR="001B4305" w:rsidRPr="00BF10EC" w:rsidRDefault="00C668A9" w:rsidP="009E1A94">
      <w:pPr>
        <w:pStyle w:val="Textoindependiente"/>
        <w:spacing w:before="194"/>
        <w:jc w:val="both"/>
        <w:rPr>
          <w:rFonts w:asciiTheme="majorHAnsi" w:hAnsiTheme="majorHAnsi"/>
          <w:lang w:val="gl-ES"/>
        </w:rPr>
      </w:pPr>
      <w:r w:rsidRPr="00BF10EC">
        <w:rPr>
          <w:rFonts w:asciiTheme="majorHAnsi" w:hAnsiTheme="majorHAnsi"/>
          <w:color w:val="333333"/>
          <w:lang w:val="gl-ES"/>
        </w:rPr>
        <w:t xml:space="preserve">No suposto de que a comunicación non sexa conforme co contido do plan de ordenación aprobado, presente defectos de forma, 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non cumprira co requisito da renovación anual da súa matrícula ou contraveña co disposto neste regulamento ou noutras normas legais aplicables ó caso, o servicio provincial, no prazo de cinco días contados a partir da recepción da comunicación, poderá denega-la realización de forma motivada.</w:t>
      </w:r>
    </w:p>
    <w:p w:rsidR="001B4305" w:rsidRPr="00BF10EC" w:rsidRDefault="00C668A9" w:rsidP="009E1A94">
      <w:pPr>
        <w:pStyle w:val="Textoindependiente"/>
        <w:spacing w:before="73"/>
        <w:jc w:val="both"/>
        <w:rPr>
          <w:rFonts w:asciiTheme="majorHAnsi" w:hAnsiTheme="majorHAnsi"/>
          <w:lang w:val="gl-ES"/>
        </w:rPr>
      </w:pPr>
      <w:r w:rsidRPr="00BF10EC">
        <w:rPr>
          <w:rFonts w:asciiTheme="majorHAnsi" w:hAnsiTheme="majorHAnsi"/>
          <w:color w:val="333333"/>
          <w:lang w:val="gl-ES"/>
        </w:rPr>
        <w:t xml:space="preserve">Os titulares dos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persoa autorizada por estes ou os organizadores das cacerías deberán comunicar, con igual prazo, a data da celebración de montería o gancho o posto da Garda Civil da demarcación e ós titulares dos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estremeiros.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Realizada a notificación ó servicio provincial, a cacería entenderase autorizada se, aboada a taxa correspondente, de se-lo caso, transcorrese un prazo de cinco días desde a data de presentación da comunicación sen recaer resolución expresa.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 xml:space="preserve">O titular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ou o organizador da cacería estará obrigado a resumir nun impreso oficial o resultado das cacerías autorizadas, enviándoo ó Servicio Provincial de Medio Ambiente Natural dentro dos quince días seguintes á súa realización. A dita comunicación constitúe un requisito inescusable para a concesión de novas autorizacións ou para o mantemento das xa autorizadas, de xeito que o seu incumprimento daría lugar á revogación das actividades do calendario xa autorizadas.</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jc w:val="both"/>
        <w:rPr>
          <w:rFonts w:asciiTheme="majorHAnsi" w:hAnsiTheme="majorHAnsi"/>
          <w:b/>
          <w:lang w:val="gl-ES"/>
        </w:rPr>
      </w:pPr>
      <w:r w:rsidRPr="00555BB9">
        <w:rPr>
          <w:rFonts w:asciiTheme="majorHAnsi" w:hAnsiTheme="majorHAnsi"/>
          <w:b/>
          <w:color w:val="333333"/>
          <w:lang w:val="gl-ES"/>
        </w:rPr>
        <w:t>Artigo 39º.-Medidas precautorias de seguridade.</w:t>
      </w:r>
    </w:p>
    <w:p w:rsidR="001B4305" w:rsidRPr="00BF10EC" w:rsidRDefault="00C668A9" w:rsidP="009E1A94">
      <w:pPr>
        <w:pStyle w:val="Prrafodelista"/>
        <w:numPr>
          <w:ilvl w:val="0"/>
          <w:numId w:val="3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Con independencia do que dispoñan outras leis, durante o exercicio da caza deberá observarse 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seguinte: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31"/>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En tódolos casos en que se avisten grupos de cazadores que marchen en sentido contrario, ou que se vaian cruzar ou adiantar, será obrigatorio para todos eles descarga-las súas armas cando tales grupos se encontren a menos de cincuenta metros uns doutros e mentres se manteñan de fronte respecto ó outro</w:t>
      </w:r>
      <w:r w:rsidRPr="00BF10EC">
        <w:rPr>
          <w:rFonts w:asciiTheme="majorHAnsi" w:hAnsiTheme="majorHAnsi"/>
          <w:color w:val="333333"/>
          <w:spacing w:val="-22"/>
          <w:sz w:val="20"/>
          <w:lang w:val="gl-ES"/>
        </w:rPr>
        <w:t xml:space="preserve"> </w:t>
      </w:r>
      <w:r w:rsidRPr="00BF10EC">
        <w:rPr>
          <w:rFonts w:asciiTheme="majorHAnsi" w:hAnsiTheme="majorHAnsi"/>
          <w:color w:val="333333"/>
          <w:sz w:val="20"/>
          <w:lang w:val="gl-ES"/>
        </w:rPr>
        <w:t>grupo.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555BB9" w:rsidRDefault="00C668A9" w:rsidP="009E1A94">
      <w:pPr>
        <w:pStyle w:val="Prrafodelista"/>
        <w:numPr>
          <w:ilvl w:val="0"/>
          <w:numId w:val="31"/>
        </w:numPr>
        <w:tabs>
          <w:tab w:val="left" w:pos="403"/>
        </w:tabs>
        <w:ind w:left="142" w:firstLine="0"/>
        <w:jc w:val="both"/>
        <w:rPr>
          <w:rFonts w:asciiTheme="majorHAnsi" w:hAnsiTheme="majorHAnsi"/>
          <w:sz w:val="20"/>
          <w:szCs w:val="20"/>
          <w:lang w:val="gl-ES"/>
        </w:rPr>
      </w:pPr>
      <w:r w:rsidRPr="00555BB9">
        <w:rPr>
          <w:rFonts w:asciiTheme="majorHAnsi" w:hAnsiTheme="majorHAnsi"/>
          <w:color w:val="333333"/>
          <w:sz w:val="20"/>
          <w:lang w:val="gl-ES"/>
        </w:rPr>
        <w:lastRenderedPageBreak/>
        <w:t>Nas cacerías que se organicen en forma de monterías, axexos ou tiradas colectivas prohíbese ter cargadas as armas antes do momento de chegar á postura ou despois de abandonala. Así mesmo, prohíbese o cambio ou abandono dos postos polos cazadores,</w:t>
      </w:r>
      <w:r w:rsidR="00555BB9" w:rsidRPr="00555BB9">
        <w:rPr>
          <w:rFonts w:asciiTheme="majorHAnsi" w:hAnsiTheme="majorHAnsi"/>
          <w:color w:val="333333"/>
          <w:sz w:val="20"/>
          <w:lang w:val="gl-ES"/>
        </w:rPr>
        <w:t xml:space="preserve"> </w:t>
      </w:r>
      <w:r w:rsidRPr="00555BB9">
        <w:rPr>
          <w:rFonts w:asciiTheme="majorHAnsi" w:hAnsiTheme="majorHAnsi"/>
          <w:color w:val="333333"/>
          <w:sz w:val="20"/>
          <w:szCs w:val="20"/>
          <w:lang w:val="gl-ES"/>
        </w:rPr>
        <w:t>acompañantes e os seus auxiliares durante a cacería, salvo por razóns de forza maior e logo de aviso ós postos estremeiros, sempre que estes estean á vista.</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31"/>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Nas monterías colocaranse os postos de modo que queden protexidos dos disparos dos demais cazadores, procurando aproveitar para tal efecto os accidentes do</w:t>
      </w:r>
      <w:r w:rsidRPr="00BF10EC">
        <w:rPr>
          <w:rFonts w:asciiTheme="majorHAnsi" w:hAnsiTheme="majorHAnsi"/>
          <w:color w:val="333333"/>
          <w:spacing w:val="-42"/>
          <w:sz w:val="20"/>
          <w:lang w:val="gl-ES"/>
        </w:rPr>
        <w:t xml:space="preserve"> </w:t>
      </w:r>
      <w:r w:rsidRPr="00BF10EC">
        <w:rPr>
          <w:rFonts w:asciiTheme="majorHAnsi" w:hAnsiTheme="majorHAnsi"/>
          <w:color w:val="333333"/>
          <w:sz w:val="20"/>
          <w:lang w:val="gl-ES"/>
        </w:rPr>
        <w:t>terreo.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31"/>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Nos axexos de caza menor deberán colocarse os postos distanciados, polo menos, trinta metros uns doutros, salvo que non teñan vista directa. Así mesmo, colocaranse pantallas de protección, que deberán ter dimensións e colocación en altura convenientes, sen que a súa superficie sexa inferior a quince decímetros</w:t>
      </w:r>
      <w:r w:rsidRPr="00BF10EC">
        <w:rPr>
          <w:rFonts w:asciiTheme="majorHAnsi" w:hAnsiTheme="majorHAnsi"/>
          <w:color w:val="333333"/>
          <w:spacing w:val="-35"/>
          <w:sz w:val="20"/>
          <w:lang w:val="gl-ES"/>
        </w:rPr>
        <w:t xml:space="preserve"> </w:t>
      </w:r>
      <w:r w:rsidRPr="00BF10EC">
        <w:rPr>
          <w:rFonts w:asciiTheme="majorHAnsi" w:hAnsiTheme="majorHAnsi"/>
          <w:color w:val="333333"/>
          <w:sz w:val="20"/>
          <w:lang w:val="gl-ES"/>
        </w:rPr>
        <w:t>cadrados.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1"/>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 xml:space="preserve">Salvo que se indiquen distancias superiores, na modalidade de axexo, os </w:t>
      </w:r>
      <w:proofErr w:type="spellStart"/>
      <w:r w:rsidRPr="00BF10EC">
        <w:rPr>
          <w:rFonts w:asciiTheme="majorHAnsi" w:hAnsiTheme="majorHAnsi"/>
          <w:color w:val="333333"/>
          <w:sz w:val="20"/>
          <w:lang w:val="gl-ES"/>
        </w:rPr>
        <w:t>axexadores</w:t>
      </w:r>
      <w:proofErr w:type="spellEnd"/>
      <w:r w:rsidRPr="00BF10EC">
        <w:rPr>
          <w:rFonts w:asciiTheme="majorHAnsi" w:hAnsiTheme="majorHAnsi"/>
          <w:color w:val="333333"/>
          <w:sz w:val="20"/>
          <w:lang w:val="gl-ES"/>
        </w:rPr>
        <w:t xml:space="preserve"> non deberán acercarse a menos de cincuenta metros das posicións de tiro dos cazadores e estes non dispararán cara á liña de </w:t>
      </w:r>
      <w:proofErr w:type="spellStart"/>
      <w:r w:rsidRPr="00BF10EC">
        <w:rPr>
          <w:rFonts w:asciiTheme="majorHAnsi" w:hAnsiTheme="majorHAnsi"/>
          <w:color w:val="333333"/>
          <w:sz w:val="20"/>
          <w:lang w:val="gl-ES"/>
        </w:rPr>
        <w:t>axexadores</w:t>
      </w:r>
      <w:proofErr w:type="spellEnd"/>
      <w:r w:rsidRPr="00BF10EC">
        <w:rPr>
          <w:rFonts w:asciiTheme="majorHAnsi" w:hAnsiTheme="majorHAnsi"/>
          <w:color w:val="333333"/>
          <w:sz w:val="20"/>
          <w:lang w:val="gl-ES"/>
        </w:rPr>
        <w:t xml:space="preserve"> cando esta se encontre a menos de cen metros ó alcance da</w:t>
      </w:r>
      <w:r w:rsidRPr="00BF10EC">
        <w:rPr>
          <w:rFonts w:asciiTheme="majorHAnsi" w:hAnsiTheme="majorHAnsi"/>
          <w:color w:val="333333"/>
          <w:spacing w:val="-8"/>
          <w:sz w:val="20"/>
          <w:lang w:val="gl-ES"/>
        </w:rPr>
        <w:t xml:space="preserve"> </w:t>
      </w:r>
      <w:r w:rsidRPr="00BF10EC">
        <w:rPr>
          <w:rFonts w:asciiTheme="majorHAnsi" w:hAnsiTheme="majorHAnsi"/>
          <w:color w:val="333333"/>
          <w:sz w:val="20"/>
          <w:lang w:val="gl-ES"/>
        </w:rPr>
        <w:t>escopeta.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1"/>
        </w:numPr>
        <w:tabs>
          <w:tab w:val="left" w:pos="34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Cada </w:t>
      </w:r>
      <w:proofErr w:type="spellStart"/>
      <w:r w:rsidRPr="00BF10EC">
        <w:rPr>
          <w:rFonts w:asciiTheme="majorHAnsi" w:hAnsiTheme="majorHAnsi"/>
          <w:color w:val="333333"/>
          <w:sz w:val="20"/>
          <w:lang w:val="gl-ES"/>
        </w:rPr>
        <w:t>postor</w:t>
      </w:r>
      <w:proofErr w:type="spellEnd"/>
      <w:r w:rsidRPr="00BF10EC">
        <w:rPr>
          <w:rFonts w:asciiTheme="majorHAnsi" w:hAnsiTheme="majorHAnsi"/>
          <w:color w:val="333333"/>
          <w:sz w:val="20"/>
          <w:lang w:val="gl-ES"/>
        </w:rPr>
        <w:t xml:space="preserve"> deberá explicar antes de empeza-la cacería a tódolos cazadores que coloque, o campo de tiro permitido, e estes absteranse de disparar fóra del e especialmente en dirección ós demais postos que teña á vista. Para estes efectos cada cazador está obrigado a establecer acordo visual e/ou verbal cos máis próximos para sinala-la súa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posición.</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31"/>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Así mesmo, observaranse as normas que regulan o uso de armas en relación coas zonas de</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seguridade.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3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Como anexo III a este regulamento, figuran as normas de seguridade para axexos e para ganchos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monterías.</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40º.-Responsabilidade nas cacerías.</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A infracción das prescricións do presente regulamento determinará a correspondente</w:t>
      </w:r>
      <w:r w:rsidR="00555BB9">
        <w:rPr>
          <w:rFonts w:asciiTheme="majorHAnsi" w:hAnsiTheme="majorHAnsi"/>
          <w:color w:val="333333"/>
          <w:lang w:val="gl-ES"/>
        </w:rPr>
        <w:t xml:space="preserve"> </w:t>
      </w:r>
      <w:r w:rsidRPr="00BF10EC">
        <w:rPr>
          <w:rFonts w:asciiTheme="majorHAnsi" w:hAnsiTheme="majorHAnsi"/>
          <w:color w:val="333333"/>
          <w:lang w:val="gl-ES"/>
        </w:rPr>
        <w:t>responsabilidade en vía administrativa, que se suxeitará ás prescricións seguintes: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titulares dos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e os organizadores das cacerías de se-lo caso, serán responsables das infraccións que se deriven de cazar ou permitir cazar nas modalidades non incluídas no plan de ordenación aprobado para 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ou con incumprimento das condicións do antedito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plan.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os titulares actúen como organizadores asumirán ademais, as responsabilidades destes e, en calquera caso, os titulares estarán obrigados a colaborar coa Administración en todo o que se refire ó disposto neste artigo.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organizadores de cacerías serán responsables en xeral do cumprimento dos requisitos e medidas concernentes á preparación e desenvolvemento daquelas, especialmente ás medidas de seguridade, colocación e condicións que deben</w:t>
      </w:r>
      <w:r w:rsidRPr="00BF10EC">
        <w:rPr>
          <w:rFonts w:asciiTheme="majorHAnsi" w:hAnsiTheme="majorHAnsi"/>
          <w:color w:val="333333"/>
          <w:spacing w:val="-49"/>
          <w:sz w:val="20"/>
          <w:lang w:val="gl-ES"/>
        </w:rPr>
        <w:t xml:space="preserve"> </w:t>
      </w:r>
      <w:r w:rsidRPr="00BF10EC">
        <w:rPr>
          <w:rFonts w:asciiTheme="majorHAnsi" w:hAnsiTheme="majorHAnsi"/>
          <w:color w:val="333333"/>
          <w:sz w:val="20"/>
          <w:lang w:val="gl-ES"/>
        </w:rPr>
        <w:t>reuni-lo postos; impedirán tanto cazar en liña de retranca como na faixa que corresponda arredor da superficie obxecto da</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cacería.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Responsabilizaranse, así mesmo, de dárlle-las debidas </w:t>
      </w:r>
      <w:proofErr w:type="spellStart"/>
      <w:r w:rsidRPr="00BF10EC">
        <w:rPr>
          <w:rFonts w:asciiTheme="majorHAnsi" w:hAnsiTheme="majorHAnsi"/>
          <w:color w:val="333333"/>
          <w:lang w:val="gl-ES"/>
        </w:rPr>
        <w:t>instruccións</w:t>
      </w:r>
      <w:proofErr w:type="spellEnd"/>
      <w:r w:rsidRPr="00BF10EC">
        <w:rPr>
          <w:rFonts w:asciiTheme="majorHAnsi" w:hAnsiTheme="majorHAnsi"/>
          <w:color w:val="333333"/>
          <w:lang w:val="gl-ES"/>
        </w:rPr>
        <w:t xml:space="preserve"> a cantas persoas vaian participar na cacería, sexan cazadores ou auxiliares.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3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cazadores serán responsables das contravencións ó presente regulamento polos seus actos individuais, incluído o incumprimento das </w:t>
      </w:r>
      <w:proofErr w:type="spellStart"/>
      <w:r w:rsidRPr="00BF10EC">
        <w:rPr>
          <w:rFonts w:asciiTheme="majorHAnsi" w:hAnsiTheme="majorHAnsi"/>
          <w:color w:val="333333"/>
          <w:sz w:val="20"/>
          <w:lang w:val="gl-ES"/>
        </w:rPr>
        <w:t>instruccións</w:t>
      </w:r>
      <w:proofErr w:type="spellEnd"/>
      <w:r w:rsidRPr="00BF10EC">
        <w:rPr>
          <w:rFonts w:asciiTheme="majorHAnsi" w:hAnsiTheme="majorHAnsi"/>
          <w:color w:val="333333"/>
          <w:sz w:val="20"/>
          <w:lang w:val="gl-ES"/>
        </w:rPr>
        <w:t xml:space="preserve"> que para o</w:t>
      </w:r>
      <w:r w:rsidRPr="00BF10EC">
        <w:rPr>
          <w:rFonts w:asciiTheme="majorHAnsi" w:hAnsiTheme="majorHAnsi"/>
          <w:color w:val="333333"/>
          <w:spacing w:val="-42"/>
          <w:sz w:val="20"/>
          <w:lang w:val="gl-ES"/>
        </w:rPr>
        <w:t xml:space="preserve"> </w:t>
      </w:r>
      <w:r w:rsidRPr="00BF10EC">
        <w:rPr>
          <w:rFonts w:asciiTheme="majorHAnsi" w:hAnsiTheme="majorHAnsi"/>
          <w:color w:val="333333"/>
          <w:sz w:val="20"/>
          <w:lang w:val="gl-ES"/>
        </w:rPr>
        <w:t>bo desenvolvemento da cacería lles dera o organizador cando participen en modalidades colectivas.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Así mesmo, todo cazador estará obrigado a indemnizar polos danos e perdas que ocasione con motivo do exercicio da caza, excepto cando o feito fora debido a culpa ou neglixencia do prexudicado ou por causas de forza maior.</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E1A94">
      <w:pPr>
        <w:pStyle w:val="Textoindependiente"/>
        <w:jc w:val="center"/>
        <w:rPr>
          <w:rFonts w:asciiTheme="majorHAnsi" w:hAnsiTheme="majorHAnsi"/>
          <w:b/>
          <w:lang w:val="gl-ES"/>
        </w:rPr>
      </w:pPr>
      <w:r w:rsidRPr="00555BB9">
        <w:rPr>
          <w:rFonts w:asciiTheme="majorHAnsi" w:hAnsiTheme="majorHAnsi"/>
          <w:b/>
          <w:color w:val="333333"/>
          <w:lang w:val="gl-ES"/>
        </w:rPr>
        <w:t>Sección sexta</w:t>
      </w:r>
    </w:p>
    <w:p w:rsidR="001B4305" w:rsidRDefault="00C668A9" w:rsidP="009E1A94">
      <w:pPr>
        <w:pStyle w:val="Textoindependiente"/>
        <w:spacing w:before="1" w:line="243" w:lineRule="exact"/>
        <w:jc w:val="center"/>
        <w:rPr>
          <w:rFonts w:asciiTheme="majorHAnsi" w:hAnsiTheme="majorHAnsi"/>
          <w:b/>
          <w:color w:val="333333"/>
          <w:lang w:val="gl-ES"/>
        </w:rPr>
      </w:pPr>
      <w:r w:rsidRPr="00555BB9">
        <w:rPr>
          <w:rFonts w:asciiTheme="majorHAnsi" w:hAnsiTheme="majorHAnsi"/>
          <w:b/>
          <w:color w:val="333333"/>
          <w:lang w:val="gl-ES"/>
        </w:rPr>
        <w:t>Da caza con cans</w:t>
      </w:r>
    </w:p>
    <w:p w:rsidR="00555BB9" w:rsidRPr="00555BB9" w:rsidRDefault="00555BB9" w:rsidP="009E1A94">
      <w:pPr>
        <w:pStyle w:val="Textoindependiente"/>
        <w:spacing w:before="1" w:line="243" w:lineRule="exact"/>
        <w:jc w:val="center"/>
        <w:rPr>
          <w:rFonts w:asciiTheme="majorHAnsi" w:hAnsiTheme="majorHAnsi"/>
          <w:b/>
          <w:lang w:val="gl-ES"/>
        </w:rPr>
      </w:pPr>
    </w:p>
    <w:p w:rsidR="001B4305" w:rsidRPr="00555BB9" w:rsidRDefault="00C668A9" w:rsidP="009E1A94">
      <w:pPr>
        <w:pStyle w:val="Textoindependiente"/>
        <w:spacing w:line="243" w:lineRule="exact"/>
        <w:jc w:val="both"/>
        <w:rPr>
          <w:rFonts w:asciiTheme="majorHAnsi" w:hAnsiTheme="majorHAnsi"/>
          <w:b/>
          <w:lang w:val="gl-ES"/>
        </w:rPr>
      </w:pPr>
      <w:r w:rsidRPr="00555BB9">
        <w:rPr>
          <w:rFonts w:asciiTheme="majorHAnsi" w:hAnsiTheme="majorHAnsi"/>
          <w:b/>
          <w:color w:val="333333"/>
          <w:lang w:val="gl-ES"/>
        </w:rPr>
        <w:t>Artigo 41º.-Utilización e control de cans.</w:t>
      </w: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donos ou os </w:t>
      </w:r>
      <w:r w:rsidR="00555BB9" w:rsidRPr="00BF10EC">
        <w:rPr>
          <w:rFonts w:asciiTheme="majorHAnsi" w:hAnsiTheme="majorHAnsi"/>
          <w:color w:val="333333"/>
          <w:sz w:val="20"/>
          <w:lang w:val="gl-ES"/>
        </w:rPr>
        <w:t>posuidores</w:t>
      </w:r>
      <w:r w:rsidRPr="00BF10EC">
        <w:rPr>
          <w:rFonts w:asciiTheme="majorHAnsi" w:hAnsiTheme="majorHAnsi"/>
          <w:color w:val="333333"/>
          <w:sz w:val="20"/>
          <w:lang w:val="gl-ES"/>
        </w:rPr>
        <w:t xml:space="preserve"> de cans están obrigados a cumprir, en relación con eles, para a práctica da caza e para a conservación das especies cinexéticas o prevido neste regulamento, sen prexuízo do sometemento ó establecido na normativa vixente na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materia.</w:t>
      </w:r>
    </w:p>
    <w:p w:rsidR="001B4305" w:rsidRPr="00BF10EC" w:rsidRDefault="00C668A9" w:rsidP="009E1A94">
      <w:pPr>
        <w:pStyle w:val="Prrafodelista"/>
        <w:numPr>
          <w:ilvl w:val="0"/>
          <w:numId w:val="29"/>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lastRenderedPageBreak/>
        <w:t xml:space="preserve">O cazador será responsable das accións dos cans en canto se vulnere o presente regulamento ou as normas que se </w:t>
      </w:r>
      <w:r w:rsidR="00555BB9" w:rsidRPr="00BF10EC">
        <w:rPr>
          <w:rFonts w:asciiTheme="majorHAnsi" w:hAnsiTheme="majorHAnsi"/>
          <w:color w:val="333333"/>
          <w:sz w:val="20"/>
          <w:lang w:val="gl-ES"/>
        </w:rPr>
        <w:t>diten</w:t>
      </w:r>
      <w:r w:rsidRPr="00BF10EC">
        <w:rPr>
          <w:rFonts w:asciiTheme="majorHAnsi" w:hAnsiTheme="majorHAnsi"/>
          <w:color w:val="333333"/>
          <w:sz w:val="20"/>
          <w:lang w:val="gl-ES"/>
        </w:rPr>
        <w:t xml:space="preserve"> para a súa aplicación; en todo caso e de maneira singular, evitarase que danen as crías ou os</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niños.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Quen practique a caza con can, aínda que non porte armas ou outros medios para cazar, precisa estar en posesión da licencia de caza correspondente. Non estarán obrigados a ter esta os batedores, </w:t>
      </w:r>
      <w:proofErr w:type="spellStart"/>
      <w:r w:rsidRPr="00BF10EC">
        <w:rPr>
          <w:rFonts w:asciiTheme="majorHAnsi" w:hAnsiTheme="majorHAnsi"/>
          <w:color w:val="333333"/>
          <w:sz w:val="20"/>
          <w:lang w:val="gl-ES"/>
        </w:rPr>
        <w:t>axexadores</w:t>
      </w:r>
      <w:proofErr w:type="spellEnd"/>
      <w:r w:rsidRPr="00BF10EC">
        <w:rPr>
          <w:rFonts w:asciiTheme="majorHAnsi" w:hAnsiTheme="majorHAnsi"/>
          <w:color w:val="333333"/>
          <w:sz w:val="20"/>
          <w:lang w:val="gl-ES"/>
        </w:rPr>
        <w:t xml:space="preserve"> e encargados dos cans cando actúen como auxiliares das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cacerías.</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Prohíbese o tránsito de cans por terreos cinexéticos, salvo que estean acompañados polos seus donos e a unha distancia que lles permita mantelos baixo a súa vixilancia e control, quedando obrigados a impedir que estes persigan ou danen as pezas de caza, as súas crías ou os seus</w:t>
      </w:r>
      <w:r w:rsidRPr="00BF10EC">
        <w:rPr>
          <w:rFonts w:asciiTheme="majorHAnsi" w:hAnsiTheme="majorHAnsi"/>
          <w:color w:val="333333"/>
          <w:spacing w:val="-8"/>
          <w:sz w:val="20"/>
          <w:lang w:val="gl-ES"/>
        </w:rPr>
        <w:t xml:space="preserve"> </w:t>
      </w:r>
      <w:r w:rsidRPr="00BF10EC">
        <w:rPr>
          <w:rFonts w:asciiTheme="majorHAnsi" w:hAnsiTheme="majorHAnsi"/>
          <w:color w:val="333333"/>
          <w:sz w:val="20"/>
          <w:lang w:val="gl-ES"/>
        </w:rPr>
        <w:t>niños.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 tránsito de cans polas zonas de seguridade esixirá como único requisito de carácter cinexético que o dono ou </w:t>
      </w:r>
      <w:r w:rsidR="00555BB9" w:rsidRPr="00BF10EC">
        <w:rPr>
          <w:rFonts w:asciiTheme="majorHAnsi" w:hAnsiTheme="majorHAnsi"/>
          <w:color w:val="333333"/>
          <w:sz w:val="20"/>
          <w:lang w:val="gl-ES"/>
        </w:rPr>
        <w:t>posuidor</w:t>
      </w:r>
      <w:r w:rsidRPr="00BF10EC">
        <w:rPr>
          <w:rFonts w:asciiTheme="majorHAnsi" w:hAnsiTheme="majorHAnsi"/>
          <w:color w:val="333333"/>
          <w:sz w:val="20"/>
          <w:lang w:val="gl-ES"/>
        </w:rPr>
        <w:t xml:space="preserve"> se ocupe de controlar eficazmente o animal, evitando que este moleste, persiga ou dane as pezas de caza, as súas crías e os seus niños. Non obstante, naqueles casos e condicións en que se permita cazar en determinadas zonas de seguridade, a utilización de cans rexerase polo disposto no punto segundo do presente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artigo.</w:t>
      </w:r>
    </w:p>
    <w:p w:rsidR="001B4305" w:rsidRPr="00BF10EC" w:rsidRDefault="001B4305" w:rsidP="009E1A94">
      <w:pPr>
        <w:pStyle w:val="Textoindependiente"/>
        <w:ind w:left="0"/>
        <w:jc w:val="both"/>
        <w:rPr>
          <w:rFonts w:asciiTheme="majorHAnsi" w:hAnsiTheme="majorHAnsi"/>
          <w:lang w:val="gl-ES"/>
        </w:rPr>
      </w:pPr>
    </w:p>
    <w:p w:rsidR="001B4305" w:rsidRPr="00555BB9" w:rsidRDefault="00C668A9" w:rsidP="009722F6">
      <w:pPr>
        <w:pStyle w:val="Prrafodelista"/>
        <w:numPr>
          <w:ilvl w:val="0"/>
          <w:numId w:val="29"/>
        </w:numPr>
        <w:spacing w:before="73"/>
        <w:ind w:left="142" w:firstLine="0"/>
        <w:jc w:val="both"/>
        <w:rPr>
          <w:rFonts w:asciiTheme="majorHAnsi" w:hAnsiTheme="majorHAnsi"/>
          <w:sz w:val="20"/>
          <w:szCs w:val="20"/>
          <w:lang w:val="gl-ES"/>
        </w:rPr>
      </w:pPr>
      <w:r w:rsidRPr="00555BB9">
        <w:rPr>
          <w:rFonts w:asciiTheme="majorHAnsi" w:hAnsiTheme="majorHAnsi"/>
          <w:color w:val="333333"/>
          <w:sz w:val="20"/>
          <w:szCs w:val="20"/>
          <w:lang w:val="gl-ES"/>
        </w:rPr>
        <w:t>Os cans que se utilicen para a custodia e manexo de gando deberán</w:t>
      </w:r>
      <w:r w:rsidRPr="00555BB9">
        <w:rPr>
          <w:rFonts w:asciiTheme="majorHAnsi" w:hAnsiTheme="majorHAnsi"/>
          <w:color w:val="333333"/>
          <w:spacing w:val="-19"/>
          <w:sz w:val="20"/>
          <w:szCs w:val="20"/>
          <w:lang w:val="gl-ES"/>
        </w:rPr>
        <w:t xml:space="preserve"> </w:t>
      </w:r>
      <w:r w:rsidRPr="00555BB9">
        <w:rPr>
          <w:rFonts w:asciiTheme="majorHAnsi" w:hAnsiTheme="majorHAnsi"/>
          <w:color w:val="333333"/>
          <w:sz w:val="20"/>
          <w:szCs w:val="20"/>
          <w:lang w:val="gl-ES"/>
        </w:rPr>
        <w:t>permanecer</w:t>
      </w:r>
      <w:r w:rsidR="00555BB9" w:rsidRPr="00555BB9">
        <w:rPr>
          <w:rFonts w:asciiTheme="majorHAnsi" w:hAnsiTheme="majorHAnsi"/>
          <w:color w:val="333333"/>
          <w:sz w:val="20"/>
          <w:szCs w:val="20"/>
          <w:lang w:val="gl-ES"/>
        </w:rPr>
        <w:t xml:space="preserve">  </w:t>
      </w:r>
      <w:r w:rsidRPr="00555BB9">
        <w:rPr>
          <w:rFonts w:asciiTheme="majorHAnsi" w:hAnsiTheme="majorHAnsi"/>
          <w:color w:val="333333"/>
          <w:sz w:val="20"/>
          <w:szCs w:val="20"/>
          <w:lang w:val="gl-ES"/>
        </w:rPr>
        <w:t>sempre baixo a inmediata vixilancia e alcance do pastor, para impedirlles que produzan molestias ou danos á caza.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Tódolos cans de caza serán identificados debidamente no correspondente censo, no que se consignarán os datos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seguintes: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A465FD" w:rsidRDefault="00C668A9" w:rsidP="0001549C">
      <w:pPr>
        <w:pStyle w:val="Prrafodelista"/>
        <w:numPr>
          <w:ilvl w:val="0"/>
          <w:numId w:val="28"/>
        </w:numPr>
        <w:tabs>
          <w:tab w:val="left" w:pos="399"/>
        </w:tabs>
        <w:ind w:left="142" w:firstLine="0"/>
        <w:jc w:val="both"/>
        <w:rPr>
          <w:rFonts w:asciiTheme="majorHAnsi" w:hAnsiTheme="majorHAnsi"/>
          <w:sz w:val="20"/>
          <w:szCs w:val="20"/>
          <w:lang w:val="gl-ES"/>
        </w:rPr>
      </w:pPr>
      <w:r w:rsidRPr="00555BB9">
        <w:rPr>
          <w:rFonts w:asciiTheme="majorHAnsi" w:hAnsiTheme="majorHAnsi"/>
          <w:color w:val="333333"/>
          <w:sz w:val="20"/>
          <w:lang w:val="gl-ES"/>
        </w:rPr>
        <w:t>Identificación do animal, que se verificará mediante implantación</w:t>
      </w:r>
      <w:r w:rsidRPr="00555BB9">
        <w:rPr>
          <w:rFonts w:asciiTheme="majorHAnsi" w:hAnsiTheme="majorHAnsi"/>
          <w:color w:val="333333"/>
          <w:spacing w:val="-50"/>
          <w:sz w:val="20"/>
          <w:lang w:val="gl-ES"/>
        </w:rPr>
        <w:t xml:space="preserve"> </w:t>
      </w:r>
      <w:r w:rsidRPr="00555BB9">
        <w:rPr>
          <w:rFonts w:asciiTheme="majorHAnsi" w:hAnsiTheme="majorHAnsi"/>
          <w:color w:val="333333"/>
          <w:sz w:val="20"/>
          <w:lang w:val="gl-ES"/>
        </w:rPr>
        <w:t>subcutánea dunha</w:t>
      </w:r>
      <w:r w:rsidRPr="00555BB9">
        <w:rPr>
          <w:rFonts w:asciiTheme="majorHAnsi" w:hAnsiTheme="majorHAnsi"/>
          <w:color w:val="333333"/>
          <w:spacing w:val="-1"/>
          <w:sz w:val="20"/>
          <w:lang w:val="gl-ES"/>
        </w:rPr>
        <w:t xml:space="preserve"> </w:t>
      </w:r>
      <w:r w:rsidRPr="00A465FD">
        <w:rPr>
          <w:rFonts w:asciiTheme="majorHAnsi" w:hAnsiTheme="majorHAnsi"/>
          <w:color w:val="333333"/>
          <w:sz w:val="20"/>
          <w:szCs w:val="20"/>
          <w:lang w:val="gl-ES"/>
        </w:rPr>
        <w:t>cápsula</w:t>
      </w:r>
      <w:r w:rsidR="00555BB9" w:rsidRPr="00A465FD">
        <w:rPr>
          <w:rFonts w:asciiTheme="majorHAnsi" w:hAnsiTheme="majorHAnsi"/>
          <w:color w:val="333333"/>
          <w:sz w:val="20"/>
          <w:szCs w:val="20"/>
          <w:lang w:val="gl-ES"/>
        </w:rPr>
        <w:t xml:space="preserve"> </w:t>
      </w:r>
      <w:r w:rsidRPr="00A465FD">
        <w:rPr>
          <w:rFonts w:asciiTheme="majorHAnsi" w:hAnsiTheme="majorHAnsi"/>
          <w:color w:val="333333"/>
          <w:sz w:val="20"/>
          <w:szCs w:val="20"/>
          <w:lang w:val="gl-ES"/>
        </w:rPr>
        <w:t>lexible por medios físicos, portadora do código emitido e adxudicado polo rexistro.</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Prrafodelista"/>
        <w:numPr>
          <w:ilvl w:val="0"/>
          <w:numId w:val="28"/>
        </w:numPr>
        <w:tabs>
          <w:tab w:val="left" w:pos="404"/>
        </w:tabs>
        <w:ind w:left="403" w:hanging="287"/>
        <w:jc w:val="both"/>
        <w:rPr>
          <w:rFonts w:asciiTheme="majorHAnsi" w:hAnsiTheme="majorHAnsi"/>
          <w:sz w:val="20"/>
          <w:lang w:val="gl-ES"/>
        </w:rPr>
      </w:pPr>
      <w:r w:rsidRPr="00BF10EC">
        <w:rPr>
          <w:rFonts w:asciiTheme="majorHAnsi" w:hAnsiTheme="majorHAnsi"/>
          <w:color w:val="333333"/>
          <w:sz w:val="20"/>
          <w:lang w:val="gl-ES"/>
        </w:rPr>
        <w:t>Identificación do titular ou posuidor do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animal.</w:t>
      </w:r>
    </w:p>
    <w:p w:rsidR="00A465FD" w:rsidRPr="00A465FD" w:rsidRDefault="00A465FD" w:rsidP="009E1A94">
      <w:pPr>
        <w:pStyle w:val="Prrafodelista"/>
        <w:rPr>
          <w:rFonts w:asciiTheme="majorHAnsi" w:hAnsiTheme="majorHAnsi"/>
          <w:sz w:val="20"/>
          <w:lang w:val="gl-ES"/>
        </w:rPr>
      </w:pPr>
    </w:p>
    <w:p w:rsidR="001B4305" w:rsidRPr="00A465FD" w:rsidRDefault="00C668A9" w:rsidP="009E1A94">
      <w:pPr>
        <w:pStyle w:val="Prrafodelista"/>
        <w:numPr>
          <w:ilvl w:val="0"/>
          <w:numId w:val="28"/>
        </w:numPr>
        <w:tabs>
          <w:tab w:val="left" w:pos="383"/>
        </w:tabs>
        <w:spacing w:before="1" w:line="243" w:lineRule="exact"/>
        <w:ind w:left="382" w:hanging="266"/>
        <w:jc w:val="both"/>
        <w:rPr>
          <w:rFonts w:asciiTheme="majorHAnsi" w:hAnsiTheme="majorHAnsi"/>
          <w:sz w:val="20"/>
          <w:lang w:val="gl-ES"/>
        </w:rPr>
      </w:pPr>
      <w:r w:rsidRPr="00BF10EC">
        <w:rPr>
          <w:rFonts w:asciiTheme="majorHAnsi" w:hAnsiTheme="majorHAnsi"/>
          <w:color w:val="333333"/>
          <w:sz w:val="20"/>
          <w:lang w:val="gl-ES"/>
        </w:rPr>
        <w:t>Domicilio do propietario ou</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posuidor.</w:t>
      </w:r>
    </w:p>
    <w:p w:rsidR="00A465FD" w:rsidRPr="00A465FD" w:rsidRDefault="00A465FD" w:rsidP="009E1A94">
      <w:pPr>
        <w:pStyle w:val="Prrafodelista"/>
        <w:rPr>
          <w:rFonts w:asciiTheme="majorHAnsi" w:hAnsiTheme="majorHAnsi"/>
          <w:sz w:val="20"/>
          <w:lang w:val="gl-ES"/>
        </w:rPr>
      </w:pP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 propietario ou posuidor de cans de caza deberá cumprir en todo momento as obrigas que a normativa sobre protección de animais domésticos establece e deberá mantelos en perfectas condicións hixiénico-sanitarias, sendo obxecto do oportuno expediente sancionador en caso da súa</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contravención.</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2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trelas, que consisten en utilizar un ou varios cans atados cunha corda ou correa e que seguen o rastro da caza ata encontrala, poderanse utilizar unicamente para a localización de especies de caza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maior.</w:t>
      </w:r>
    </w:p>
    <w:p w:rsidR="00A465FD" w:rsidRPr="00BF10EC" w:rsidRDefault="00A465FD"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9"/>
        </w:numPr>
        <w:tabs>
          <w:tab w:val="left" w:pos="515"/>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Para o emprego de mandas de cans será necesario estar en posesión de licencia especial expedida polas delegacións provinciais; para tales efectos, considerarase manda toda agrupación composta de entre quince e </w:t>
      </w:r>
      <w:proofErr w:type="spellStart"/>
      <w:r w:rsidRPr="00BF10EC">
        <w:rPr>
          <w:rFonts w:asciiTheme="majorHAnsi" w:hAnsiTheme="majorHAnsi"/>
          <w:color w:val="333333"/>
          <w:sz w:val="20"/>
          <w:lang w:val="gl-ES"/>
        </w:rPr>
        <w:t>vintecinco</w:t>
      </w:r>
      <w:proofErr w:type="spellEnd"/>
      <w:r w:rsidRPr="00BF10EC">
        <w:rPr>
          <w:rFonts w:asciiTheme="majorHAnsi" w:hAnsiTheme="majorHAnsi"/>
          <w:color w:val="333333"/>
          <w:spacing w:val="-16"/>
          <w:sz w:val="20"/>
          <w:lang w:val="gl-ES"/>
        </w:rPr>
        <w:t xml:space="preserve"> </w:t>
      </w:r>
      <w:r w:rsidRPr="00BF10EC">
        <w:rPr>
          <w:rFonts w:asciiTheme="majorHAnsi" w:hAnsiTheme="majorHAnsi"/>
          <w:color w:val="333333"/>
          <w:sz w:val="20"/>
          <w:lang w:val="gl-ES"/>
        </w:rPr>
        <w:t>cans.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9"/>
        </w:numPr>
        <w:tabs>
          <w:tab w:val="left" w:pos="514"/>
        </w:tabs>
        <w:ind w:firstLine="0"/>
        <w:jc w:val="both"/>
        <w:rPr>
          <w:rFonts w:asciiTheme="majorHAnsi" w:hAnsiTheme="majorHAnsi"/>
          <w:sz w:val="20"/>
          <w:lang w:val="gl-ES"/>
        </w:rPr>
      </w:pPr>
      <w:r w:rsidRPr="00BF10EC">
        <w:rPr>
          <w:rFonts w:asciiTheme="majorHAnsi" w:hAnsiTheme="majorHAnsi"/>
          <w:color w:val="333333"/>
          <w:sz w:val="20"/>
          <w:lang w:val="gl-ES"/>
        </w:rPr>
        <w:t xml:space="preserve">Cando no lexítimo exercicio da caza, os cans perseguindo unha peza entraran nun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para o que o cazador non dispoña da oportuna autorización, este poderá entrar no antedito ámbito para recuperalos. Para tal fin deberá descarga-la súa arma e enfundala, en actitude inequívoca de procurar exclusivamente a recuperación dos seus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cans.</w:t>
      </w:r>
    </w:p>
    <w:p w:rsidR="001B4305" w:rsidRDefault="001B4305" w:rsidP="009E1A94">
      <w:pPr>
        <w:pStyle w:val="Textoindependiente"/>
        <w:spacing w:before="1"/>
        <w:ind w:left="0"/>
        <w:jc w:val="both"/>
        <w:rPr>
          <w:rFonts w:asciiTheme="majorHAnsi" w:hAnsiTheme="majorHAnsi"/>
          <w:lang w:val="gl-ES"/>
        </w:rPr>
      </w:pPr>
    </w:p>
    <w:p w:rsidR="009722F6" w:rsidRPr="00BF10EC" w:rsidRDefault="009722F6" w:rsidP="009E1A94">
      <w:pPr>
        <w:pStyle w:val="Textoindependiente"/>
        <w:spacing w:before="1"/>
        <w:ind w:left="0"/>
        <w:jc w:val="both"/>
        <w:rPr>
          <w:rFonts w:asciiTheme="majorHAnsi" w:hAnsiTheme="majorHAnsi"/>
          <w:lang w:val="gl-ES"/>
        </w:rPr>
      </w:pPr>
    </w:p>
    <w:p w:rsidR="001B4305" w:rsidRPr="00A465FD" w:rsidRDefault="00C668A9" w:rsidP="009E1A94">
      <w:pPr>
        <w:pStyle w:val="Textoindependiente"/>
        <w:spacing w:line="243" w:lineRule="exact"/>
        <w:jc w:val="center"/>
        <w:rPr>
          <w:rFonts w:asciiTheme="majorHAnsi" w:hAnsiTheme="majorHAnsi"/>
          <w:b/>
          <w:lang w:val="gl-ES"/>
        </w:rPr>
      </w:pPr>
      <w:r w:rsidRPr="00A465FD">
        <w:rPr>
          <w:rFonts w:asciiTheme="majorHAnsi" w:hAnsiTheme="majorHAnsi"/>
          <w:b/>
          <w:color w:val="333333"/>
          <w:lang w:val="gl-ES"/>
        </w:rPr>
        <w:t>TÍTULO</w:t>
      </w:r>
      <w:r w:rsidRPr="00A465FD">
        <w:rPr>
          <w:rFonts w:asciiTheme="majorHAnsi" w:hAnsiTheme="majorHAnsi"/>
          <w:b/>
          <w:color w:val="333333"/>
          <w:spacing w:val="-4"/>
          <w:lang w:val="gl-ES"/>
        </w:rPr>
        <w:t xml:space="preserve"> </w:t>
      </w:r>
      <w:r w:rsidRPr="00A465FD">
        <w:rPr>
          <w:rFonts w:asciiTheme="majorHAnsi" w:hAnsiTheme="majorHAnsi"/>
          <w:b/>
          <w:color w:val="333333"/>
          <w:lang w:val="gl-ES"/>
        </w:rPr>
        <w:t>V</w:t>
      </w:r>
    </w:p>
    <w:p w:rsidR="00A465FD" w:rsidRDefault="00C668A9" w:rsidP="009E1A94">
      <w:pPr>
        <w:pStyle w:val="Textoindependiente"/>
        <w:jc w:val="center"/>
        <w:rPr>
          <w:rFonts w:asciiTheme="majorHAnsi" w:hAnsiTheme="majorHAnsi"/>
          <w:b/>
          <w:color w:val="333333"/>
          <w:lang w:val="gl-ES"/>
        </w:rPr>
      </w:pPr>
      <w:r w:rsidRPr="00A465FD">
        <w:rPr>
          <w:rFonts w:asciiTheme="majorHAnsi" w:hAnsiTheme="majorHAnsi"/>
          <w:b/>
          <w:color w:val="333333"/>
          <w:lang w:val="gl-ES"/>
        </w:rPr>
        <w:t xml:space="preserve">Dos requisitos para cazar </w:t>
      </w:r>
    </w:p>
    <w:p w:rsidR="001B4305" w:rsidRPr="00A465FD" w:rsidRDefault="00C668A9" w:rsidP="009E1A94">
      <w:pPr>
        <w:pStyle w:val="Textoindependiente"/>
        <w:jc w:val="center"/>
        <w:rPr>
          <w:rFonts w:asciiTheme="majorHAnsi" w:hAnsiTheme="majorHAnsi"/>
          <w:b/>
          <w:lang w:val="gl-ES"/>
        </w:rPr>
      </w:pPr>
      <w:r w:rsidRPr="00A465FD">
        <w:rPr>
          <w:rFonts w:asciiTheme="majorHAnsi" w:hAnsiTheme="majorHAnsi"/>
          <w:b/>
          <w:color w:val="333333"/>
          <w:lang w:val="gl-ES"/>
        </w:rPr>
        <w:t>Capítulo</w:t>
      </w:r>
      <w:r w:rsidRPr="00A465FD">
        <w:rPr>
          <w:rFonts w:asciiTheme="majorHAnsi" w:hAnsiTheme="majorHAnsi"/>
          <w:b/>
          <w:color w:val="333333"/>
          <w:spacing w:val="-1"/>
          <w:lang w:val="gl-ES"/>
        </w:rPr>
        <w:t xml:space="preserve"> </w:t>
      </w:r>
      <w:r w:rsidRPr="00A465FD">
        <w:rPr>
          <w:rFonts w:asciiTheme="majorHAnsi" w:hAnsiTheme="majorHAnsi"/>
          <w:b/>
          <w:color w:val="333333"/>
          <w:lang w:val="gl-ES"/>
        </w:rPr>
        <w:t>I</w:t>
      </w:r>
    </w:p>
    <w:p w:rsidR="00A465FD" w:rsidRDefault="00C668A9" w:rsidP="009E1A94">
      <w:pPr>
        <w:pStyle w:val="Textoindependiente"/>
        <w:jc w:val="center"/>
        <w:rPr>
          <w:rFonts w:asciiTheme="majorHAnsi" w:hAnsiTheme="majorHAnsi"/>
          <w:b/>
          <w:color w:val="333333"/>
          <w:lang w:val="gl-ES"/>
        </w:rPr>
      </w:pPr>
      <w:r w:rsidRPr="00A465FD">
        <w:rPr>
          <w:rFonts w:asciiTheme="majorHAnsi" w:hAnsiTheme="majorHAnsi"/>
          <w:b/>
          <w:color w:val="333333"/>
          <w:lang w:val="gl-ES"/>
        </w:rPr>
        <w:t xml:space="preserve">Da licencia de caza expedida pola Comunidade Autónoma de Galicia </w:t>
      </w:r>
    </w:p>
    <w:p w:rsidR="00A465FD" w:rsidRDefault="00A465FD" w:rsidP="009E1A94">
      <w:pPr>
        <w:pStyle w:val="Textoindependiente"/>
        <w:rPr>
          <w:rFonts w:asciiTheme="majorHAnsi" w:hAnsiTheme="majorHAnsi"/>
          <w:b/>
          <w:color w:val="333333"/>
          <w:lang w:val="gl-ES"/>
        </w:rPr>
      </w:pPr>
    </w:p>
    <w:p w:rsidR="001B4305" w:rsidRPr="00A465FD" w:rsidRDefault="00C668A9" w:rsidP="009E1A94">
      <w:pPr>
        <w:pStyle w:val="Textoindependiente"/>
        <w:rPr>
          <w:rFonts w:asciiTheme="majorHAnsi" w:hAnsiTheme="majorHAnsi"/>
          <w:b/>
          <w:lang w:val="gl-ES"/>
        </w:rPr>
      </w:pPr>
      <w:r w:rsidRPr="00A465FD">
        <w:rPr>
          <w:rFonts w:asciiTheme="majorHAnsi" w:hAnsiTheme="majorHAnsi"/>
          <w:b/>
          <w:color w:val="333333"/>
          <w:lang w:val="gl-ES"/>
        </w:rPr>
        <w:t>Artigo 42º.-Licencia de caza.</w:t>
      </w:r>
    </w:p>
    <w:p w:rsidR="001B4305" w:rsidRPr="00BF10EC" w:rsidRDefault="00C668A9" w:rsidP="009E1A94">
      <w:pPr>
        <w:pStyle w:val="Prrafodelista"/>
        <w:numPr>
          <w:ilvl w:val="0"/>
          <w:numId w:val="27"/>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Para poder practica-la caza é preciso ser titular dunha licencia de caza en vigor. A licencia de caza expedida pola Consellería de Medio Ambiente é un documento persoal e intransferible e a súa posesión é necesaria para a práctica da caza na Comunidade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Autónoma.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01549C" w:rsidRDefault="00C668A9" w:rsidP="009E1A94">
      <w:pPr>
        <w:pStyle w:val="Prrafodelista"/>
        <w:numPr>
          <w:ilvl w:val="0"/>
          <w:numId w:val="27"/>
        </w:numPr>
        <w:tabs>
          <w:tab w:val="left" w:pos="388"/>
        </w:tabs>
        <w:ind w:left="387"/>
        <w:jc w:val="both"/>
        <w:rPr>
          <w:rFonts w:asciiTheme="majorHAnsi" w:hAnsiTheme="majorHAnsi"/>
          <w:sz w:val="20"/>
          <w:lang w:val="gl-ES"/>
        </w:rPr>
      </w:pPr>
      <w:r w:rsidRPr="00BF10EC">
        <w:rPr>
          <w:rFonts w:asciiTheme="majorHAnsi" w:hAnsiTheme="majorHAnsi"/>
          <w:color w:val="333333"/>
          <w:sz w:val="20"/>
          <w:lang w:val="gl-ES"/>
        </w:rPr>
        <w:t>A idade mínima para obter licencia de caza establécese en dezaseis</w:t>
      </w:r>
      <w:r w:rsidRPr="00BF10EC">
        <w:rPr>
          <w:rFonts w:asciiTheme="majorHAnsi" w:hAnsiTheme="majorHAnsi"/>
          <w:color w:val="333333"/>
          <w:spacing w:val="-17"/>
          <w:sz w:val="20"/>
          <w:lang w:val="gl-ES"/>
        </w:rPr>
        <w:t xml:space="preserve"> </w:t>
      </w:r>
      <w:r w:rsidRPr="00BF10EC">
        <w:rPr>
          <w:rFonts w:asciiTheme="majorHAnsi" w:hAnsiTheme="majorHAnsi"/>
          <w:color w:val="333333"/>
          <w:sz w:val="20"/>
          <w:lang w:val="gl-ES"/>
        </w:rPr>
        <w:t>anos.</w:t>
      </w:r>
    </w:p>
    <w:p w:rsidR="0001549C" w:rsidRPr="0001549C" w:rsidRDefault="0001549C" w:rsidP="0001549C">
      <w:pPr>
        <w:pStyle w:val="Prrafodelista"/>
        <w:rPr>
          <w:rFonts w:asciiTheme="majorHAnsi" w:hAnsiTheme="majorHAnsi"/>
          <w:sz w:val="20"/>
          <w:lang w:val="gl-ES"/>
        </w:rPr>
      </w:pPr>
    </w:p>
    <w:p w:rsidR="001B4305" w:rsidRPr="00BF10EC" w:rsidRDefault="00C668A9" w:rsidP="009E1A94">
      <w:pPr>
        <w:pStyle w:val="Prrafodelista"/>
        <w:numPr>
          <w:ilvl w:val="0"/>
          <w:numId w:val="27"/>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O menor de idade non emancipado que cumprira dezaseis anos necesitará autorización escrita da persoa que legalmente o represente para obte-la licencia de caza.</w:t>
      </w:r>
    </w:p>
    <w:p w:rsidR="001B4305" w:rsidRPr="00BF10EC" w:rsidRDefault="00C668A9" w:rsidP="009E1A94">
      <w:pPr>
        <w:pStyle w:val="Prrafodelista"/>
        <w:numPr>
          <w:ilvl w:val="0"/>
          <w:numId w:val="27"/>
        </w:numPr>
        <w:tabs>
          <w:tab w:val="left" w:pos="388"/>
        </w:tabs>
        <w:spacing w:before="194"/>
        <w:ind w:firstLine="0"/>
        <w:jc w:val="both"/>
        <w:rPr>
          <w:rFonts w:asciiTheme="majorHAnsi" w:hAnsiTheme="majorHAnsi"/>
          <w:sz w:val="20"/>
          <w:lang w:val="gl-ES"/>
        </w:rPr>
      </w:pPr>
      <w:r w:rsidRPr="00BF10EC">
        <w:rPr>
          <w:rFonts w:asciiTheme="majorHAnsi" w:hAnsiTheme="majorHAnsi"/>
          <w:color w:val="333333"/>
          <w:sz w:val="20"/>
          <w:lang w:val="gl-ES"/>
        </w:rPr>
        <w:lastRenderedPageBreak/>
        <w:t>Quen xa fora sancionado como infractor da normativa de caza coa perda ou suspensión da licencia, non poderá obter nin renova-la licencia ata que cumpra</w:t>
      </w:r>
      <w:r w:rsidRPr="00BF10EC">
        <w:rPr>
          <w:rFonts w:asciiTheme="majorHAnsi" w:hAnsiTheme="majorHAnsi"/>
          <w:color w:val="333333"/>
          <w:spacing w:val="-44"/>
          <w:sz w:val="20"/>
          <w:lang w:val="gl-ES"/>
        </w:rPr>
        <w:t xml:space="preserve"> </w:t>
      </w:r>
      <w:r w:rsidRPr="00BF10EC">
        <w:rPr>
          <w:rFonts w:asciiTheme="majorHAnsi" w:hAnsiTheme="majorHAnsi"/>
          <w:color w:val="333333"/>
          <w:sz w:val="20"/>
          <w:lang w:val="gl-ES"/>
        </w:rPr>
        <w:t>as sancións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impostas.</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43º.-Contido da licencia.</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Na licencia figurarán, polo menos, os seguintes datos:</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-Nome e apelidos do titular.</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-Domicilio.</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-Idade.</w:t>
      </w:r>
    </w:p>
    <w:p w:rsidR="001B4305" w:rsidRPr="00BF10EC" w:rsidRDefault="00C668A9" w:rsidP="009E1A94">
      <w:pPr>
        <w:pStyle w:val="Textoindependiente"/>
        <w:spacing w:before="1" w:line="243" w:lineRule="exact"/>
        <w:jc w:val="both"/>
        <w:rPr>
          <w:rFonts w:asciiTheme="majorHAnsi" w:hAnsiTheme="majorHAnsi"/>
          <w:lang w:val="gl-ES"/>
        </w:rPr>
      </w:pPr>
      <w:r w:rsidRPr="00BF10EC">
        <w:rPr>
          <w:rFonts w:asciiTheme="majorHAnsi" w:hAnsiTheme="majorHAnsi"/>
          <w:color w:val="333333"/>
          <w:lang w:val="gl-ES"/>
        </w:rPr>
        <w:t>-Número de documento nacional de identidade ou pasaporte.</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-Número de licencia e provincia de expedición.</w:t>
      </w:r>
    </w:p>
    <w:p w:rsidR="001B4305" w:rsidRPr="00BF10EC" w:rsidRDefault="00C668A9" w:rsidP="009E1A94">
      <w:pPr>
        <w:pStyle w:val="Textoindependiente"/>
        <w:spacing w:before="73"/>
        <w:jc w:val="both"/>
        <w:rPr>
          <w:rFonts w:asciiTheme="majorHAnsi" w:hAnsiTheme="majorHAnsi"/>
          <w:lang w:val="gl-ES"/>
        </w:rPr>
      </w:pPr>
      <w:r w:rsidRPr="00BF10EC">
        <w:rPr>
          <w:rFonts w:asciiTheme="majorHAnsi" w:hAnsiTheme="majorHAnsi"/>
          <w:color w:val="333333"/>
          <w:lang w:val="gl-ES"/>
        </w:rPr>
        <w:t>-Datas de expedición e caducidade. As licencias clasificaranse en: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-Licencias de clase A, que autorizan para o exercicio da caza con armas de fogo.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-Licencias de clase B, que autorizan para o exercicio da caza con outros medios ou procedementos permitidos.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-Licencias de clase C, que autorizan a tenza ou utilización de medios ou procedementos especiais.</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jc w:val="both"/>
        <w:rPr>
          <w:rFonts w:asciiTheme="majorHAnsi" w:hAnsiTheme="majorHAnsi"/>
          <w:b/>
          <w:lang w:val="gl-ES"/>
        </w:rPr>
      </w:pPr>
      <w:r w:rsidRPr="00A465FD">
        <w:rPr>
          <w:rFonts w:asciiTheme="majorHAnsi" w:hAnsiTheme="majorHAnsi"/>
          <w:b/>
          <w:color w:val="333333"/>
          <w:lang w:val="gl-ES"/>
        </w:rPr>
        <w:t>Artigo 44º.-Validez da licencia.</w:t>
      </w:r>
    </w:p>
    <w:p w:rsidR="001B4305" w:rsidRPr="00BF10EC" w:rsidRDefault="00C668A9" w:rsidP="009E1A94">
      <w:pPr>
        <w:pStyle w:val="Prrafodelista"/>
        <w:numPr>
          <w:ilvl w:val="0"/>
          <w:numId w:val="26"/>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A Consellería de Medio Ambiente outorgará a licencia por un período de validez dun</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ano.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6"/>
        </w:numPr>
        <w:tabs>
          <w:tab w:val="left" w:pos="388"/>
        </w:tabs>
        <w:ind w:left="387"/>
        <w:jc w:val="both"/>
        <w:rPr>
          <w:rFonts w:asciiTheme="majorHAnsi" w:hAnsiTheme="majorHAnsi"/>
          <w:sz w:val="20"/>
          <w:lang w:val="gl-ES"/>
        </w:rPr>
      </w:pPr>
      <w:r w:rsidRPr="00BF10EC">
        <w:rPr>
          <w:rFonts w:asciiTheme="majorHAnsi" w:hAnsiTheme="majorHAnsi"/>
          <w:color w:val="333333"/>
          <w:sz w:val="20"/>
          <w:lang w:val="gl-ES"/>
        </w:rPr>
        <w:t>No se considerará válido o documento acreditativo da licencia</w:t>
      </w:r>
      <w:r w:rsidRPr="00BF10EC">
        <w:rPr>
          <w:rFonts w:asciiTheme="majorHAnsi" w:hAnsiTheme="majorHAnsi"/>
          <w:color w:val="333333"/>
          <w:spacing w:val="-17"/>
          <w:sz w:val="20"/>
          <w:lang w:val="gl-ES"/>
        </w:rPr>
        <w:t xml:space="preserve"> </w:t>
      </w:r>
      <w:r w:rsidRPr="00BF10EC">
        <w:rPr>
          <w:rFonts w:asciiTheme="majorHAnsi" w:hAnsiTheme="majorHAnsi"/>
          <w:color w:val="333333"/>
          <w:sz w:val="20"/>
          <w:lang w:val="gl-ES"/>
        </w:rPr>
        <w:t>outorgada:</w:t>
      </w:r>
    </w:p>
    <w:p w:rsidR="001B4305" w:rsidRPr="00BF10EC" w:rsidRDefault="00C668A9" w:rsidP="009E1A94">
      <w:pPr>
        <w:pStyle w:val="Textoindependiente"/>
        <w:spacing w:before="1" w:line="243" w:lineRule="exact"/>
        <w:jc w:val="both"/>
        <w:rPr>
          <w:rFonts w:asciiTheme="majorHAnsi" w:hAnsiTheme="majorHAnsi"/>
          <w:lang w:val="gl-ES"/>
        </w:rPr>
      </w:pPr>
      <w:r w:rsidRPr="00BF10EC">
        <w:rPr>
          <w:rFonts w:asciiTheme="majorHAnsi" w:hAnsiTheme="majorHAnsi"/>
          <w:color w:val="333333"/>
          <w:lang w:val="gl-ES"/>
        </w:rPr>
        <w:t>-Cando o cazador que o posúa non poida acreditar debidamente a súa identidade.</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-Cando se encontre deteriorado de forma que resulte ilexible.</w:t>
      </w:r>
    </w:p>
    <w:p w:rsidR="001B4305" w:rsidRDefault="00C668A9" w:rsidP="009E1A94">
      <w:pPr>
        <w:pStyle w:val="Textoindependiente"/>
        <w:spacing w:line="243" w:lineRule="exact"/>
        <w:jc w:val="both"/>
        <w:rPr>
          <w:rFonts w:asciiTheme="majorHAnsi" w:hAnsiTheme="majorHAnsi"/>
          <w:color w:val="333333"/>
          <w:lang w:val="gl-ES"/>
        </w:rPr>
      </w:pPr>
      <w:r w:rsidRPr="00BF10EC">
        <w:rPr>
          <w:rFonts w:asciiTheme="majorHAnsi" w:hAnsiTheme="majorHAnsi"/>
          <w:color w:val="333333"/>
          <w:lang w:val="gl-ES"/>
        </w:rPr>
        <w:t>-Cando se efectuaran emendas ou modificacións no seu contido.</w:t>
      </w:r>
    </w:p>
    <w:p w:rsidR="00A465FD" w:rsidRPr="00BF10EC" w:rsidRDefault="00A465FD" w:rsidP="009E1A94">
      <w:pPr>
        <w:pStyle w:val="Textoindependiente"/>
        <w:spacing w:line="243" w:lineRule="exact"/>
        <w:jc w:val="both"/>
        <w:rPr>
          <w:rFonts w:asciiTheme="majorHAnsi" w:hAnsiTheme="majorHAnsi"/>
          <w:lang w:val="gl-ES"/>
        </w:rPr>
      </w:pPr>
    </w:p>
    <w:p w:rsidR="001B4305" w:rsidRPr="00BF10EC" w:rsidRDefault="00C668A9" w:rsidP="009E1A94">
      <w:pPr>
        <w:pStyle w:val="Prrafodelista"/>
        <w:numPr>
          <w:ilvl w:val="0"/>
          <w:numId w:val="2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Así mesmo, non serán válidas as licencias outorgadas con base en datos falseados intencionadamente.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inhabilitación para cazar derivada de resolución sancionadora penal firme ou administrativa por falta grave ou moi grave, supón a invalidez da licencia. Esta invalidez limitarase ó tempo que dure a inhabilitación.</w:t>
      </w:r>
      <w:r w:rsidR="00A465FD">
        <w:rPr>
          <w:rFonts w:asciiTheme="majorHAnsi" w:hAnsiTheme="majorHAnsi"/>
          <w:color w:val="333333"/>
          <w:sz w:val="20"/>
          <w:lang w:val="gl-ES"/>
        </w:rPr>
        <w:t xml:space="preserve"> </w:t>
      </w:r>
      <w:r w:rsidRPr="00BF10EC">
        <w:rPr>
          <w:rFonts w:asciiTheme="majorHAnsi" w:hAnsiTheme="majorHAnsi"/>
          <w:color w:val="333333"/>
          <w:sz w:val="20"/>
          <w:lang w:val="gl-ES"/>
        </w:rPr>
        <w:t>O sancionado deberá facer entrega do documento acreditativo da licencia á Delegación Provincial da Consellería de Medio Ambiente, que o devolverá unha vez cumprido o prazo de inhabilitación,</w:t>
      </w:r>
      <w:r w:rsidRPr="00BF10EC">
        <w:rPr>
          <w:rFonts w:asciiTheme="majorHAnsi" w:hAnsiTheme="majorHAnsi"/>
          <w:color w:val="333333"/>
          <w:spacing w:val="-44"/>
          <w:sz w:val="20"/>
          <w:lang w:val="gl-ES"/>
        </w:rPr>
        <w:t xml:space="preserve"> </w:t>
      </w:r>
      <w:r w:rsidRPr="00BF10EC">
        <w:rPr>
          <w:rFonts w:asciiTheme="majorHAnsi" w:hAnsiTheme="majorHAnsi"/>
          <w:color w:val="333333"/>
          <w:sz w:val="20"/>
          <w:lang w:val="gl-ES"/>
        </w:rPr>
        <w:t>se a licencia continuase en</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vigor.</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jc w:val="both"/>
        <w:rPr>
          <w:rFonts w:asciiTheme="majorHAnsi" w:hAnsiTheme="majorHAnsi"/>
          <w:b/>
          <w:lang w:val="gl-ES"/>
        </w:rPr>
      </w:pPr>
      <w:r w:rsidRPr="00A465FD">
        <w:rPr>
          <w:rFonts w:asciiTheme="majorHAnsi" w:hAnsiTheme="majorHAnsi"/>
          <w:b/>
          <w:color w:val="333333"/>
          <w:lang w:val="gl-ES"/>
        </w:rPr>
        <w:t>Artigo 45º.-Expedición da licencia.</w:t>
      </w:r>
    </w:p>
    <w:p w:rsidR="001B4305" w:rsidRPr="00BF10EC" w:rsidRDefault="00C668A9" w:rsidP="009E1A94">
      <w:pPr>
        <w:pStyle w:val="Prrafodelista"/>
        <w:numPr>
          <w:ilvl w:val="0"/>
          <w:numId w:val="25"/>
        </w:numPr>
        <w:tabs>
          <w:tab w:val="left" w:pos="318"/>
        </w:tabs>
        <w:spacing w:before="1"/>
        <w:ind w:firstLine="0"/>
        <w:jc w:val="both"/>
        <w:rPr>
          <w:rFonts w:asciiTheme="majorHAnsi" w:hAnsiTheme="majorHAnsi"/>
          <w:sz w:val="20"/>
          <w:lang w:val="gl-ES"/>
        </w:rPr>
      </w:pPr>
      <w:r w:rsidRPr="00BF10EC">
        <w:rPr>
          <w:rFonts w:asciiTheme="majorHAnsi" w:hAnsiTheme="majorHAnsi"/>
          <w:color w:val="333333"/>
          <w:sz w:val="20"/>
          <w:lang w:val="gl-ES"/>
        </w:rPr>
        <w:t>As licencias de caza serán expedidas polas delegacións provinciais da Consellería</w:t>
      </w:r>
      <w:r w:rsidRPr="00BF10EC">
        <w:rPr>
          <w:rFonts w:asciiTheme="majorHAnsi" w:hAnsiTheme="majorHAnsi"/>
          <w:color w:val="333333"/>
          <w:spacing w:val="-48"/>
          <w:sz w:val="20"/>
          <w:lang w:val="gl-ES"/>
        </w:rPr>
        <w:t xml:space="preserve"> </w:t>
      </w:r>
      <w:r w:rsidRPr="00BF10EC">
        <w:rPr>
          <w:rFonts w:asciiTheme="majorHAnsi" w:hAnsiTheme="majorHAnsi"/>
          <w:color w:val="333333"/>
          <w:sz w:val="20"/>
          <w:lang w:val="gl-ES"/>
        </w:rPr>
        <w:t>de Medio Ambiente ós solicitantes que cumpran as condicións deste título e demais requisitos esixibles legalmente, logo do aboamento da taxa correspondente e presentación de certificado de superación das probas de</w:t>
      </w:r>
      <w:r w:rsidRPr="00BF10EC">
        <w:rPr>
          <w:rFonts w:asciiTheme="majorHAnsi" w:hAnsiTheme="majorHAnsi"/>
          <w:color w:val="333333"/>
          <w:spacing w:val="-9"/>
          <w:sz w:val="20"/>
          <w:lang w:val="gl-ES"/>
        </w:rPr>
        <w:t xml:space="preserve"> </w:t>
      </w:r>
      <w:r w:rsidRPr="00BF10EC">
        <w:rPr>
          <w:rFonts w:asciiTheme="majorHAnsi" w:hAnsiTheme="majorHAnsi"/>
          <w:color w:val="333333"/>
          <w:sz w:val="20"/>
          <w:lang w:val="gl-ES"/>
        </w:rPr>
        <w:t>aptitude.</w:t>
      </w:r>
    </w:p>
    <w:p w:rsidR="00A465FD" w:rsidRDefault="00A465FD"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Así mesmo, poderán ser obtidas nas entidades bancarias ou outras institucións, logo de convenio destas coa Administración autonómica.</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Prrafodelista"/>
        <w:numPr>
          <w:ilvl w:val="0"/>
          <w:numId w:val="25"/>
        </w:numPr>
        <w:tabs>
          <w:tab w:val="left" w:pos="388"/>
        </w:tabs>
        <w:spacing w:before="1"/>
        <w:ind w:left="142" w:hanging="1"/>
        <w:jc w:val="both"/>
        <w:rPr>
          <w:rFonts w:asciiTheme="majorHAnsi" w:hAnsiTheme="majorHAnsi"/>
          <w:sz w:val="20"/>
          <w:szCs w:val="20"/>
          <w:lang w:val="gl-ES"/>
        </w:rPr>
      </w:pPr>
      <w:r w:rsidRPr="00A465FD">
        <w:rPr>
          <w:rFonts w:asciiTheme="majorHAnsi" w:hAnsiTheme="majorHAnsi"/>
          <w:color w:val="333333"/>
          <w:sz w:val="20"/>
          <w:lang w:val="gl-ES"/>
        </w:rPr>
        <w:t xml:space="preserve">Para a segunda e sucesivas solicitudes de licencia por un mesmo cazador non se esixirá o último dos requisitos citados no parágrafo anterior, sempre que presente algunha das licencias concedidas con anterioridade. Tampouco se esixirá o antedito </w:t>
      </w:r>
      <w:r w:rsidRPr="00A465FD">
        <w:rPr>
          <w:rFonts w:asciiTheme="majorHAnsi" w:hAnsiTheme="majorHAnsi"/>
          <w:color w:val="333333"/>
          <w:sz w:val="20"/>
          <w:szCs w:val="20"/>
          <w:lang w:val="gl-ES"/>
        </w:rPr>
        <w:t>requisito a quen acredite que estivo en posesión de licencia, expedida en calquera lugar do territorio español, nalgún dos últimos cinco anos anteriores á entrada en vigor da Lei de caza, salvo cando a licencia obtida desta forma fora retirada en virtude de sentencia xudicial ou resolución administrativa firmes.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No caso de extravío da licencia ou deterioración que a invalide, por petición do interesado, a delegación provincial expedirá duplicado, con vixencia ata a data na que a orixinal</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caduque.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delegación provincial, eximindo do requisito da licencia, poderalles expedir permisos especiais ás persoas que sen armas realicen traballos de captura ou manexo de pezas de caza cando estes foran encargados, contratados ou impostos pola Consellería de Medio Ambiente no exercicio das súas competencias. Tamén poderá facelo para cazar con fins científicos sen emprego de armas e de conformidade co disposto na normativa reguladora sobre a</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materia.</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Prrafodelista"/>
        <w:numPr>
          <w:ilvl w:val="0"/>
          <w:numId w:val="25"/>
        </w:numPr>
        <w:tabs>
          <w:tab w:val="left" w:pos="388"/>
        </w:tabs>
        <w:spacing w:before="73"/>
        <w:ind w:firstLine="0"/>
        <w:jc w:val="both"/>
        <w:rPr>
          <w:rFonts w:asciiTheme="majorHAnsi" w:hAnsiTheme="majorHAnsi"/>
          <w:sz w:val="20"/>
          <w:szCs w:val="20"/>
          <w:lang w:val="gl-ES"/>
        </w:rPr>
      </w:pPr>
      <w:r w:rsidRPr="00A465FD">
        <w:rPr>
          <w:rFonts w:asciiTheme="majorHAnsi" w:hAnsiTheme="majorHAnsi"/>
          <w:color w:val="333333"/>
          <w:sz w:val="20"/>
          <w:szCs w:val="20"/>
          <w:lang w:val="gl-ES"/>
        </w:rPr>
        <w:t>A Xunta de Galicia, a través da Consellería de Medio Ambiente, poderá establecer convenios de colaboración cos órganos competentes doutras</w:t>
      </w:r>
      <w:r w:rsidRPr="00A465FD">
        <w:rPr>
          <w:rFonts w:asciiTheme="majorHAnsi" w:hAnsiTheme="majorHAnsi"/>
          <w:color w:val="333333"/>
          <w:spacing w:val="-16"/>
          <w:sz w:val="20"/>
          <w:szCs w:val="20"/>
          <w:lang w:val="gl-ES"/>
        </w:rPr>
        <w:t xml:space="preserve"> </w:t>
      </w:r>
      <w:r w:rsidRPr="00A465FD">
        <w:rPr>
          <w:rFonts w:asciiTheme="majorHAnsi" w:hAnsiTheme="majorHAnsi"/>
          <w:color w:val="333333"/>
          <w:sz w:val="20"/>
          <w:szCs w:val="20"/>
          <w:lang w:val="gl-ES"/>
        </w:rPr>
        <w:t>comunidades</w:t>
      </w:r>
      <w:r w:rsidR="00A465FD">
        <w:rPr>
          <w:rFonts w:asciiTheme="majorHAnsi" w:hAnsiTheme="majorHAnsi"/>
          <w:color w:val="333333"/>
          <w:sz w:val="20"/>
          <w:szCs w:val="20"/>
          <w:lang w:val="gl-ES"/>
        </w:rPr>
        <w:t xml:space="preserve"> </w:t>
      </w:r>
      <w:r w:rsidRPr="00A465FD">
        <w:rPr>
          <w:rFonts w:asciiTheme="majorHAnsi" w:hAnsiTheme="majorHAnsi"/>
          <w:color w:val="333333"/>
          <w:sz w:val="20"/>
          <w:szCs w:val="20"/>
          <w:lang w:val="gl-ES"/>
        </w:rPr>
        <w:t>autónomas para facilita-la expedición de licencias, sempre que se garanta o cumprimento dos requisitos establecidos neste regulamento.</w:t>
      </w:r>
    </w:p>
    <w:p w:rsidR="00A465FD" w:rsidRPr="00A465FD" w:rsidRDefault="00A465FD" w:rsidP="009E1A94">
      <w:pPr>
        <w:pStyle w:val="Prrafodelista"/>
        <w:rPr>
          <w:rFonts w:asciiTheme="majorHAnsi" w:hAnsiTheme="majorHAnsi"/>
          <w:sz w:val="20"/>
          <w:szCs w:val="20"/>
          <w:lang w:val="gl-ES"/>
        </w:rPr>
      </w:pPr>
    </w:p>
    <w:p w:rsidR="00A465FD" w:rsidRPr="00A465FD" w:rsidRDefault="00A465FD" w:rsidP="009E1A94">
      <w:pPr>
        <w:pStyle w:val="Prrafodelista"/>
        <w:tabs>
          <w:tab w:val="left" w:pos="388"/>
        </w:tabs>
        <w:spacing w:before="73"/>
        <w:jc w:val="both"/>
        <w:rPr>
          <w:rFonts w:asciiTheme="majorHAnsi" w:hAnsiTheme="majorHAnsi"/>
          <w:sz w:val="20"/>
          <w:szCs w:val="20"/>
          <w:lang w:val="gl-ES"/>
        </w:rPr>
      </w:pP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spacing w:line="243" w:lineRule="exact"/>
        <w:jc w:val="center"/>
        <w:rPr>
          <w:rFonts w:asciiTheme="majorHAnsi" w:hAnsiTheme="majorHAnsi"/>
          <w:b/>
          <w:lang w:val="gl-ES"/>
        </w:rPr>
      </w:pPr>
      <w:r w:rsidRPr="00A465FD">
        <w:rPr>
          <w:rFonts w:asciiTheme="majorHAnsi" w:hAnsiTheme="majorHAnsi"/>
          <w:b/>
          <w:color w:val="333333"/>
          <w:lang w:val="gl-ES"/>
        </w:rPr>
        <w:lastRenderedPageBreak/>
        <w:t>Capítulo II</w:t>
      </w:r>
    </w:p>
    <w:p w:rsidR="001B4305" w:rsidRDefault="00C668A9" w:rsidP="009E1A94">
      <w:pPr>
        <w:pStyle w:val="Textoindependiente"/>
        <w:spacing w:line="243" w:lineRule="exact"/>
        <w:jc w:val="center"/>
        <w:rPr>
          <w:rFonts w:asciiTheme="majorHAnsi" w:hAnsiTheme="majorHAnsi"/>
          <w:b/>
          <w:color w:val="333333"/>
          <w:lang w:val="gl-ES"/>
        </w:rPr>
      </w:pPr>
      <w:r w:rsidRPr="00A465FD">
        <w:rPr>
          <w:rFonts w:asciiTheme="majorHAnsi" w:hAnsiTheme="majorHAnsi"/>
          <w:b/>
          <w:color w:val="333333"/>
          <w:lang w:val="gl-ES"/>
        </w:rPr>
        <w:t>Do exame do cazador</w:t>
      </w:r>
    </w:p>
    <w:p w:rsidR="00A465FD" w:rsidRPr="00A465FD" w:rsidRDefault="00A465FD" w:rsidP="009E1A94">
      <w:pPr>
        <w:pStyle w:val="Textoindependiente"/>
        <w:spacing w:line="243" w:lineRule="exact"/>
        <w:jc w:val="center"/>
        <w:rPr>
          <w:rFonts w:asciiTheme="majorHAnsi" w:hAnsiTheme="majorHAnsi"/>
          <w:b/>
          <w:lang w:val="gl-ES"/>
        </w:rPr>
      </w:pPr>
    </w:p>
    <w:p w:rsidR="001B4305" w:rsidRPr="00A465FD" w:rsidRDefault="00C668A9" w:rsidP="009E1A94">
      <w:pPr>
        <w:pStyle w:val="Textoindependiente"/>
        <w:spacing w:before="1" w:line="243" w:lineRule="exact"/>
        <w:jc w:val="both"/>
        <w:rPr>
          <w:rFonts w:asciiTheme="majorHAnsi" w:hAnsiTheme="majorHAnsi"/>
          <w:b/>
          <w:lang w:val="gl-ES"/>
        </w:rPr>
      </w:pPr>
      <w:r w:rsidRPr="00A465FD">
        <w:rPr>
          <w:rFonts w:asciiTheme="majorHAnsi" w:hAnsiTheme="majorHAnsi"/>
          <w:b/>
          <w:color w:val="333333"/>
          <w:lang w:val="gl-ES"/>
        </w:rPr>
        <w:t>Artigo 46º.-Exame do cazador.</w:t>
      </w:r>
    </w:p>
    <w:p w:rsidR="001B4305" w:rsidRPr="00BF10EC" w:rsidRDefault="00C668A9" w:rsidP="009E1A94">
      <w:pPr>
        <w:pStyle w:val="Prrafodelista"/>
        <w:numPr>
          <w:ilvl w:val="0"/>
          <w:numId w:val="2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Quen pretenda obter por primeira vez a licencia de caza expedida pola Comunidade Autónoma de Galicia terá que superar unha proba de aptitude que constará de dúas partes, unha teórica e outra práctica, e que debera realizarse tras supera-las oportunas probas psicotécnicas, que se determinarán na correspondente orde </w:t>
      </w:r>
      <w:r w:rsidR="00A465FD" w:rsidRPr="00BF10EC">
        <w:rPr>
          <w:rFonts w:asciiTheme="majorHAnsi" w:hAnsiTheme="majorHAnsi"/>
          <w:color w:val="333333"/>
          <w:sz w:val="20"/>
          <w:lang w:val="gl-ES"/>
        </w:rPr>
        <w:t>ditada</w:t>
      </w:r>
      <w:r w:rsidRPr="00BF10EC">
        <w:rPr>
          <w:rFonts w:asciiTheme="majorHAnsi" w:hAnsiTheme="majorHAnsi"/>
          <w:color w:val="333333"/>
          <w:sz w:val="20"/>
          <w:lang w:val="gl-ES"/>
        </w:rPr>
        <w:t xml:space="preserve"> para tal</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fin.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A parte teórica versará sobre cuestións básicas relativas á lexislación que afecte a actividade cinexética, coñecemento das especies </w:t>
      </w:r>
      <w:proofErr w:type="spellStart"/>
      <w:r w:rsidRPr="00BF10EC">
        <w:rPr>
          <w:rFonts w:asciiTheme="majorHAnsi" w:hAnsiTheme="majorHAnsi"/>
          <w:color w:val="333333"/>
          <w:lang w:val="gl-ES"/>
        </w:rPr>
        <w:t>cazables</w:t>
      </w:r>
      <w:proofErr w:type="spellEnd"/>
      <w:r w:rsidRPr="00BF10EC">
        <w:rPr>
          <w:rFonts w:asciiTheme="majorHAnsi" w:hAnsiTheme="majorHAnsi"/>
          <w:color w:val="333333"/>
          <w:lang w:val="gl-ES"/>
        </w:rPr>
        <w:t>, modalidades de caza, ética da caza e normas de seguridade nas cacerías.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 parte práctica centrarase esencialmente no recoñecemento das especies obxecto de caza.</w:t>
      </w:r>
    </w:p>
    <w:p w:rsidR="001B4305" w:rsidRPr="00BF10EC" w:rsidRDefault="001B4305" w:rsidP="009E1A94">
      <w:pPr>
        <w:pStyle w:val="Textoindependiente"/>
        <w:ind w:left="0"/>
        <w:jc w:val="both"/>
        <w:rPr>
          <w:rFonts w:asciiTheme="majorHAnsi" w:hAnsiTheme="majorHAnsi"/>
          <w:lang w:val="gl-ES"/>
        </w:rPr>
      </w:pPr>
    </w:p>
    <w:p w:rsidR="001B4305" w:rsidRDefault="00C668A9" w:rsidP="009E1A94">
      <w:pPr>
        <w:pStyle w:val="Textoindependiente"/>
        <w:spacing w:before="1" w:line="243" w:lineRule="exact"/>
        <w:jc w:val="both"/>
        <w:rPr>
          <w:rFonts w:asciiTheme="majorHAnsi" w:hAnsiTheme="majorHAnsi"/>
          <w:color w:val="333333"/>
          <w:lang w:val="gl-ES"/>
        </w:rPr>
      </w:pPr>
      <w:r w:rsidRPr="00BF10EC">
        <w:rPr>
          <w:rFonts w:asciiTheme="majorHAnsi" w:hAnsiTheme="majorHAnsi"/>
          <w:color w:val="333333"/>
          <w:lang w:val="gl-ES"/>
        </w:rPr>
        <w:t>Precisarase superar ambas partes para a obtención do certificado de aptitude.</w:t>
      </w:r>
    </w:p>
    <w:p w:rsidR="00A465FD" w:rsidRPr="00BF10EC" w:rsidRDefault="00A465FD" w:rsidP="009E1A94">
      <w:pPr>
        <w:pStyle w:val="Textoindependiente"/>
        <w:spacing w:before="1" w:line="243" w:lineRule="exact"/>
        <w:jc w:val="both"/>
        <w:rPr>
          <w:rFonts w:asciiTheme="majorHAnsi" w:hAnsiTheme="majorHAnsi"/>
          <w:lang w:val="gl-ES"/>
        </w:rPr>
      </w:pPr>
    </w:p>
    <w:p w:rsidR="001B4305" w:rsidRPr="00BF10EC" w:rsidRDefault="00C668A9" w:rsidP="009E1A94">
      <w:pPr>
        <w:pStyle w:val="Prrafodelista"/>
        <w:numPr>
          <w:ilvl w:val="0"/>
          <w:numId w:val="2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Mediante orde da Consellería de Medio Ambiente establecerase o temario, a forma concreta de convocatoria, realización, corrección e cualificación, así como a puntuación necesaria para superar cada unha das partes que compoñen o</w:t>
      </w:r>
      <w:r w:rsidRPr="00BF10EC">
        <w:rPr>
          <w:rFonts w:asciiTheme="majorHAnsi" w:hAnsiTheme="majorHAnsi"/>
          <w:color w:val="333333"/>
          <w:spacing w:val="-31"/>
          <w:sz w:val="20"/>
          <w:lang w:val="gl-ES"/>
        </w:rPr>
        <w:t xml:space="preserve"> </w:t>
      </w:r>
      <w:r w:rsidRPr="00BF10EC">
        <w:rPr>
          <w:rFonts w:asciiTheme="majorHAnsi" w:hAnsiTheme="majorHAnsi"/>
          <w:color w:val="333333"/>
          <w:sz w:val="20"/>
          <w:lang w:val="gl-ES"/>
        </w:rPr>
        <w:t>exame.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Recoñeceranse como válidos os certificados de aptitude expedidos por calquera outra comunidade autónoma, sempre e cando as probas respectivas versen, polo menos, sobre similares materias ás establecidas neste artigo, sexan emitidos polos organismos competentes e estean debidamente</w:t>
      </w:r>
      <w:r w:rsidRPr="00BF10EC">
        <w:rPr>
          <w:rFonts w:asciiTheme="majorHAnsi" w:hAnsiTheme="majorHAnsi"/>
          <w:color w:val="333333"/>
          <w:spacing w:val="-8"/>
          <w:sz w:val="20"/>
          <w:lang w:val="gl-ES"/>
        </w:rPr>
        <w:t xml:space="preserve"> </w:t>
      </w:r>
      <w:r w:rsidRPr="00BF10EC">
        <w:rPr>
          <w:rFonts w:asciiTheme="majorHAnsi" w:hAnsiTheme="majorHAnsi"/>
          <w:color w:val="333333"/>
          <w:sz w:val="20"/>
          <w:lang w:val="gl-ES"/>
        </w:rPr>
        <w:t>dilixenciados.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4"/>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Os cazadores estranxeiros non residentes en España quedarán eximidos do certificado de aptitude para optar á licencia de caza de Galicia, sempre que estean en posesión da documentación admitida polo Estado español en relación coa</w:t>
      </w:r>
      <w:r w:rsidRPr="00BF10EC">
        <w:rPr>
          <w:rFonts w:asciiTheme="majorHAnsi" w:hAnsiTheme="majorHAnsi"/>
          <w:color w:val="333333"/>
          <w:spacing w:val="-33"/>
          <w:sz w:val="20"/>
          <w:lang w:val="gl-ES"/>
        </w:rPr>
        <w:t xml:space="preserve"> </w:t>
      </w:r>
      <w:r w:rsidRPr="00BF10EC">
        <w:rPr>
          <w:rFonts w:asciiTheme="majorHAnsi" w:hAnsiTheme="majorHAnsi"/>
          <w:color w:val="333333"/>
          <w:sz w:val="20"/>
          <w:lang w:val="gl-ES"/>
        </w:rPr>
        <w:t>materia.</w:t>
      </w:r>
    </w:p>
    <w:p w:rsidR="001B4305" w:rsidRDefault="001B4305" w:rsidP="009E1A94">
      <w:pPr>
        <w:pStyle w:val="Textoindependiente"/>
        <w:spacing w:before="11"/>
        <w:ind w:left="0"/>
        <w:jc w:val="both"/>
        <w:rPr>
          <w:rFonts w:asciiTheme="majorHAnsi" w:hAnsiTheme="majorHAnsi"/>
          <w:sz w:val="19"/>
          <w:lang w:val="gl-ES"/>
        </w:rPr>
      </w:pPr>
    </w:p>
    <w:p w:rsidR="00A465FD" w:rsidRPr="00BF10EC" w:rsidRDefault="00A465FD" w:rsidP="009E1A94">
      <w:pPr>
        <w:pStyle w:val="Textoindependiente"/>
        <w:spacing w:before="11"/>
        <w:ind w:left="0"/>
        <w:jc w:val="both"/>
        <w:rPr>
          <w:rFonts w:asciiTheme="majorHAnsi" w:hAnsiTheme="majorHAnsi"/>
          <w:sz w:val="19"/>
          <w:lang w:val="gl-ES"/>
        </w:rPr>
      </w:pPr>
    </w:p>
    <w:p w:rsidR="001B4305" w:rsidRPr="00A465FD" w:rsidRDefault="00C668A9" w:rsidP="009E1A94">
      <w:pPr>
        <w:pStyle w:val="Textoindependiente"/>
        <w:jc w:val="center"/>
        <w:rPr>
          <w:rFonts w:asciiTheme="majorHAnsi" w:hAnsiTheme="majorHAnsi"/>
          <w:b/>
          <w:lang w:val="gl-ES"/>
        </w:rPr>
      </w:pPr>
      <w:r w:rsidRPr="00A465FD">
        <w:rPr>
          <w:rFonts w:asciiTheme="majorHAnsi" w:hAnsiTheme="majorHAnsi"/>
          <w:b/>
          <w:color w:val="333333"/>
          <w:lang w:val="gl-ES"/>
        </w:rPr>
        <w:t>TÍTULO VI</w:t>
      </w:r>
    </w:p>
    <w:p w:rsidR="001B4305" w:rsidRPr="00A465FD" w:rsidRDefault="00C668A9" w:rsidP="009E1A94">
      <w:pPr>
        <w:pStyle w:val="Textoindependiente"/>
        <w:spacing w:before="1"/>
        <w:jc w:val="center"/>
        <w:rPr>
          <w:rFonts w:asciiTheme="majorHAnsi" w:hAnsiTheme="majorHAnsi"/>
          <w:b/>
          <w:lang w:val="gl-ES"/>
        </w:rPr>
      </w:pPr>
      <w:r w:rsidRPr="00A465FD">
        <w:rPr>
          <w:rFonts w:asciiTheme="majorHAnsi" w:hAnsiTheme="majorHAnsi"/>
          <w:b/>
          <w:color w:val="333333"/>
          <w:lang w:val="gl-ES"/>
        </w:rPr>
        <w:t>Da vixilancia e coidado da caza Capítulo I</w:t>
      </w:r>
    </w:p>
    <w:p w:rsidR="001B4305" w:rsidRDefault="00C668A9" w:rsidP="009E1A94">
      <w:pPr>
        <w:pStyle w:val="Textoindependiente"/>
        <w:jc w:val="center"/>
        <w:rPr>
          <w:rFonts w:asciiTheme="majorHAnsi" w:hAnsiTheme="majorHAnsi"/>
          <w:b/>
          <w:color w:val="333333"/>
          <w:lang w:val="gl-ES"/>
        </w:rPr>
      </w:pPr>
      <w:r w:rsidRPr="00A465FD">
        <w:rPr>
          <w:rFonts w:asciiTheme="majorHAnsi" w:hAnsiTheme="majorHAnsi"/>
          <w:b/>
          <w:color w:val="333333"/>
          <w:lang w:val="gl-ES"/>
        </w:rPr>
        <w:t>Da vixilancia da caza</w:t>
      </w:r>
    </w:p>
    <w:p w:rsidR="00A465FD" w:rsidRPr="00A465FD" w:rsidRDefault="00A465FD" w:rsidP="009E1A94">
      <w:pPr>
        <w:pStyle w:val="Textoindependiente"/>
        <w:jc w:val="center"/>
        <w:rPr>
          <w:rFonts w:asciiTheme="majorHAnsi" w:hAnsiTheme="majorHAnsi"/>
          <w:b/>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47º.-Dos axentes forestais.</w:t>
      </w:r>
    </w:p>
    <w:p w:rsidR="001B4305" w:rsidRDefault="00C668A9" w:rsidP="009E1A94">
      <w:pPr>
        <w:pStyle w:val="Textoindependiente"/>
        <w:ind w:hanging="1"/>
        <w:jc w:val="both"/>
        <w:rPr>
          <w:rFonts w:asciiTheme="majorHAnsi" w:hAnsiTheme="majorHAnsi"/>
          <w:color w:val="333333"/>
          <w:lang w:val="gl-ES"/>
        </w:rPr>
      </w:pPr>
      <w:r w:rsidRPr="00BF10EC">
        <w:rPr>
          <w:rFonts w:asciiTheme="majorHAnsi" w:hAnsiTheme="majorHAnsi"/>
          <w:color w:val="333333"/>
          <w:lang w:val="gl-ES"/>
        </w:rPr>
        <w:t>Os axentes forestais actúan como órganos da Administración autonómica galega no exercicio das funcións de vixilancia e coidado da caza nos montes de Galicia.</w:t>
      </w:r>
    </w:p>
    <w:p w:rsidR="00A465FD" w:rsidRPr="00BF10EC" w:rsidRDefault="00A465FD" w:rsidP="009E1A94">
      <w:pPr>
        <w:pStyle w:val="Textoindependiente"/>
        <w:ind w:hanging="1"/>
        <w:jc w:val="both"/>
        <w:rPr>
          <w:rFonts w:asciiTheme="majorHAnsi" w:hAnsiTheme="majorHAnsi"/>
          <w:lang w:val="gl-ES"/>
        </w:rPr>
      </w:pP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48º.-Competencias.</w:t>
      </w:r>
    </w:p>
    <w:p w:rsidR="001B4305" w:rsidRPr="00BF10EC" w:rsidRDefault="00C668A9" w:rsidP="009E1A94">
      <w:pPr>
        <w:pStyle w:val="Prrafodelista"/>
        <w:numPr>
          <w:ilvl w:val="0"/>
          <w:numId w:val="23"/>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axentes forestais da Xunta de Galicia, así como os membros doutros corpos ou institucións da Administración que, con carácter xeral, teñan encomendadas funcións de mantemento da orde pública, son competentes para vixia-lo cumprimento da normativa vixente en materia de caza, para denuncia-las infraccións ó establecido na dita normativa, así como para reter ou ocupar, cando proceda, os medios de caza e as pezas capturadas. No desempeño das súas funcións, os axentes forestais terán a condición de axentes da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autoridade.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23"/>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autoridades e os seus axentes con competencia en materia cinexética e en materia sanitaria, no exercicio das súas funcións de vixilancia, inspección e</w:t>
      </w:r>
      <w:r w:rsidRPr="00BF10EC">
        <w:rPr>
          <w:rFonts w:asciiTheme="majorHAnsi" w:hAnsiTheme="majorHAnsi"/>
          <w:color w:val="333333"/>
          <w:spacing w:val="-32"/>
          <w:sz w:val="20"/>
          <w:lang w:val="gl-ES"/>
        </w:rPr>
        <w:t xml:space="preserve"> </w:t>
      </w:r>
      <w:r w:rsidRPr="00BF10EC">
        <w:rPr>
          <w:rFonts w:asciiTheme="majorHAnsi" w:hAnsiTheme="majorHAnsi"/>
          <w:color w:val="333333"/>
          <w:sz w:val="20"/>
          <w:lang w:val="gl-ES"/>
        </w:rPr>
        <w:t>control, poderán acceder a todo tipo de terreos, instalacións e vehículos relacionados coa actividade</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cinexética.</w:t>
      </w:r>
    </w:p>
    <w:p w:rsidR="001B4305" w:rsidRPr="00BF10EC" w:rsidRDefault="001B4305" w:rsidP="009E1A94">
      <w:pPr>
        <w:pStyle w:val="Textoindependiente"/>
        <w:ind w:left="0"/>
        <w:jc w:val="both"/>
        <w:rPr>
          <w:rFonts w:asciiTheme="majorHAnsi" w:hAnsiTheme="majorHAnsi"/>
          <w:lang w:val="gl-ES"/>
        </w:rPr>
      </w:pPr>
    </w:p>
    <w:p w:rsidR="001B4305"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No exercicio das súas funcións e sempre que a situación e as circunstancias o requiran, poderán acada-lo apoio das forzas e corpos de seguridade do Estado, da Policía Autonómica ou de calquera outro corpo de policía con competencias na materia.</w:t>
      </w:r>
    </w:p>
    <w:p w:rsidR="00A465FD" w:rsidRPr="00BF10EC" w:rsidRDefault="00A465FD" w:rsidP="009E1A94">
      <w:pPr>
        <w:pStyle w:val="Textoindependiente"/>
        <w:jc w:val="both"/>
        <w:rPr>
          <w:rFonts w:asciiTheme="majorHAnsi" w:hAnsiTheme="majorHAnsi"/>
          <w:lang w:val="gl-ES"/>
        </w:rPr>
      </w:pPr>
    </w:p>
    <w:p w:rsidR="001B4305" w:rsidRPr="00A465FD" w:rsidRDefault="00C668A9" w:rsidP="009E1A94">
      <w:pPr>
        <w:pStyle w:val="Textoindependiente"/>
        <w:spacing w:before="77" w:line="243" w:lineRule="exact"/>
        <w:jc w:val="center"/>
        <w:rPr>
          <w:rFonts w:asciiTheme="majorHAnsi" w:hAnsiTheme="majorHAnsi"/>
          <w:b/>
          <w:lang w:val="gl-ES"/>
        </w:rPr>
      </w:pPr>
      <w:r w:rsidRPr="00A465FD">
        <w:rPr>
          <w:rFonts w:asciiTheme="majorHAnsi" w:hAnsiTheme="majorHAnsi"/>
          <w:b/>
          <w:color w:val="333333"/>
          <w:lang w:val="gl-ES"/>
        </w:rPr>
        <w:t>Capítulo II</w:t>
      </w:r>
    </w:p>
    <w:p w:rsidR="00A465FD" w:rsidRDefault="00C668A9" w:rsidP="009E1A94">
      <w:pPr>
        <w:pStyle w:val="Textoindependiente"/>
        <w:jc w:val="center"/>
        <w:rPr>
          <w:rFonts w:asciiTheme="majorHAnsi" w:hAnsiTheme="majorHAnsi"/>
          <w:b/>
          <w:color w:val="333333"/>
          <w:lang w:val="gl-ES"/>
        </w:rPr>
      </w:pPr>
      <w:r w:rsidRPr="00A465FD">
        <w:rPr>
          <w:rFonts w:asciiTheme="majorHAnsi" w:hAnsiTheme="majorHAnsi"/>
          <w:b/>
          <w:color w:val="333333"/>
          <w:lang w:val="gl-ES"/>
        </w:rPr>
        <w:t>Da garda privada</w:t>
      </w:r>
    </w:p>
    <w:p w:rsidR="00A465FD" w:rsidRDefault="00A465FD" w:rsidP="009E1A94">
      <w:pPr>
        <w:pStyle w:val="Textoindependiente"/>
        <w:jc w:val="center"/>
        <w:rPr>
          <w:rFonts w:asciiTheme="majorHAnsi" w:hAnsiTheme="majorHAnsi"/>
          <w:color w:val="333333"/>
          <w:lang w:val="gl-ES"/>
        </w:rPr>
      </w:pPr>
    </w:p>
    <w:p w:rsidR="001B4305" w:rsidRPr="00A465FD" w:rsidRDefault="00C668A9" w:rsidP="009E1A94">
      <w:pPr>
        <w:pStyle w:val="Textoindependiente"/>
        <w:jc w:val="both"/>
        <w:rPr>
          <w:rFonts w:asciiTheme="majorHAnsi" w:hAnsiTheme="majorHAnsi"/>
          <w:b/>
          <w:lang w:val="gl-ES"/>
        </w:rPr>
      </w:pPr>
      <w:r w:rsidRPr="00A465FD">
        <w:rPr>
          <w:rFonts w:asciiTheme="majorHAnsi" w:hAnsiTheme="majorHAnsi"/>
          <w:b/>
          <w:color w:val="333333"/>
          <w:lang w:val="gl-ES"/>
        </w:rPr>
        <w:t>Artigo 49º.-Réxime.</w:t>
      </w:r>
    </w:p>
    <w:p w:rsidR="001B4305" w:rsidRPr="00BF10EC" w:rsidRDefault="00C668A9" w:rsidP="009E1A94">
      <w:pPr>
        <w:pStyle w:val="Prrafodelista"/>
        <w:numPr>
          <w:ilvl w:val="0"/>
          <w:numId w:val="2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deberán contar con polo menos 1 garda para cada 50.000 ha ou</w:t>
      </w:r>
      <w:r w:rsidRPr="00BF10EC">
        <w:rPr>
          <w:rFonts w:asciiTheme="majorHAnsi" w:hAnsiTheme="majorHAnsi"/>
          <w:color w:val="333333"/>
          <w:spacing w:val="-37"/>
          <w:sz w:val="20"/>
          <w:lang w:val="gl-ES"/>
        </w:rPr>
        <w:t xml:space="preserve"> </w:t>
      </w:r>
      <w:r w:rsidRPr="00BF10EC">
        <w:rPr>
          <w:rFonts w:asciiTheme="majorHAnsi" w:hAnsiTheme="majorHAnsi"/>
          <w:color w:val="333333"/>
          <w:sz w:val="20"/>
          <w:lang w:val="gl-ES"/>
        </w:rPr>
        <w:t>fracción.</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Varios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estremeiros dunha mesma provincia poderán comparti-la vixilancia, co requisito de extensión sinalado no punto</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1.</w:t>
      </w:r>
    </w:p>
    <w:p w:rsidR="001B4305" w:rsidRPr="00BF10EC" w:rsidRDefault="00C668A9" w:rsidP="009E1A94">
      <w:pPr>
        <w:pStyle w:val="Prrafodelista"/>
        <w:numPr>
          <w:ilvl w:val="0"/>
          <w:numId w:val="22"/>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lastRenderedPageBreak/>
        <w:t xml:space="preserve">A gardería tamén poderá compartila unha agrupación de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aínda que non sexan estremeiros, pero neste caso a agrupación deberá contar cun mínimo de cinco gardas, nun máximo de tres distritos forestais contiguos e ser de ámbito</w:t>
      </w:r>
      <w:r w:rsidRPr="00BF10EC">
        <w:rPr>
          <w:rFonts w:asciiTheme="majorHAnsi" w:hAnsiTheme="majorHAnsi"/>
          <w:color w:val="333333"/>
          <w:spacing w:val="-39"/>
          <w:sz w:val="20"/>
          <w:lang w:val="gl-ES"/>
        </w:rPr>
        <w:t xml:space="preserve"> </w:t>
      </w:r>
      <w:r w:rsidRPr="00BF10EC">
        <w:rPr>
          <w:rFonts w:asciiTheme="majorHAnsi" w:hAnsiTheme="majorHAnsi"/>
          <w:color w:val="333333"/>
          <w:sz w:val="20"/>
          <w:lang w:val="gl-ES"/>
        </w:rPr>
        <w:t>provincial.</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2"/>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Cando o servicio de gardería sexa desempeñado a través dunha entidade federativa, deberá contar con polo menos, cun garda cada 50.000 ha ou fracción, un mínimo de tres gardas e ter ámbito</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provincial.</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A465FD" w:rsidRDefault="00C668A9" w:rsidP="009E1A94">
      <w:pPr>
        <w:pStyle w:val="Textoindependiente"/>
        <w:jc w:val="both"/>
        <w:rPr>
          <w:rFonts w:asciiTheme="majorHAnsi" w:hAnsiTheme="majorHAnsi"/>
          <w:b/>
          <w:lang w:val="gl-ES"/>
        </w:rPr>
      </w:pPr>
      <w:r w:rsidRPr="00A465FD">
        <w:rPr>
          <w:rFonts w:asciiTheme="majorHAnsi" w:hAnsiTheme="majorHAnsi"/>
          <w:b/>
          <w:color w:val="333333"/>
          <w:lang w:val="gl-ES"/>
        </w:rPr>
        <w:t>Artigo 50º.-Requisitos que deben cumpri-los aspirantes.</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As persoas que pretendan desempeña-la función de gardas de campo de caza deberán de reuni-los requisitos seguintes:</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Prrafodelista"/>
        <w:numPr>
          <w:ilvl w:val="0"/>
          <w:numId w:val="21"/>
        </w:numPr>
        <w:tabs>
          <w:tab w:val="left" w:pos="399"/>
        </w:tabs>
        <w:spacing w:line="243" w:lineRule="exact"/>
        <w:ind w:firstLine="0"/>
        <w:jc w:val="both"/>
        <w:rPr>
          <w:rFonts w:asciiTheme="majorHAnsi" w:hAnsiTheme="majorHAnsi"/>
          <w:sz w:val="20"/>
          <w:lang w:val="gl-ES"/>
        </w:rPr>
      </w:pPr>
      <w:r w:rsidRPr="00BF10EC">
        <w:rPr>
          <w:rFonts w:asciiTheme="majorHAnsi" w:hAnsiTheme="majorHAnsi"/>
          <w:color w:val="333333"/>
          <w:sz w:val="20"/>
          <w:lang w:val="gl-ES"/>
        </w:rPr>
        <w:t>Ser español e maior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idade.</w:t>
      </w:r>
    </w:p>
    <w:p w:rsidR="00A465FD" w:rsidRPr="009722F6" w:rsidRDefault="00A465FD" w:rsidP="009E1A94">
      <w:pPr>
        <w:pStyle w:val="Prrafodelista"/>
        <w:tabs>
          <w:tab w:val="left" w:pos="399"/>
        </w:tabs>
        <w:spacing w:line="243" w:lineRule="exact"/>
        <w:rPr>
          <w:rFonts w:asciiTheme="majorHAnsi" w:hAnsiTheme="majorHAnsi"/>
          <w:sz w:val="16"/>
          <w:szCs w:val="16"/>
          <w:lang w:val="gl-ES"/>
        </w:rPr>
      </w:pPr>
    </w:p>
    <w:p w:rsidR="001B4305" w:rsidRPr="00BF10EC" w:rsidRDefault="00C668A9" w:rsidP="009E1A94">
      <w:pPr>
        <w:pStyle w:val="Prrafodelista"/>
        <w:numPr>
          <w:ilvl w:val="0"/>
          <w:numId w:val="21"/>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 xml:space="preserve">Non ter sido sancionado pola comisión dunha infracción grave ou moi grave das tipificadas como tales pola Lei de caza de Galicia, ou pola normativa de caza no ámbito estatal, e na lexislación sobre conservación dos </w:t>
      </w:r>
      <w:proofErr w:type="spellStart"/>
      <w:r w:rsidRPr="00BF10EC">
        <w:rPr>
          <w:rFonts w:asciiTheme="majorHAnsi" w:hAnsiTheme="majorHAnsi"/>
          <w:color w:val="333333"/>
          <w:sz w:val="20"/>
          <w:lang w:val="gl-ES"/>
        </w:rPr>
        <w:t>espacios</w:t>
      </w:r>
      <w:proofErr w:type="spellEnd"/>
      <w:r w:rsidRPr="00BF10EC">
        <w:rPr>
          <w:rFonts w:asciiTheme="majorHAnsi" w:hAnsiTheme="majorHAnsi"/>
          <w:color w:val="333333"/>
          <w:sz w:val="20"/>
          <w:lang w:val="gl-ES"/>
        </w:rPr>
        <w:t xml:space="preserve"> naturais e da flora e a fauna silvestres, así como, en xeral, polas leis pola execución das cales vela a Dirección Xeral de Montes e Medio Ambiente</w:t>
      </w:r>
      <w:r w:rsidRPr="00BF10EC">
        <w:rPr>
          <w:rFonts w:asciiTheme="majorHAnsi" w:hAnsiTheme="majorHAnsi"/>
          <w:color w:val="333333"/>
          <w:spacing w:val="-8"/>
          <w:sz w:val="20"/>
          <w:lang w:val="gl-ES"/>
        </w:rPr>
        <w:t xml:space="preserve"> </w:t>
      </w:r>
      <w:r w:rsidRPr="00BF10EC">
        <w:rPr>
          <w:rFonts w:asciiTheme="majorHAnsi" w:hAnsiTheme="majorHAnsi"/>
          <w:color w:val="333333"/>
          <w:sz w:val="20"/>
          <w:lang w:val="gl-ES"/>
        </w:rPr>
        <w:t>Natural.</w:t>
      </w:r>
    </w:p>
    <w:p w:rsidR="001B4305" w:rsidRPr="009722F6" w:rsidRDefault="001B4305" w:rsidP="009E1A94">
      <w:pPr>
        <w:pStyle w:val="Textoindependiente"/>
        <w:spacing w:before="1"/>
        <w:ind w:left="0"/>
        <w:jc w:val="both"/>
        <w:rPr>
          <w:rFonts w:asciiTheme="majorHAnsi" w:hAnsiTheme="majorHAnsi"/>
          <w:sz w:val="16"/>
          <w:szCs w:val="16"/>
          <w:lang w:val="gl-ES"/>
        </w:rPr>
      </w:pPr>
    </w:p>
    <w:p w:rsidR="001B4305" w:rsidRPr="00BF10EC" w:rsidRDefault="00C668A9" w:rsidP="009E1A94">
      <w:pPr>
        <w:pStyle w:val="Prrafodelista"/>
        <w:numPr>
          <w:ilvl w:val="0"/>
          <w:numId w:val="21"/>
        </w:numPr>
        <w:tabs>
          <w:tab w:val="left" w:pos="382"/>
        </w:tabs>
        <w:ind w:firstLine="0"/>
        <w:jc w:val="both"/>
        <w:rPr>
          <w:rFonts w:asciiTheme="majorHAnsi" w:hAnsiTheme="majorHAnsi"/>
          <w:sz w:val="20"/>
          <w:lang w:val="gl-ES"/>
        </w:rPr>
      </w:pPr>
      <w:r w:rsidRPr="00BF10EC">
        <w:rPr>
          <w:rFonts w:asciiTheme="majorHAnsi" w:hAnsiTheme="majorHAnsi"/>
          <w:color w:val="333333"/>
          <w:sz w:val="20"/>
          <w:lang w:val="gl-ES"/>
        </w:rPr>
        <w:t>Estar en posesión do carné de conducir, en calquera das seguintes categorías: B-1, A-1 ou</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A-2.</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1"/>
        </w:numPr>
        <w:tabs>
          <w:tab w:val="left" w:pos="402"/>
        </w:tabs>
        <w:ind w:firstLine="0"/>
        <w:jc w:val="both"/>
        <w:rPr>
          <w:rFonts w:asciiTheme="majorHAnsi" w:hAnsiTheme="majorHAnsi"/>
          <w:sz w:val="20"/>
          <w:lang w:val="gl-ES"/>
        </w:rPr>
      </w:pPr>
      <w:r w:rsidRPr="00BF10EC">
        <w:rPr>
          <w:rFonts w:asciiTheme="majorHAnsi" w:hAnsiTheme="majorHAnsi"/>
          <w:color w:val="333333"/>
          <w:sz w:val="20"/>
          <w:lang w:val="gl-ES"/>
        </w:rPr>
        <w:t>Certificado médico que acredite a aptitude física para exerce-las funcións de vixilancia encomendadas e de non padecer defecto físico ou psíquico incompatible coas funcións de</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vixilancia.</w:t>
      </w:r>
    </w:p>
    <w:p w:rsidR="001B4305" w:rsidRPr="009722F6" w:rsidRDefault="001B4305" w:rsidP="009E1A94">
      <w:pPr>
        <w:pStyle w:val="Textoindependiente"/>
        <w:ind w:left="0"/>
        <w:jc w:val="both"/>
        <w:rPr>
          <w:rFonts w:asciiTheme="majorHAnsi" w:hAnsiTheme="majorHAnsi"/>
          <w:sz w:val="16"/>
          <w:szCs w:val="16"/>
          <w:lang w:val="gl-ES"/>
        </w:rPr>
      </w:pPr>
    </w:p>
    <w:p w:rsidR="001B4305" w:rsidRPr="00BF10EC" w:rsidRDefault="00C668A9" w:rsidP="009E1A94">
      <w:pPr>
        <w:pStyle w:val="Prrafodelista"/>
        <w:numPr>
          <w:ilvl w:val="0"/>
          <w:numId w:val="21"/>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Superación das probas que se establezan, nas que se acreditarán os coñecementos suficientes sobre as seguintes</w:t>
      </w:r>
      <w:r w:rsidRPr="00BF10EC">
        <w:rPr>
          <w:rFonts w:asciiTheme="majorHAnsi" w:hAnsiTheme="majorHAnsi"/>
          <w:color w:val="333333"/>
          <w:spacing w:val="-8"/>
          <w:sz w:val="20"/>
          <w:lang w:val="gl-ES"/>
        </w:rPr>
        <w:t xml:space="preserve"> </w:t>
      </w:r>
      <w:r w:rsidRPr="00BF10EC">
        <w:rPr>
          <w:rFonts w:asciiTheme="majorHAnsi" w:hAnsiTheme="majorHAnsi"/>
          <w:color w:val="333333"/>
          <w:sz w:val="20"/>
          <w:lang w:val="gl-ES"/>
        </w:rPr>
        <w:t>materias: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-Normas reguladoras da actividade cinexética, lexislación estatal e autonómica, e da conservación dos </w:t>
      </w:r>
      <w:proofErr w:type="spellStart"/>
      <w:r w:rsidRPr="00BF10EC">
        <w:rPr>
          <w:rFonts w:asciiTheme="majorHAnsi" w:hAnsiTheme="majorHAnsi"/>
          <w:color w:val="333333"/>
          <w:lang w:val="gl-ES"/>
        </w:rPr>
        <w:t>espacios</w:t>
      </w:r>
      <w:proofErr w:type="spellEnd"/>
      <w:r w:rsidRPr="00BF10EC">
        <w:rPr>
          <w:rFonts w:asciiTheme="majorHAnsi" w:hAnsiTheme="majorHAnsi"/>
          <w:color w:val="333333"/>
          <w:lang w:val="gl-ES"/>
        </w:rPr>
        <w:t xml:space="preserve"> naturais e da flora e a fauna silvestre.</w:t>
      </w:r>
    </w:p>
    <w:p w:rsidR="001B4305" w:rsidRPr="00BF10EC" w:rsidRDefault="001B4305" w:rsidP="009E1A94">
      <w:pPr>
        <w:pStyle w:val="Textoindependiente"/>
        <w:spacing w:before="1"/>
        <w:ind w:left="0"/>
        <w:jc w:val="both"/>
        <w:rPr>
          <w:rFonts w:asciiTheme="majorHAnsi" w:hAnsiTheme="majorHAnsi"/>
          <w:lang w:val="gl-ES"/>
        </w:rPr>
      </w:pPr>
    </w:p>
    <w:p w:rsidR="001B4305" w:rsidRDefault="00C668A9" w:rsidP="009E1A94">
      <w:pPr>
        <w:pStyle w:val="Textoindependiente"/>
        <w:spacing w:line="243" w:lineRule="exact"/>
        <w:jc w:val="both"/>
        <w:rPr>
          <w:rFonts w:asciiTheme="majorHAnsi" w:hAnsiTheme="majorHAnsi"/>
          <w:color w:val="333333"/>
          <w:lang w:val="gl-ES"/>
        </w:rPr>
      </w:pPr>
      <w:r w:rsidRPr="00BF10EC">
        <w:rPr>
          <w:rFonts w:asciiTheme="majorHAnsi" w:hAnsiTheme="majorHAnsi"/>
          <w:color w:val="333333"/>
          <w:lang w:val="gl-ES"/>
        </w:rPr>
        <w:t>-Réxime e procedemento sancionador de aplicación na materia.</w:t>
      </w:r>
    </w:p>
    <w:p w:rsidR="00A465FD" w:rsidRPr="00BF10EC" w:rsidRDefault="00A465FD" w:rsidP="009E1A94">
      <w:pPr>
        <w:pStyle w:val="Textoindependiente"/>
        <w:spacing w:line="243" w:lineRule="exact"/>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-Os ecosistemas da fauna silvestre, así como os ciclos biolóxicos das especies cinexéticas.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-Coñecemento dos </w:t>
      </w:r>
      <w:proofErr w:type="spellStart"/>
      <w:r w:rsidRPr="00BF10EC">
        <w:rPr>
          <w:rFonts w:asciiTheme="majorHAnsi" w:hAnsiTheme="majorHAnsi"/>
          <w:color w:val="333333"/>
          <w:lang w:val="gl-ES"/>
        </w:rPr>
        <w:t>delictos</w:t>
      </w:r>
      <w:proofErr w:type="spellEnd"/>
      <w:r w:rsidRPr="00BF10EC">
        <w:rPr>
          <w:rFonts w:asciiTheme="majorHAnsi" w:hAnsiTheme="majorHAnsi"/>
          <w:color w:val="333333"/>
          <w:lang w:val="gl-ES"/>
        </w:rPr>
        <w:t xml:space="preserve"> e faltas contra o ambiente regulados no vixente Código penal.</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-A identificación das especies de fauna silvestre, </w:t>
      </w:r>
      <w:proofErr w:type="spellStart"/>
      <w:r w:rsidRPr="00BF10EC">
        <w:rPr>
          <w:rFonts w:asciiTheme="majorHAnsi" w:hAnsiTheme="majorHAnsi"/>
          <w:color w:val="333333"/>
          <w:lang w:val="gl-ES"/>
        </w:rPr>
        <w:t>cazables</w:t>
      </w:r>
      <w:proofErr w:type="spellEnd"/>
      <w:r w:rsidRPr="00BF10EC">
        <w:rPr>
          <w:rFonts w:asciiTheme="majorHAnsi" w:hAnsiTheme="majorHAnsi"/>
          <w:color w:val="333333"/>
          <w:lang w:val="gl-ES"/>
        </w:rPr>
        <w:t xml:space="preserve"> e non </w:t>
      </w:r>
      <w:proofErr w:type="spellStart"/>
      <w:r w:rsidRPr="00BF10EC">
        <w:rPr>
          <w:rFonts w:asciiTheme="majorHAnsi" w:hAnsiTheme="majorHAnsi"/>
          <w:color w:val="333333"/>
          <w:lang w:val="gl-ES"/>
        </w:rPr>
        <w:t>cazables</w:t>
      </w:r>
      <w:proofErr w:type="spellEnd"/>
      <w:r w:rsidRPr="00BF10EC">
        <w:rPr>
          <w:rFonts w:asciiTheme="majorHAnsi" w:hAnsiTheme="majorHAnsi"/>
          <w:color w:val="333333"/>
          <w:lang w:val="gl-ES"/>
        </w:rPr>
        <w:t xml:space="preserve"> e dentro delas as catalogadas, así como a súa identificación por sexo e idade no caso das especies </w:t>
      </w:r>
      <w:proofErr w:type="spellStart"/>
      <w:r w:rsidRPr="00BF10EC">
        <w:rPr>
          <w:rFonts w:asciiTheme="majorHAnsi" w:hAnsiTheme="majorHAnsi"/>
          <w:color w:val="333333"/>
          <w:lang w:val="gl-ES"/>
        </w:rPr>
        <w:t>cazables</w:t>
      </w:r>
      <w:proofErr w:type="spellEnd"/>
      <w:r w:rsidRPr="00BF10EC">
        <w:rPr>
          <w:rFonts w:asciiTheme="majorHAnsi" w:hAnsiTheme="majorHAnsi"/>
          <w:color w:val="333333"/>
          <w:lang w:val="gl-ES"/>
        </w:rPr>
        <w:t>.</w:t>
      </w:r>
    </w:p>
    <w:p w:rsidR="001B4305" w:rsidRDefault="00C668A9" w:rsidP="009E1A94">
      <w:pPr>
        <w:pStyle w:val="Textoindependiente"/>
        <w:spacing w:before="194"/>
        <w:jc w:val="both"/>
        <w:rPr>
          <w:rFonts w:asciiTheme="majorHAnsi" w:hAnsiTheme="majorHAnsi"/>
          <w:color w:val="333333"/>
          <w:lang w:val="gl-ES"/>
        </w:rPr>
      </w:pPr>
      <w:r w:rsidRPr="00BF10EC">
        <w:rPr>
          <w:rFonts w:asciiTheme="majorHAnsi" w:hAnsiTheme="majorHAnsi"/>
          <w:color w:val="333333"/>
          <w:lang w:val="gl-ES"/>
        </w:rPr>
        <w:t>-As armas e as súas municións.</w:t>
      </w:r>
    </w:p>
    <w:p w:rsidR="009722F6" w:rsidRPr="009722F6" w:rsidRDefault="009722F6" w:rsidP="009E1A94">
      <w:pPr>
        <w:pStyle w:val="Textoindependiente"/>
        <w:spacing w:before="194"/>
        <w:jc w:val="both"/>
        <w:rPr>
          <w:rFonts w:asciiTheme="majorHAnsi" w:hAnsiTheme="majorHAnsi"/>
          <w:color w:val="333333"/>
          <w:sz w:val="6"/>
          <w:szCs w:val="6"/>
          <w:lang w:val="gl-ES"/>
        </w:rPr>
      </w:pPr>
    </w:p>
    <w:p w:rsidR="00A465FD"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-Modalidades de caza e as normas de seguridade en cacerías. </w:t>
      </w:r>
    </w:p>
    <w:p w:rsidR="00A465FD" w:rsidRDefault="00A465FD" w:rsidP="009E1A94">
      <w:pPr>
        <w:pStyle w:val="Textoindependiente"/>
        <w:jc w:val="both"/>
        <w:rPr>
          <w:rFonts w:asciiTheme="majorHAnsi" w:hAnsiTheme="majorHAnsi"/>
          <w:color w:val="333333"/>
          <w:lang w:val="gl-ES"/>
        </w:rPr>
      </w:pPr>
    </w:p>
    <w:p w:rsidR="001B4305" w:rsidRPr="00A465FD" w:rsidRDefault="00C668A9" w:rsidP="009E1A94">
      <w:pPr>
        <w:pStyle w:val="Textoindependiente"/>
        <w:jc w:val="both"/>
        <w:rPr>
          <w:rFonts w:asciiTheme="majorHAnsi" w:hAnsiTheme="majorHAnsi"/>
          <w:b/>
          <w:lang w:val="gl-ES"/>
        </w:rPr>
      </w:pPr>
      <w:r w:rsidRPr="00A465FD">
        <w:rPr>
          <w:rFonts w:asciiTheme="majorHAnsi" w:hAnsiTheme="majorHAnsi"/>
          <w:b/>
          <w:color w:val="333333"/>
          <w:lang w:val="gl-ES"/>
        </w:rPr>
        <w:t>Artigo 51º.-Do nomeamento.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Para os efectos previstos no artigo 50 da Lei 4/1997, do 25 de xuño, de caza de Galicia, os titulares de terreos de réxime cinexético especial de calquera das figuras establecidas na referida norma legal, solicitarán dos servicios provinciais da</w:t>
      </w:r>
      <w:r w:rsidR="00A465FD">
        <w:rPr>
          <w:rFonts w:asciiTheme="majorHAnsi" w:hAnsiTheme="majorHAnsi"/>
          <w:color w:val="333333"/>
          <w:lang w:val="gl-ES"/>
        </w:rPr>
        <w:t xml:space="preserve"> </w:t>
      </w:r>
      <w:r w:rsidRPr="00BF10EC">
        <w:rPr>
          <w:rFonts w:asciiTheme="majorHAnsi" w:hAnsiTheme="majorHAnsi"/>
          <w:color w:val="333333"/>
          <w:lang w:val="gl-ES"/>
        </w:rPr>
        <w:t>Consellería de Medio Ambiente, a iniciación do expediente de nomeamento pola Dirección Xeral de Montes e de Medio Ambiente Natural, dos gardas de campo de caza, ás persoas que se propoñan e cumpran os requisitos establecidos, trala superación das correspondentes probas de aptitude, que para tal efecto determine a Consellería de Medio Ambiente. Xunto co nomeamento expediráselles un carné acreditativo que será renovado anualmente no servicio provincial do que dependa cada garda. Os gardas de campo que foran acreditados como tales polo</w:t>
      </w:r>
      <w:r w:rsidR="00A465FD">
        <w:rPr>
          <w:rFonts w:asciiTheme="majorHAnsi" w:hAnsiTheme="majorHAnsi"/>
          <w:color w:val="333333"/>
          <w:lang w:val="gl-ES"/>
        </w:rPr>
        <w:t xml:space="preserve"> </w:t>
      </w:r>
      <w:r w:rsidRPr="00BF10EC">
        <w:rPr>
          <w:rFonts w:asciiTheme="majorHAnsi" w:hAnsiTheme="majorHAnsi"/>
          <w:color w:val="333333"/>
          <w:lang w:val="gl-ES"/>
        </w:rPr>
        <w:t>Ministerio do Interior poderán desenvolve-la súa actividade no ámbito desta comunidade autónoma.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Os gardas de campo terán que renovar cada cinco anos as súas acreditacións, nas condicións e cos requisitos que regulamentariamente se determine.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O servicio de gardería de campo de caza terá dependencia laboral respecto de quen o contrate e, no ámbito das súas competencias, actuarán como axentes delegados da autoridade competente, podendo para tal fin invoca-la colaboración das autoridades e dos seus</w:t>
      </w:r>
      <w:r w:rsidRPr="00BF10EC">
        <w:rPr>
          <w:rFonts w:asciiTheme="majorHAnsi" w:hAnsiTheme="majorHAnsi"/>
          <w:color w:val="333333"/>
          <w:spacing w:val="-3"/>
          <w:lang w:val="gl-ES"/>
        </w:rPr>
        <w:t xml:space="preserve"> </w:t>
      </w:r>
      <w:r w:rsidRPr="00BF10EC">
        <w:rPr>
          <w:rFonts w:asciiTheme="majorHAnsi" w:hAnsiTheme="majorHAnsi"/>
          <w:color w:val="333333"/>
          <w:lang w:val="gl-ES"/>
        </w:rPr>
        <w:t>axentes.</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52º.-Competencias e funcionamento.</w:t>
      </w:r>
    </w:p>
    <w:p w:rsidR="001B4305" w:rsidRPr="00BF10EC" w:rsidRDefault="00C668A9" w:rsidP="009E1A94">
      <w:pPr>
        <w:pStyle w:val="Prrafodelista"/>
        <w:numPr>
          <w:ilvl w:val="0"/>
          <w:numId w:val="2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gardas de campo de caza quedarán obrigados a respectar e acata-las directrices e normas que </w:t>
      </w:r>
      <w:proofErr w:type="spellStart"/>
      <w:r w:rsidRPr="00BF10EC">
        <w:rPr>
          <w:rFonts w:asciiTheme="majorHAnsi" w:hAnsiTheme="majorHAnsi"/>
          <w:color w:val="333333"/>
          <w:sz w:val="20"/>
          <w:lang w:val="gl-ES"/>
        </w:rPr>
        <w:t>dicte</w:t>
      </w:r>
      <w:proofErr w:type="spellEnd"/>
      <w:r w:rsidRPr="00BF10EC">
        <w:rPr>
          <w:rFonts w:asciiTheme="majorHAnsi" w:hAnsiTheme="majorHAnsi"/>
          <w:color w:val="333333"/>
          <w:sz w:val="20"/>
          <w:lang w:val="gl-ES"/>
        </w:rPr>
        <w:t xml:space="preserve"> a Administración autonómica, estando obrigados a denunciar cantos feitos poidan supor unha infracción á Lei de caza, na demarcación que teñan asignada e a colaborar cos axentes da autoridade en materia</w:t>
      </w:r>
      <w:r w:rsidRPr="00BF10EC">
        <w:rPr>
          <w:rFonts w:asciiTheme="majorHAnsi" w:hAnsiTheme="majorHAnsi"/>
          <w:color w:val="333333"/>
          <w:spacing w:val="-27"/>
          <w:sz w:val="20"/>
          <w:lang w:val="gl-ES"/>
        </w:rPr>
        <w:t xml:space="preserve"> </w:t>
      </w:r>
      <w:r w:rsidRPr="00BF10EC">
        <w:rPr>
          <w:rFonts w:asciiTheme="majorHAnsi" w:hAnsiTheme="majorHAnsi"/>
          <w:color w:val="333333"/>
          <w:sz w:val="20"/>
          <w:lang w:val="gl-ES"/>
        </w:rPr>
        <w:t>cinexética.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Dirección Xeral de Montes e Medio Ambiente Natural poderá acorda-la anulación do nomeamento e a retirada da acreditación ou a suspensión das súas funcións ós gardas de campo de caza que incumpran as súas obrigas de colaboración e de sometemento ás directrices administrativas que lles sexan impartidas desde a Administración responsable da caza nesta comunidade autónoma e das que, de modo xeral se conteñen na Lei 4/1997, do 25 de xuño, de caza ou neste regulamento, logo da tramitación do correspondente procedemento administrativo, no que se dará audiencia ó</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interesado.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 rescisión ou finalización do correspondente contrato laboral do garda de campo de caza determinará a perda de tal</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condición.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gardas de campo de caza non poderán practica-la caza durante o exercicio das súas funcións, salvo que se trate de situacións especiais previstas na Lei de caza, para o que deberán contar, en calquera caso, coa autorización expresa da Consellería de Medio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Ambiente.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2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denuncias farán constar con claridade a identificación da condición de garda de campo, relatarán os feitos obxecto da denuncia sen facer unha valoración subxectiva e invocarán os preceptos que, en opinión do axente denunciante, se estiman afectados. A presentación das denuncias ante as oficinas e dependencias administrativas deberá facerse no prazo máximo de 48 horas, contadas desde que se produciron os</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feitos.</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jc w:val="center"/>
        <w:rPr>
          <w:rFonts w:asciiTheme="majorHAnsi" w:hAnsiTheme="majorHAnsi"/>
          <w:b/>
          <w:lang w:val="gl-ES"/>
        </w:rPr>
      </w:pPr>
      <w:r w:rsidRPr="00A465FD">
        <w:rPr>
          <w:rFonts w:asciiTheme="majorHAnsi" w:hAnsiTheme="majorHAnsi"/>
          <w:b/>
          <w:color w:val="333333"/>
          <w:lang w:val="gl-ES"/>
        </w:rPr>
        <w:t>TÍTULO VII</w:t>
      </w:r>
    </w:p>
    <w:p w:rsidR="00A465FD" w:rsidRPr="00A465FD" w:rsidRDefault="00C668A9" w:rsidP="009E1A94">
      <w:pPr>
        <w:pStyle w:val="Textoindependiente"/>
        <w:spacing w:before="1"/>
        <w:jc w:val="center"/>
        <w:rPr>
          <w:rFonts w:asciiTheme="majorHAnsi" w:hAnsiTheme="majorHAnsi"/>
          <w:b/>
          <w:color w:val="333333"/>
          <w:lang w:val="gl-ES"/>
        </w:rPr>
      </w:pPr>
      <w:r w:rsidRPr="00A465FD">
        <w:rPr>
          <w:rFonts w:asciiTheme="majorHAnsi" w:hAnsiTheme="majorHAnsi"/>
          <w:b/>
          <w:color w:val="333333"/>
          <w:lang w:val="gl-ES"/>
        </w:rPr>
        <w:t>Das entidades colaboradoras e dos entes consultivos</w:t>
      </w:r>
    </w:p>
    <w:p w:rsidR="001B4305" w:rsidRPr="00A465FD" w:rsidRDefault="00C668A9" w:rsidP="009E1A94">
      <w:pPr>
        <w:pStyle w:val="Textoindependiente"/>
        <w:spacing w:before="1"/>
        <w:jc w:val="center"/>
        <w:rPr>
          <w:rFonts w:asciiTheme="majorHAnsi" w:hAnsiTheme="majorHAnsi"/>
          <w:b/>
          <w:lang w:val="gl-ES"/>
        </w:rPr>
      </w:pPr>
      <w:r w:rsidRPr="00A465FD">
        <w:rPr>
          <w:rFonts w:asciiTheme="majorHAnsi" w:hAnsiTheme="majorHAnsi"/>
          <w:b/>
          <w:color w:val="333333"/>
          <w:lang w:val="gl-ES"/>
        </w:rPr>
        <w:t>Capítulo I</w:t>
      </w:r>
    </w:p>
    <w:p w:rsidR="00A465FD" w:rsidRDefault="00C668A9" w:rsidP="009E1A94">
      <w:pPr>
        <w:pStyle w:val="Textoindependiente"/>
        <w:jc w:val="center"/>
        <w:rPr>
          <w:rFonts w:asciiTheme="majorHAnsi" w:hAnsiTheme="majorHAnsi"/>
          <w:color w:val="333333"/>
          <w:lang w:val="gl-ES"/>
        </w:rPr>
      </w:pPr>
      <w:r w:rsidRPr="00A465FD">
        <w:rPr>
          <w:rFonts w:asciiTheme="majorHAnsi" w:hAnsiTheme="majorHAnsi"/>
          <w:b/>
          <w:color w:val="333333"/>
          <w:lang w:val="gl-ES"/>
        </w:rPr>
        <w:t>Das entidades colaboradoras</w:t>
      </w:r>
      <w:r w:rsidRPr="00BF10EC">
        <w:rPr>
          <w:rFonts w:asciiTheme="majorHAnsi" w:hAnsiTheme="majorHAnsi"/>
          <w:color w:val="333333"/>
          <w:lang w:val="gl-ES"/>
        </w:rPr>
        <w:t xml:space="preserve"> </w:t>
      </w:r>
    </w:p>
    <w:p w:rsidR="00A465FD" w:rsidRDefault="00A465FD" w:rsidP="009E1A94">
      <w:pPr>
        <w:pStyle w:val="Textoindependiente"/>
        <w:jc w:val="center"/>
        <w:rPr>
          <w:rFonts w:asciiTheme="majorHAnsi" w:hAnsiTheme="majorHAnsi"/>
          <w:color w:val="333333"/>
          <w:lang w:val="gl-ES"/>
        </w:rPr>
      </w:pPr>
    </w:p>
    <w:p w:rsidR="001B4305" w:rsidRPr="00A465FD" w:rsidRDefault="00C668A9" w:rsidP="009E1A94">
      <w:pPr>
        <w:pStyle w:val="Textoindependiente"/>
        <w:rPr>
          <w:rFonts w:asciiTheme="majorHAnsi" w:hAnsiTheme="majorHAnsi"/>
          <w:b/>
          <w:lang w:val="gl-ES"/>
        </w:rPr>
      </w:pPr>
      <w:r w:rsidRPr="00A465FD">
        <w:rPr>
          <w:rFonts w:asciiTheme="majorHAnsi" w:hAnsiTheme="majorHAnsi"/>
          <w:b/>
          <w:color w:val="333333"/>
          <w:lang w:val="gl-ES"/>
        </w:rPr>
        <w:t>Artigo 53º.-Requisitos.</w:t>
      </w:r>
    </w:p>
    <w:p w:rsidR="001B4305" w:rsidRPr="00A465FD" w:rsidRDefault="00C668A9" w:rsidP="009E1A94">
      <w:pPr>
        <w:pStyle w:val="Prrafodelista"/>
        <w:numPr>
          <w:ilvl w:val="0"/>
          <w:numId w:val="19"/>
        </w:numPr>
        <w:tabs>
          <w:tab w:val="left" w:pos="388"/>
        </w:tabs>
        <w:spacing w:before="11"/>
        <w:ind w:left="142" w:firstLine="0"/>
        <w:jc w:val="both"/>
        <w:rPr>
          <w:rFonts w:asciiTheme="majorHAnsi" w:hAnsiTheme="majorHAnsi"/>
          <w:sz w:val="19"/>
          <w:lang w:val="gl-ES"/>
        </w:rPr>
      </w:pPr>
      <w:r w:rsidRPr="00A465FD">
        <w:rPr>
          <w:rFonts w:asciiTheme="majorHAnsi" w:hAnsiTheme="majorHAnsi"/>
          <w:color w:val="333333"/>
          <w:sz w:val="20"/>
          <w:lang w:val="gl-ES"/>
        </w:rPr>
        <w:t>A Consellería de Medio Ambiente poderá declarar colaboradoras aquelas entidades que,</w:t>
      </w:r>
      <w:r w:rsidRPr="00A465FD">
        <w:rPr>
          <w:rFonts w:asciiTheme="majorHAnsi" w:hAnsiTheme="majorHAnsi"/>
          <w:color w:val="333333"/>
          <w:spacing w:val="-1"/>
          <w:sz w:val="20"/>
          <w:lang w:val="gl-ES"/>
        </w:rPr>
        <w:t xml:space="preserve"> </w:t>
      </w:r>
      <w:r w:rsidRPr="00A465FD">
        <w:rPr>
          <w:rFonts w:asciiTheme="majorHAnsi" w:hAnsiTheme="majorHAnsi"/>
          <w:color w:val="333333"/>
          <w:sz w:val="20"/>
          <w:lang w:val="gl-ES"/>
        </w:rPr>
        <w:t>realizando</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accións a favor da riqueza cinexética, a conservación das especies do seu hábitat, e o</w:t>
      </w:r>
      <w:r w:rsidR="00A465FD">
        <w:rPr>
          <w:rFonts w:asciiTheme="majorHAnsi" w:hAnsiTheme="majorHAnsi"/>
          <w:color w:val="333333"/>
          <w:lang w:val="gl-ES"/>
        </w:rPr>
        <w:t xml:space="preserve"> </w:t>
      </w:r>
      <w:r w:rsidRPr="00BF10EC">
        <w:rPr>
          <w:rFonts w:asciiTheme="majorHAnsi" w:hAnsiTheme="majorHAnsi"/>
          <w:color w:val="333333"/>
          <w:lang w:val="gl-ES"/>
        </w:rPr>
        <w:t>seu ordenado aproveitamento, cumpran os seguintes requisitos: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8"/>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Ter situada a súa sede social no ámbito territorial da Comunidade Autónoma de Galicia ou ben contar cun establecemento nesta comunidade autónoma onde desenvolva as actividades de colaboración que xustifiquen a súa</w:t>
      </w:r>
      <w:r w:rsidRPr="00BF10EC">
        <w:rPr>
          <w:rFonts w:asciiTheme="majorHAnsi" w:hAnsiTheme="majorHAnsi"/>
          <w:color w:val="333333"/>
          <w:spacing w:val="-24"/>
          <w:sz w:val="20"/>
          <w:lang w:val="gl-ES"/>
        </w:rPr>
        <w:t xml:space="preserve"> </w:t>
      </w:r>
      <w:r w:rsidRPr="00BF10EC">
        <w:rPr>
          <w:rFonts w:asciiTheme="majorHAnsi" w:hAnsiTheme="majorHAnsi"/>
          <w:color w:val="333333"/>
          <w:sz w:val="20"/>
          <w:lang w:val="gl-ES"/>
        </w:rPr>
        <w:t>declaración.</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A465FD" w:rsidRDefault="00C668A9" w:rsidP="009E1A94">
      <w:pPr>
        <w:pStyle w:val="Prrafodelista"/>
        <w:numPr>
          <w:ilvl w:val="0"/>
          <w:numId w:val="18"/>
        </w:numPr>
        <w:tabs>
          <w:tab w:val="left" w:pos="402"/>
        </w:tabs>
        <w:ind w:left="401" w:hanging="285"/>
        <w:jc w:val="both"/>
        <w:rPr>
          <w:rFonts w:asciiTheme="majorHAnsi" w:hAnsiTheme="majorHAnsi"/>
          <w:sz w:val="20"/>
          <w:lang w:val="gl-ES"/>
        </w:rPr>
      </w:pPr>
      <w:r w:rsidRPr="00BF10EC">
        <w:rPr>
          <w:rFonts w:asciiTheme="majorHAnsi" w:hAnsiTheme="majorHAnsi"/>
          <w:color w:val="333333"/>
          <w:sz w:val="20"/>
          <w:lang w:val="gl-ES"/>
        </w:rPr>
        <w:t>Carecer de ánimo de lucro, e carácter aberto para a admisión como</w:t>
      </w:r>
      <w:r w:rsidRPr="00BF10EC">
        <w:rPr>
          <w:rFonts w:asciiTheme="majorHAnsi" w:hAnsiTheme="majorHAnsi"/>
          <w:color w:val="333333"/>
          <w:spacing w:val="-18"/>
          <w:sz w:val="20"/>
          <w:lang w:val="gl-ES"/>
        </w:rPr>
        <w:t xml:space="preserve"> </w:t>
      </w:r>
      <w:r w:rsidRPr="00BF10EC">
        <w:rPr>
          <w:rFonts w:asciiTheme="majorHAnsi" w:hAnsiTheme="majorHAnsi"/>
          <w:color w:val="333333"/>
          <w:sz w:val="20"/>
          <w:lang w:val="gl-ES"/>
        </w:rPr>
        <w:t>socio.</w:t>
      </w:r>
    </w:p>
    <w:p w:rsidR="00A465FD" w:rsidRPr="00A465FD" w:rsidRDefault="00A465FD" w:rsidP="009E1A94">
      <w:pPr>
        <w:pStyle w:val="Prrafodelista"/>
        <w:rPr>
          <w:rFonts w:asciiTheme="majorHAnsi" w:hAnsiTheme="majorHAnsi"/>
          <w:sz w:val="20"/>
          <w:lang w:val="gl-ES"/>
        </w:rPr>
      </w:pPr>
    </w:p>
    <w:p w:rsidR="001B4305" w:rsidRPr="00BF10EC" w:rsidRDefault="00C668A9" w:rsidP="009E1A94">
      <w:pPr>
        <w:pStyle w:val="Prrafodelista"/>
        <w:numPr>
          <w:ilvl w:val="0"/>
          <w:numId w:val="18"/>
        </w:numPr>
        <w:tabs>
          <w:tab w:val="left" w:pos="381"/>
        </w:tabs>
        <w:ind w:firstLine="0"/>
        <w:jc w:val="both"/>
        <w:rPr>
          <w:rFonts w:asciiTheme="majorHAnsi" w:hAnsiTheme="majorHAnsi"/>
          <w:sz w:val="20"/>
          <w:lang w:val="gl-ES"/>
        </w:rPr>
      </w:pPr>
      <w:r w:rsidRPr="00BF10EC">
        <w:rPr>
          <w:rFonts w:asciiTheme="majorHAnsi" w:hAnsiTheme="majorHAnsi"/>
          <w:color w:val="333333"/>
          <w:sz w:val="20"/>
          <w:lang w:val="gl-ES"/>
        </w:rPr>
        <w:t>Comprender entre os seus obxectivos a colaboración coa Xunta de Galicia para a consecución dos fins da Lei de</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caza.</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18"/>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Ter cumprido previamente o seu programa de colaboración coa Consellería de Medio Ambiente para a educación ambiental e cinexética dos seus</w:t>
      </w:r>
      <w:r w:rsidRPr="00BF10EC">
        <w:rPr>
          <w:rFonts w:asciiTheme="majorHAnsi" w:hAnsiTheme="majorHAnsi"/>
          <w:color w:val="333333"/>
          <w:spacing w:val="-30"/>
          <w:sz w:val="20"/>
          <w:lang w:val="gl-ES"/>
        </w:rPr>
        <w:t xml:space="preserve"> </w:t>
      </w:r>
      <w:r w:rsidRPr="00BF10EC">
        <w:rPr>
          <w:rFonts w:asciiTheme="majorHAnsi" w:hAnsiTheme="majorHAnsi"/>
          <w:color w:val="333333"/>
          <w:sz w:val="20"/>
          <w:lang w:val="gl-ES"/>
        </w:rPr>
        <w:t>asociados.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18"/>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Comprometerse a cumprir un programa concreto de colaboración, de duración quinquenal, dirixido á educación ambiental e cinexética de cazadores, agricultores, gandeiros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silvicultores.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requisitos anteriores, excepto o d) e o e), deberán estar recollidos nos estatutos da correspondente</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entidade.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delegacións provinciais da Consellería de Medio Ambiente establecerán un conxunto de programas concretos de colaboración referente ás accións establecidas nas letras d) e e) do punto anterior, dirixidos á súa execución polas entidades que pretendan obter ou posúan o título de colaborador. O antedito conxunto de programas deberá ser aprobado pola Dirección Xeral de Montes e Medio Ambiente Natural. A Delegación Provincial da Consellería de Medio Ambiente correspondente á sede da respectiva entidade poderá supervisar directamente a execución e o cumprimento das actividades que inclúan o programa en execución por</w:t>
      </w:r>
      <w:r w:rsidRPr="00BF10EC">
        <w:rPr>
          <w:rFonts w:asciiTheme="majorHAnsi" w:hAnsiTheme="majorHAnsi"/>
          <w:color w:val="333333"/>
          <w:spacing w:val="-27"/>
          <w:sz w:val="20"/>
          <w:lang w:val="gl-ES"/>
        </w:rPr>
        <w:t xml:space="preserve"> </w:t>
      </w:r>
      <w:r w:rsidRPr="00BF10EC">
        <w:rPr>
          <w:rFonts w:asciiTheme="majorHAnsi" w:hAnsiTheme="majorHAnsi"/>
          <w:color w:val="333333"/>
          <w:sz w:val="20"/>
          <w:lang w:val="gl-ES"/>
        </w:rPr>
        <w:t>aquelas.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entidades que pretendan o título de colaboradoras por primeira vez comunicarán esta circunstancia á delegación correspondente, así como o programa previo elixido, e o seu cumprimento é condición necesaria para o nomeamento. Unha vez desenvolto este, poderán solicita-lo seu nomeamento da forma que se describe a continuación.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A solicitude para a declaración será presentada pola entidade interesada ante a correspondente Delegación Provincial da Consellería de Medio Ambiente. Na dita solicitude figurará o programa </w:t>
      </w:r>
      <w:r w:rsidRPr="00BF10EC">
        <w:rPr>
          <w:rFonts w:asciiTheme="majorHAnsi" w:hAnsiTheme="majorHAnsi"/>
          <w:color w:val="333333"/>
          <w:sz w:val="20"/>
          <w:lang w:val="gl-ES"/>
        </w:rPr>
        <w:lastRenderedPageBreak/>
        <w:t>quinquenal de colaboración elixido pola entidade para a súa execución, en caso de ser nomeada, e a esta se</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xuntaránselle:</w:t>
      </w:r>
    </w:p>
    <w:p w:rsidR="001B4305" w:rsidRPr="00BF10EC" w:rsidRDefault="001B4305" w:rsidP="009E1A94">
      <w:pPr>
        <w:pStyle w:val="Textoindependiente"/>
        <w:ind w:left="0"/>
        <w:jc w:val="both"/>
        <w:rPr>
          <w:rFonts w:asciiTheme="majorHAnsi" w:hAnsiTheme="majorHAnsi"/>
          <w:lang w:val="gl-ES"/>
        </w:rPr>
      </w:pPr>
    </w:p>
    <w:p w:rsidR="001B4305"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-Os estatutos da entidade.</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 listaxe dos socios compoñentes, especificando para cada un o seu número de documento nacional de identidade e domicilio.</w:t>
      </w:r>
    </w:p>
    <w:p w:rsidR="001B4305" w:rsidRPr="00BF10EC" w:rsidRDefault="00C668A9" w:rsidP="009E1A94">
      <w:pPr>
        <w:pStyle w:val="Textoindependiente"/>
        <w:ind w:hanging="1"/>
        <w:jc w:val="both"/>
        <w:rPr>
          <w:rFonts w:asciiTheme="majorHAnsi" w:hAnsiTheme="majorHAnsi"/>
          <w:lang w:val="gl-ES"/>
        </w:rPr>
      </w:pPr>
      <w:r w:rsidRPr="00BF10EC">
        <w:rPr>
          <w:rFonts w:asciiTheme="majorHAnsi" w:hAnsiTheme="majorHAnsi"/>
          <w:color w:val="333333"/>
          <w:lang w:val="gl-ES"/>
        </w:rPr>
        <w:t>-Os certificados acreditativos do cumprimento dos requisitos sinalados na letra d) do número 1 do presente artigo.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 declaración realizarase por resolución da Dirección Xeral de Montes e Medio Ambiente Natural, logo de proposta da delegación provincial respectiva. A vixencia da declaración será de cinco anos, podendo renovarse mediante igual trámite que o esixido para aquel.</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Non se poderá nomear colaboradora ningunha asociación que perdera en ocasión anterior a súa condición polas causas c) e d) do punto seguinte.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9"/>
        </w:numPr>
        <w:tabs>
          <w:tab w:val="left" w:pos="388"/>
        </w:tabs>
        <w:spacing w:line="243" w:lineRule="exact"/>
        <w:ind w:left="387"/>
        <w:jc w:val="both"/>
        <w:rPr>
          <w:rFonts w:asciiTheme="majorHAnsi" w:hAnsiTheme="majorHAnsi"/>
          <w:sz w:val="20"/>
          <w:lang w:val="gl-ES"/>
        </w:rPr>
      </w:pPr>
      <w:r w:rsidRPr="00BF10EC">
        <w:rPr>
          <w:rFonts w:asciiTheme="majorHAnsi" w:hAnsiTheme="majorHAnsi"/>
          <w:color w:val="333333"/>
          <w:sz w:val="20"/>
          <w:lang w:val="gl-ES"/>
        </w:rPr>
        <w:t>Constituirán causa de perda da condición de entidade</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colaboradora:</w:t>
      </w:r>
    </w:p>
    <w:p w:rsidR="001B4305" w:rsidRPr="00BF10EC" w:rsidRDefault="00C668A9" w:rsidP="009E1A94">
      <w:pPr>
        <w:pStyle w:val="Prrafodelista"/>
        <w:numPr>
          <w:ilvl w:val="0"/>
          <w:numId w:val="17"/>
        </w:numPr>
        <w:tabs>
          <w:tab w:val="left" w:pos="399"/>
        </w:tabs>
        <w:spacing w:line="243" w:lineRule="exact"/>
        <w:ind w:hanging="282"/>
        <w:jc w:val="both"/>
        <w:rPr>
          <w:rFonts w:asciiTheme="majorHAnsi" w:hAnsiTheme="majorHAnsi"/>
          <w:sz w:val="20"/>
          <w:lang w:val="gl-ES"/>
        </w:rPr>
      </w:pPr>
      <w:r w:rsidRPr="00BF10EC">
        <w:rPr>
          <w:rFonts w:asciiTheme="majorHAnsi" w:hAnsiTheme="majorHAnsi"/>
          <w:color w:val="333333"/>
          <w:sz w:val="20"/>
          <w:lang w:val="gl-ES"/>
        </w:rPr>
        <w:t>A extinción da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entidade.</w:t>
      </w:r>
    </w:p>
    <w:p w:rsidR="001B4305" w:rsidRPr="00BF10EC" w:rsidRDefault="00C668A9" w:rsidP="009E1A94">
      <w:pPr>
        <w:pStyle w:val="Prrafodelista"/>
        <w:numPr>
          <w:ilvl w:val="0"/>
          <w:numId w:val="17"/>
        </w:numPr>
        <w:tabs>
          <w:tab w:val="left" w:pos="403"/>
        </w:tabs>
        <w:spacing w:before="1" w:line="243" w:lineRule="exact"/>
        <w:ind w:left="403" w:hanging="287"/>
        <w:jc w:val="both"/>
        <w:rPr>
          <w:rFonts w:asciiTheme="majorHAnsi" w:hAnsiTheme="majorHAnsi"/>
          <w:sz w:val="20"/>
          <w:lang w:val="gl-ES"/>
        </w:rPr>
      </w:pPr>
      <w:r w:rsidRPr="00BF10EC">
        <w:rPr>
          <w:rFonts w:asciiTheme="majorHAnsi" w:hAnsiTheme="majorHAnsi"/>
          <w:color w:val="333333"/>
          <w:sz w:val="20"/>
          <w:lang w:val="gl-ES"/>
        </w:rPr>
        <w:t>O incumprimento dalgunha das condicións necesarias para a súa</w:t>
      </w:r>
      <w:r w:rsidRPr="00BF10EC">
        <w:rPr>
          <w:rFonts w:asciiTheme="majorHAnsi" w:hAnsiTheme="majorHAnsi"/>
          <w:color w:val="333333"/>
          <w:spacing w:val="-20"/>
          <w:sz w:val="20"/>
          <w:lang w:val="gl-ES"/>
        </w:rPr>
        <w:t xml:space="preserve"> </w:t>
      </w:r>
      <w:r w:rsidRPr="00BF10EC">
        <w:rPr>
          <w:rFonts w:asciiTheme="majorHAnsi" w:hAnsiTheme="majorHAnsi"/>
          <w:color w:val="333333"/>
          <w:sz w:val="20"/>
          <w:lang w:val="gl-ES"/>
        </w:rPr>
        <w:t>cualificación.</w:t>
      </w:r>
    </w:p>
    <w:p w:rsidR="001B4305" w:rsidRPr="00BF10EC" w:rsidRDefault="00C668A9" w:rsidP="009E1A94">
      <w:pPr>
        <w:pStyle w:val="Prrafodelista"/>
        <w:numPr>
          <w:ilvl w:val="0"/>
          <w:numId w:val="17"/>
        </w:numPr>
        <w:tabs>
          <w:tab w:val="left" w:pos="383"/>
        </w:tabs>
        <w:spacing w:line="243" w:lineRule="exact"/>
        <w:ind w:left="382" w:hanging="266"/>
        <w:jc w:val="both"/>
        <w:rPr>
          <w:rFonts w:asciiTheme="majorHAnsi" w:hAnsiTheme="majorHAnsi"/>
          <w:sz w:val="20"/>
          <w:lang w:val="gl-ES"/>
        </w:rPr>
      </w:pPr>
      <w:r w:rsidRPr="00BF10EC">
        <w:rPr>
          <w:rFonts w:asciiTheme="majorHAnsi" w:hAnsiTheme="majorHAnsi"/>
          <w:color w:val="333333"/>
          <w:sz w:val="20"/>
          <w:lang w:val="gl-ES"/>
        </w:rPr>
        <w:t>A rescisión dunha concesión por causas imputables á</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entidade.</w:t>
      </w:r>
    </w:p>
    <w:p w:rsidR="001B4305" w:rsidRPr="00BF10EC" w:rsidRDefault="00C668A9" w:rsidP="009E1A94">
      <w:pPr>
        <w:pStyle w:val="Prrafodelista"/>
        <w:numPr>
          <w:ilvl w:val="0"/>
          <w:numId w:val="17"/>
        </w:numPr>
        <w:tabs>
          <w:tab w:val="left" w:pos="403"/>
        </w:tabs>
        <w:spacing w:before="73"/>
        <w:ind w:left="402" w:hanging="286"/>
        <w:jc w:val="both"/>
        <w:rPr>
          <w:rFonts w:asciiTheme="majorHAnsi" w:hAnsiTheme="majorHAnsi"/>
          <w:sz w:val="20"/>
          <w:lang w:val="gl-ES"/>
        </w:rPr>
      </w:pPr>
      <w:r w:rsidRPr="00BF10EC">
        <w:rPr>
          <w:rFonts w:asciiTheme="majorHAnsi" w:hAnsiTheme="majorHAnsi"/>
          <w:color w:val="333333"/>
          <w:sz w:val="20"/>
          <w:lang w:val="gl-ES"/>
        </w:rPr>
        <w:t>O incumprimento parcial ou total do seu programa de</w:t>
      </w:r>
      <w:r w:rsidRPr="00BF10EC">
        <w:rPr>
          <w:rFonts w:asciiTheme="majorHAnsi" w:hAnsiTheme="majorHAnsi"/>
          <w:color w:val="333333"/>
          <w:spacing w:val="-11"/>
          <w:sz w:val="20"/>
          <w:lang w:val="gl-ES"/>
        </w:rPr>
        <w:t xml:space="preserve"> </w:t>
      </w:r>
      <w:r w:rsidRPr="00BF10EC">
        <w:rPr>
          <w:rFonts w:asciiTheme="majorHAnsi" w:hAnsiTheme="majorHAnsi"/>
          <w:color w:val="333333"/>
          <w:sz w:val="20"/>
          <w:lang w:val="gl-ES"/>
        </w:rPr>
        <w:t>colaboración.</w:t>
      </w:r>
    </w:p>
    <w:p w:rsidR="001B4305" w:rsidRPr="00BF10EC" w:rsidRDefault="00C668A9" w:rsidP="009E1A94">
      <w:pPr>
        <w:pStyle w:val="Prrafodelista"/>
        <w:numPr>
          <w:ilvl w:val="0"/>
          <w:numId w:val="17"/>
        </w:numPr>
        <w:tabs>
          <w:tab w:val="left" w:pos="398"/>
        </w:tabs>
        <w:spacing w:before="1" w:line="243" w:lineRule="exact"/>
        <w:ind w:left="397" w:hanging="281"/>
        <w:jc w:val="both"/>
        <w:rPr>
          <w:rFonts w:asciiTheme="majorHAnsi" w:hAnsiTheme="majorHAnsi"/>
          <w:sz w:val="20"/>
          <w:lang w:val="gl-ES"/>
        </w:rPr>
      </w:pPr>
      <w:r w:rsidRPr="00BF10EC">
        <w:rPr>
          <w:rFonts w:asciiTheme="majorHAnsi" w:hAnsiTheme="majorHAnsi"/>
          <w:color w:val="333333"/>
          <w:sz w:val="20"/>
          <w:lang w:val="gl-ES"/>
        </w:rPr>
        <w:t>A caducidade da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cualificación.</w:t>
      </w:r>
    </w:p>
    <w:p w:rsidR="00A465FD" w:rsidRDefault="00A465FD"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 resolución de perda de condición será motivada e daráselle previamente o oportuno trámite de audiencia.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19"/>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entidades colaboradoras deberán presentar no mes seguinte á finalización de cada temporada cinexética unha memoria anual de actividades relativas ó desenvolvemento do seu programa de colaboración, á que se xuntará unha listaxe actualizada de asociados, co número do seu documento nacional de identidade e domicilio.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19"/>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As entidades que, sendo declaradas colaboradoras, non dispoñan de terreos cinexéticos propios e os seus socios non están integrados noutras sociedades de cazadores que si dispoñan deles ou non sexan titulares de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poderán acceder con preferencia sobre as demais á concesión da xestión dos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de carácter autonómico existentes no termo municipal onde teña a sede a entidade ou, no seu defecto, a dos estremeiros cando non existan nestes entidades nas que concorran as circunstancias</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anteriores.</w:t>
      </w:r>
    </w:p>
    <w:p w:rsidR="001B4305" w:rsidRPr="00BF10EC" w:rsidRDefault="001B4305" w:rsidP="009E1A94">
      <w:pPr>
        <w:pStyle w:val="Textoindependiente"/>
        <w:ind w:left="0"/>
        <w:jc w:val="both"/>
        <w:rPr>
          <w:rFonts w:asciiTheme="majorHAnsi" w:hAnsiTheme="majorHAnsi"/>
          <w:lang w:val="gl-ES"/>
        </w:rPr>
      </w:pPr>
    </w:p>
    <w:p w:rsidR="0001549C" w:rsidRDefault="0001549C" w:rsidP="009E1A94">
      <w:pPr>
        <w:pStyle w:val="Textoindependiente"/>
        <w:jc w:val="both"/>
        <w:rPr>
          <w:rFonts w:asciiTheme="majorHAnsi" w:hAnsiTheme="majorHAnsi"/>
          <w:b/>
          <w:color w:val="333333"/>
          <w:lang w:val="gl-ES"/>
        </w:rPr>
      </w:pPr>
    </w:p>
    <w:p w:rsidR="001B4305" w:rsidRPr="00A465FD" w:rsidRDefault="00C668A9" w:rsidP="009E1A94">
      <w:pPr>
        <w:pStyle w:val="Textoindependiente"/>
        <w:jc w:val="both"/>
        <w:rPr>
          <w:rFonts w:asciiTheme="majorHAnsi" w:hAnsiTheme="majorHAnsi"/>
          <w:b/>
          <w:lang w:val="gl-ES"/>
        </w:rPr>
      </w:pPr>
      <w:r w:rsidRPr="00A465FD">
        <w:rPr>
          <w:rFonts w:asciiTheme="majorHAnsi" w:hAnsiTheme="majorHAnsi"/>
          <w:b/>
          <w:color w:val="333333"/>
          <w:lang w:val="gl-ES"/>
        </w:rPr>
        <w:t>Artigo 54º.-Colaboración coa Federación Galega de Caza para a realización de competicións.</w:t>
      </w:r>
    </w:p>
    <w:p w:rsidR="001B4305" w:rsidRPr="00BF10EC" w:rsidRDefault="00C668A9" w:rsidP="009E1A94">
      <w:pPr>
        <w:pStyle w:val="Prrafodelista"/>
        <w:numPr>
          <w:ilvl w:val="0"/>
          <w:numId w:val="16"/>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A Consellería de Medio Ambiente poderá presta-la súa colaboración á Federación Galega de Caza para a realización, durante a época hábil, de competicións</w:t>
      </w:r>
      <w:r w:rsidRPr="00BF10EC">
        <w:rPr>
          <w:rFonts w:asciiTheme="majorHAnsi" w:hAnsiTheme="majorHAnsi"/>
          <w:color w:val="333333"/>
          <w:spacing w:val="-34"/>
          <w:sz w:val="20"/>
          <w:lang w:val="gl-ES"/>
        </w:rPr>
        <w:t xml:space="preserve"> </w:t>
      </w:r>
      <w:r w:rsidRPr="00BF10EC">
        <w:rPr>
          <w:rFonts w:asciiTheme="majorHAnsi" w:hAnsiTheme="majorHAnsi"/>
          <w:color w:val="333333"/>
          <w:sz w:val="20"/>
          <w:lang w:val="gl-ES"/>
        </w:rPr>
        <w:t>deportivas de caza tradicionais na comunidade autónoma, sempre que tales competicións teñan carácter social, provincial, autonómico, nacional ou internacional, e determinará as condicións que estime oportunas para realiza-la citada</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colaboración.</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Prrafodelista"/>
        <w:numPr>
          <w:ilvl w:val="0"/>
          <w:numId w:val="16"/>
        </w:numPr>
        <w:tabs>
          <w:tab w:val="left" w:pos="388"/>
        </w:tabs>
        <w:spacing w:before="12"/>
        <w:ind w:left="142" w:firstLine="0"/>
        <w:jc w:val="both"/>
        <w:rPr>
          <w:rFonts w:asciiTheme="majorHAnsi" w:hAnsiTheme="majorHAnsi"/>
          <w:sz w:val="20"/>
          <w:szCs w:val="20"/>
          <w:lang w:val="gl-ES"/>
        </w:rPr>
      </w:pPr>
      <w:r w:rsidRPr="00A465FD">
        <w:rPr>
          <w:rFonts w:asciiTheme="majorHAnsi" w:hAnsiTheme="majorHAnsi"/>
          <w:color w:val="333333"/>
          <w:sz w:val="20"/>
          <w:szCs w:val="20"/>
          <w:lang w:val="gl-ES"/>
        </w:rPr>
        <w:t>Cando se trate de modalidades non tradicionais, poderá autoriza-la súa realización en terreos,</w:t>
      </w:r>
      <w:r w:rsidRPr="00A465FD">
        <w:rPr>
          <w:rFonts w:asciiTheme="majorHAnsi" w:hAnsiTheme="majorHAnsi"/>
          <w:color w:val="333333"/>
          <w:spacing w:val="-2"/>
          <w:sz w:val="20"/>
          <w:szCs w:val="20"/>
          <w:lang w:val="gl-ES"/>
        </w:rPr>
        <w:t xml:space="preserve"> </w:t>
      </w:r>
      <w:r w:rsidRPr="00A465FD">
        <w:rPr>
          <w:rFonts w:asciiTheme="majorHAnsi" w:hAnsiTheme="majorHAnsi"/>
          <w:color w:val="333333"/>
          <w:sz w:val="20"/>
          <w:szCs w:val="20"/>
          <w:lang w:val="gl-ES"/>
        </w:rPr>
        <w:t>épocas</w:t>
      </w:r>
      <w:r w:rsidR="00A465FD" w:rsidRPr="00A465FD">
        <w:rPr>
          <w:rFonts w:asciiTheme="majorHAnsi" w:hAnsiTheme="majorHAnsi"/>
          <w:color w:val="333333"/>
          <w:sz w:val="20"/>
          <w:szCs w:val="20"/>
          <w:lang w:val="gl-ES"/>
        </w:rPr>
        <w:t xml:space="preserve"> </w:t>
      </w:r>
      <w:r w:rsidRPr="00A465FD">
        <w:rPr>
          <w:rFonts w:asciiTheme="majorHAnsi" w:hAnsiTheme="majorHAnsi"/>
          <w:color w:val="333333"/>
          <w:sz w:val="20"/>
          <w:szCs w:val="20"/>
          <w:lang w:val="gl-ES"/>
        </w:rPr>
        <w:t>e circunstancias en que non se vexan afectadas as poboacións naturais nin se poña en perigo a viabilidade futura das especies catalogadas como ameazadas. Así mesmo, con iguais criterios, poderá autoriza-lo adestramento de cans que vaian participar en campionatos.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As peticións para estas autorizacións, que se presentarán nas delegacións provinciais, entenderanse estimadas se transcorrido o prazo dun mes desde a data da súa presentación non recaera resolución.</w:t>
      </w:r>
    </w:p>
    <w:p w:rsidR="001B4305" w:rsidRDefault="001B4305" w:rsidP="009E1A94">
      <w:pPr>
        <w:pStyle w:val="Textoindependiente"/>
        <w:ind w:left="0"/>
        <w:jc w:val="both"/>
        <w:rPr>
          <w:rFonts w:asciiTheme="majorHAnsi" w:hAnsiTheme="majorHAnsi"/>
          <w:lang w:val="gl-ES"/>
        </w:rPr>
      </w:pPr>
    </w:p>
    <w:p w:rsidR="0001549C" w:rsidRPr="00BF10EC" w:rsidRDefault="0001549C" w:rsidP="009E1A94">
      <w:pPr>
        <w:pStyle w:val="Textoindependiente"/>
        <w:ind w:left="0"/>
        <w:jc w:val="both"/>
        <w:rPr>
          <w:rFonts w:asciiTheme="majorHAnsi" w:hAnsiTheme="majorHAnsi"/>
          <w:lang w:val="gl-ES"/>
        </w:rPr>
      </w:pPr>
    </w:p>
    <w:p w:rsidR="001B4305" w:rsidRPr="00A465FD" w:rsidRDefault="00C668A9" w:rsidP="009E1A94">
      <w:pPr>
        <w:pStyle w:val="Textoindependiente"/>
        <w:jc w:val="center"/>
        <w:rPr>
          <w:rFonts w:asciiTheme="majorHAnsi" w:hAnsiTheme="majorHAnsi"/>
          <w:b/>
          <w:lang w:val="gl-ES"/>
        </w:rPr>
      </w:pPr>
      <w:r w:rsidRPr="00A465FD">
        <w:rPr>
          <w:rFonts w:asciiTheme="majorHAnsi" w:hAnsiTheme="majorHAnsi"/>
          <w:b/>
          <w:color w:val="333333"/>
          <w:lang w:val="gl-ES"/>
        </w:rPr>
        <w:t>Capítulo II</w:t>
      </w:r>
    </w:p>
    <w:p w:rsidR="001B4305" w:rsidRDefault="00C668A9" w:rsidP="009E1A94">
      <w:pPr>
        <w:pStyle w:val="Textoindependiente"/>
        <w:spacing w:line="243" w:lineRule="exact"/>
        <w:jc w:val="center"/>
        <w:rPr>
          <w:rFonts w:asciiTheme="majorHAnsi" w:hAnsiTheme="majorHAnsi"/>
          <w:b/>
          <w:color w:val="333333"/>
          <w:lang w:val="gl-ES"/>
        </w:rPr>
      </w:pPr>
      <w:r w:rsidRPr="00A465FD">
        <w:rPr>
          <w:rFonts w:asciiTheme="majorHAnsi" w:hAnsiTheme="majorHAnsi"/>
          <w:b/>
          <w:color w:val="333333"/>
          <w:lang w:val="gl-ES"/>
        </w:rPr>
        <w:t>Dos órganos consultivos e asesores</w:t>
      </w:r>
    </w:p>
    <w:p w:rsidR="00A465FD" w:rsidRPr="00A465FD" w:rsidRDefault="00A465FD" w:rsidP="009E1A94">
      <w:pPr>
        <w:pStyle w:val="Textoindependiente"/>
        <w:spacing w:line="243" w:lineRule="exact"/>
        <w:jc w:val="center"/>
        <w:rPr>
          <w:rFonts w:asciiTheme="majorHAnsi" w:hAnsiTheme="majorHAnsi"/>
          <w:b/>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55º.-Dos comités provinciais de caza.</w:t>
      </w:r>
    </w:p>
    <w:p w:rsidR="001B4305" w:rsidRPr="00BF10EC" w:rsidRDefault="00C668A9" w:rsidP="009E1A94">
      <w:pPr>
        <w:pStyle w:val="Prrafodelista"/>
        <w:numPr>
          <w:ilvl w:val="0"/>
          <w:numId w:val="15"/>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En cada provincia da Comunidade Autónoma de Galicia existirá un Comité Provincial de Caza con carácter de órgano colexiado e competencia circunscrita á provincia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correspondente.</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BF10EC" w:rsidRDefault="00C668A9" w:rsidP="009E1A94">
      <w:pPr>
        <w:pStyle w:val="Prrafodelista"/>
        <w:numPr>
          <w:ilvl w:val="0"/>
          <w:numId w:val="15"/>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Os comités provinciais de Caza reuniranse con carácter ordinario un mínimo de dúas veces ó ano, e con carácter extraordinario cando o acorde o seu presidente ou o solicite un número de membros superior a un </w:t>
      </w:r>
      <w:proofErr w:type="spellStart"/>
      <w:r w:rsidRPr="00BF10EC">
        <w:rPr>
          <w:rFonts w:asciiTheme="majorHAnsi" w:hAnsiTheme="majorHAnsi"/>
          <w:color w:val="333333"/>
          <w:sz w:val="20"/>
          <w:lang w:val="gl-ES"/>
        </w:rPr>
        <w:t>tercio</w:t>
      </w:r>
      <w:proofErr w:type="spellEnd"/>
      <w:r w:rsidRPr="00BF10EC">
        <w:rPr>
          <w:rFonts w:asciiTheme="majorHAnsi" w:hAnsiTheme="majorHAnsi"/>
          <w:color w:val="333333"/>
          <w:sz w:val="20"/>
          <w:lang w:val="gl-ES"/>
        </w:rPr>
        <w:t xml:space="preserve"> do total dos seus</w:t>
      </w:r>
      <w:r w:rsidRPr="00BF10EC">
        <w:rPr>
          <w:rFonts w:asciiTheme="majorHAnsi" w:hAnsiTheme="majorHAnsi"/>
          <w:color w:val="333333"/>
          <w:spacing w:val="-35"/>
          <w:sz w:val="20"/>
          <w:lang w:val="gl-ES"/>
        </w:rPr>
        <w:t xml:space="preserve"> </w:t>
      </w:r>
      <w:r w:rsidRPr="00BF10EC">
        <w:rPr>
          <w:rFonts w:asciiTheme="majorHAnsi" w:hAnsiTheme="majorHAnsi"/>
          <w:color w:val="333333"/>
          <w:sz w:val="20"/>
          <w:lang w:val="gl-ES"/>
        </w:rPr>
        <w:t>compoñentes.</w:t>
      </w:r>
    </w:p>
    <w:p w:rsidR="001B4305" w:rsidRPr="00BF10EC" w:rsidRDefault="00C668A9" w:rsidP="009E1A94">
      <w:pPr>
        <w:pStyle w:val="Prrafodelista"/>
        <w:numPr>
          <w:ilvl w:val="0"/>
          <w:numId w:val="15"/>
        </w:numPr>
        <w:tabs>
          <w:tab w:val="left" w:pos="388"/>
        </w:tabs>
        <w:spacing w:before="194"/>
        <w:ind w:firstLine="0"/>
        <w:jc w:val="both"/>
        <w:rPr>
          <w:rFonts w:asciiTheme="majorHAnsi" w:hAnsiTheme="majorHAnsi"/>
          <w:sz w:val="20"/>
          <w:lang w:val="gl-ES"/>
        </w:rPr>
      </w:pPr>
      <w:r w:rsidRPr="00BF10EC">
        <w:rPr>
          <w:rFonts w:asciiTheme="majorHAnsi" w:hAnsiTheme="majorHAnsi"/>
          <w:color w:val="333333"/>
          <w:sz w:val="20"/>
          <w:lang w:val="gl-ES"/>
        </w:rPr>
        <w:lastRenderedPageBreak/>
        <w:t>Adoptarán os seus acordos conforme o establecido no regulamento interno que aproben para o efecto e, no seu defecto, aplicarase con carácter supletorio o establecido na Lei 30/1992, do 26 de novembro, de réxime xurídico das administracións públicas e do procedemento administrativo</w:t>
      </w:r>
      <w:r w:rsidRPr="00BF10EC">
        <w:rPr>
          <w:rFonts w:asciiTheme="majorHAnsi" w:hAnsiTheme="majorHAnsi"/>
          <w:color w:val="333333"/>
          <w:spacing w:val="-9"/>
          <w:sz w:val="20"/>
          <w:lang w:val="gl-ES"/>
        </w:rPr>
        <w:t xml:space="preserve"> </w:t>
      </w:r>
      <w:r w:rsidRPr="00BF10EC">
        <w:rPr>
          <w:rFonts w:asciiTheme="majorHAnsi" w:hAnsiTheme="majorHAnsi"/>
          <w:color w:val="333333"/>
          <w:sz w:val="20"/>
          <w:lang w:val="gl-ES"/>
        </w:rPr>
        <w:t>común.</w:t>
      </w:r>
    </w:p>
    <w:p w:rsidR="001B4305" w:rsidRPr="00BF10EC" w:rsidRDefault="001B4305" w:rsidP="009E1A94">
      <w:pPr>
        <w:pStyle w:val="Textoindependiente"/>
        <w:spacing w:before="1"/>
        <w:ind w:left="0"/>
        <w:jc w:val="both"/>
        <w:rPr>
          <w:rFonts w:asciiTheme="majorHAnsi" w:hAnsiTheme="majorHAnsi"/>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56º.-Da composición dos comités provinciais de caza.</w:t>
      </w:r>
    </w:p>
    <w:p w:rsidR="001B4305" w:rsidRPr="00A465FD" w:rsidRDefault="00C668A9" w:rsidP="009E1A94">
      <w:pPr>
        <w:pStyle w:val="Prrafodelista"/>
        <w:numPr>
          <w:ilvl w:val="0"/>
          <w:numId w:val="14"/>
        </w:numPr>
        <w:tabs>
          <w:tab w:val="left" w:pos="388"/>
        </w:tabs>
        <w:spacing w:before="73" w:line="243" w:lineRule="exact"/>
        <w:ind w:firstLine="0"/>
        <w:jc w:val="both"/>
        <w:rPr>
          <w:rFonts w:asciiTheme="majorHAnsi" w:hAnsiTheme="majorHAnsi"/>
          <w:sz w:val="20"/>
          <w:szCs w:val="20"/>
          <w:lang w:val="gl-ES"/>
        </w:rPr>
      </w:pPr>
      <w:r w:rsidRPr="00A465FD">
        <w:rPr>
          <w:rFonts w:asciiTheme="majorHAnsi" w:hAnsiTheme="majorHAnsi"/>
          <w:color w:val="333333"/>
          <w:sz w:val="20"/>
          <w:lang w:val="gl-ES"/>
        </w:rPr>
        <w:t>O Comité Provincial de Caza estará presidido polo delegado provincial</w:t>
      </w:r>
      <w:r w:rsidRPr="00A465FD">
        <w:rPr>
          <w:rFonts w:asciiTheme="majorHAnsi" w:hAnsiTheme="majorHAnsi"/>
          <w:color w:val="333333"/>
          <w:spacing w:val="-19"/>
          <w:sz w:val="20"/>
          <w:lang w:val="gl-ES"/>
        </w:rPr>
        <w:t xml:space="preserve"> </w:t>
      </w:r>
      <w:r w:rsidRPr="00A465FD">
        <w:rPr>
          <w:rFonts w:asciiTheme="majorHAnsi" w:hAnsiTheme="majorHAnsi"/>
          <w:color w:val="333333"/>
          <w:sz w:val="20"/>
          <w:szCs w:val="20"/>
          <w:lang w:val="gl-ES"/>
        </w:rPr>
        <w:t>da</w:t>
      </w:r>
      <w:r w:rsidR="00A465FD" w:rsidRPr="00A465FD">
        <w:rPr>
          <w:rFonts w:asciiTheme="majorHAnsi" w:hAnsiTheme="majorHAnsi"/>
          <w:color w:val="333333"/>
          <w:sz w:val="20"/>
          <w:szCs w:val="20"/>
          <w:lang w:val="gl-ES"/>
        </w:rPr>
        <w:t xml:space="preserve"> </w:t>
      </w:r>
      <w:r w:rsidRPr="00A465FD">
        <w:rPr>
          <w:rFonts w:asciiTheme="majorHAnsi" w:hAnsiTheme="majorHAnsi"/>
          <w:color w:val="333333"/>
          <w:sz w:val="20"/>
          <w:szCs w:val="20"/>
          <w:lang w:val="gl-ES"/>
        </w:rPr>
        <w:t>Consellería de Medio Ambiente, correspondéndolle a vicepresidencia ó xefe do Servicio Provincial de Medio Ambiente Natural.</w:t>
      </w:r>
    </w:p>
    <w:p w:rsidR="001B4305" w:rsidRPr="00A465FD"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4"/>
        </w:numPr>
        <w:tabs>
          <w:tab w:val="left" w:pos="388"/>
        </w:tabs>
        <w:spacing w:line="243" w:lineRule="exact"/>
        <w:ind w:left="387" w:hanging="271"/>
        <w:jc w:val="both"/>
        <w:rPr>
          <w:rFonts w:asciiTheme="majorHAnsi" w:hAnsiTheme="majorHAnsi"/>
          <w:sz w:val="20"/>
          <w:lang w:val="gl-ES"/>
        </w:rPr>
      </w:pPr>
      <w:r w:rsidRPr="00BF10EC">
        <w:rPr>
          <w:rFonts w:asciiTheme="majorHAnsi" w:hAnsiTheme="majorHAnsi"/>
          <w:color w:val="333333"/>
          <w:sz w:val="20"/>
          <w:lang w:val="gl-ES"/>
        </w:rPr>
        <w:t>O comité estará integrado polos seguintes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vocais:</w:t>
      </w:r>
    </w:p>
    <w:p w:rsidR="001B4305" w:rsidRPr="00A465FD" w:rsidRDefault="00C668A9" w:rsidP="009E1A94">
      <w:pPr>
        <w:pStyle w:val="Prrafodelista"/>
        <w:numPr>
          <w:ilvl w:val="0"/>
          <w:numId w:val="13"/>
        </w:numPr>
        <w:tabs>
          <w:tab w:val="left" w:pos="399"/>
        </w:tabs>
        <w:spacing w:line="243" w:lineRule="exact"/>
        <w:ind w:firstLine="0"/>
        <w:jc w:val="both"/>
        <w:rPr>
          <w:rFonts w:asciiTheme="majorHAnsi" w:hAnsiTheme="majorHAnsi"/>
          <w:sz w:val="20"/>
          <w:lang w:val="gl-ES"/>
        </w:rPr>
      </w:pPr>
      <w:r w:rsidRPr="00BF10EC">
        <w:rPr>
          <w:rFonts w:asciiTheme="majorHAnsi" w:hAnsiTheme="majorHAnsi"/>
          <w:color w:val="333333"/>
          <w:sz w:val="20"/>
          <w:lang w:val="gl-ES"/>
        </w:rPr>
        <w:t>O presidente provincial da Federación Galega de</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Caza.</w:t>
      </w:r>
    </w:p>
    <w:p w:rsidR="00A465FD" w:rsidRPr="009722F6" w:rsidRDefault="00A465FD" w:rsidP="009E1A94">
      <w:pPr>
        <w:pStyle w:val="Prrafodelista"/>
        <w:tabs>
          <w:tab w:val="left" w:pos="399"/>
        </w:tabs>
        <w:spacing w:line="243" w:lineRule="exact"/>
        <w:rPr>
          <w:rFonts w:asciiTheme="majorHAnsi" w:hAnsiTheme="majorHAnsi"/>
          <w:sz w:val="16"/>
          <w:szCs w:val="16"/>
          <w:lang w:val="gl-ES"/>
        </w:rPr>
      </w:pPr>
    </w:p>
    <w:p w:rsidR="001B4305" w:rsidRPr="00BF10EC" w:rsidRDefault="00C668A9" w:rsidP="009E1A94">
      <w:pPr>
        <w:pStyle w:val="Prrafodelista"/>
        <w:numPr>
          <w:ilvl w:val="0"/>
          <w:numId w:val="13"/>
        </w:numPr>
        <w:tabs>
          <w:tab w:val="left" w:pos="403"/>
        </w:tabs>
        <w:spacing w:before="1"/>
        <w:ind w:firstLine="0"/>
        <w:jc w:val="both"/>
        <w:rPr>
          <w:rFonts w:asciiTheme="majorHAnsi" w:hAnsiTheme="majorHAnsi"/>
          <w:sz w:val="20"/>
          <w:lang w:val="gl-ES"/>
        </w:rPr>
      </w:pPr>
      <w:r w:rsidRPr="00BF10EC">
        <w:rPr>
          <w:rFonts w:asciiTheme="majorHAnsi" w:hAnsiTheme="majorHAnsi"/>
          <w:color w:val="333333"/>
          <w:sz w:val="20"/>
          <w:lang w:val="gl-ES"/>
        </w:rPr>
        <w:t>Un representante das consellerías competentes en materia de agricultura, turismo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deportes.</w:t>
      </w:r>
    </w:p>
    <w:p w:rsidR="001B4305" w:rsidRPr="009722F6" w:rsidRDefault="001B4305" w:rsidP="009E1A94">
      <w:pPr>
        <w:pStyle w:val="Textoindependiente"/>
        <w:spacing w:before="11"/>
        <w:ind w:left="0"/>
        <w:jc w:val="both"/>
        <w:rPr>
          <w:rFonts w:asciiTheme="majorHAnsi" w:hAnsiTheme="majorHAnsi"/>
          <w:sz w:val="16"/>
          <w:szCs w:val="16"/>
          <w:lang w:val="gl-ES"/>
        </w:rPr>
      </w:pPr>
    </w:p>
    <w:p w:rsidR="001B4305" w:rsidRPr="00BF10EC" w:rsidRDefault="00C668A9" w:rsidP="009E1A94">
      <w:pPr>
        <w:pStyle w:val="Prrafodelista"/>
        <w:numPr>
          <w:ilvl w:val="0"/>
          <w:numId w:val="13"/>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Un representante das asociacións de cazadores designado pola Federación Galega de Caza.</w:t>
      </w:r>
    </w:p>
    <w:p w:rsidR="001B4305" w:rsidRPr="009722F6" w:rsidRDefault="001B4305" w:rsidP="009E1A94">
      <w:pPr>
        <w:pStyle w:val="Textoindependiente"/>
        <w:spacing w:before="1"/>
        <w:ind w:left="0"/>
        <w:jc w:val="both"/>
        <w:rPr>
          <w:rFonts w:asciiTheme="majorHAnsi" w:hAnsiTheme="majorHAnsi"/>
          <w:sz w:val="16"/>
          <w:szCs w:val="16"/>
          <w:lang w:val="gl-ES"/>
        </w:rPr>
      </w:pPr>
    </w:p>
    <w:p w:rsidR="001B4305" w:rsidRPr="00BF10EC" w:rsidRDefault="00C668A9" w:rsidP="009E1A94">
      <w:pPr>
        <w:pStyle w:val="Prrafodelista"/>
        <w:numPr>
          <w:ilvl w:val="0"/>
          <w:numId w:val="13"/>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Un representante de sociedades ou asociacións de cazadores, con representatividade no ámbito no que estean inscritos, designado por acordo entre elas.</w:t>
      </w:r>
    </w:p>
    <w:p w:rsidR="001B4305" w:rsidRPr="009722F6" w:rsidRDefault="001B4305" w:rsidP="009E1A94">
      <w:pPr>
        <w:pStyle w:val="Textoindependiente"/>
        <w:spacing w:before="11"/>
        <w:ind w:left="0"/>
        <w:jc w:val="both"/>
        <w:rPr>
          <w:rFonts w:asciiTheme="majorHAnsi" w:hAnsiTheme="majorHAnsi"/>
          <w:sz w:val="16"/>
          <w:szCs w:val="16"/>
          <w:lang w:val="gl-ES"/>
        </w:rPr>
      </w:pPr>
    </w:p>
    <w:p w:rsidR="001B4305" w:rsidRPr="00BF10EC" w:rsidRDefault="00C668A9" w:rsidP="009E1A94">
      <w:pPr>
        <w:pStyle w:val="Prrafodelista"/>
        <w:numPr>
          <w:ilvl w:val="0"/>
          <w:numId w:val="13"/>
        </w:numPr>
        <w:tabs>
          <w:tab w:val="left" w:pos="398"/>
        </w:tabs>
        <w:spacing w:before="1"/>
        <w:ind w:firstLine="0"/>
        <w:jc w:val="both"/>
        <w:rPr>
          <w:rFonts w:asciiTheme="majorHAnsi" w:hAnsiTheme="majorHAnsi"/>
          <w:sz w:val="20"/>
          <w:lang w:val="gl-ES"/>
        </w:rPr>
      </w:pPr>
      <w:r w:rsidRPr="00BF10EC">
        <w:rPr>
          <w:rFonts w:asciiTheme="majorHAnsi" w:hAnsiTheme="majorHAnsi"/>
          <w:color w:val="333333"/>
          <w:sz w:val="20"/>
          <w:lang w:val="gl-ES"/>
        </w:rPr>
        <w:t>Un representante de entidades naturalistas e ecoloxistas, inscritas no rexistro correspondente e designado por acordo entre</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elas.</w:t>
      </w:r>
    </w:p>
    <w:p w:rsidR="001B4305" w:rsidRPr="009722F6" w:rsidRDefault="001B4305" w:rsidP="009E1A94">
      <w:pPr>
        <w:pStyle w:val="Textoindependiente"/>
        <w:ind w:left="0"/>
        <w:jc w:val="both"/>
        <w:rPr>
          <w:rFonts w:asciiTheme="majorHAnsi" w:hAnsiTheme="majorHAnsi"/>
          <w:sz w:val="16"/>
          <w:szCs w:val="16"/>
          <w:lang w:val="gl-ES"/>
        </w:rPr>
      </w:pPr>
    </w:p>
    <w:p w:rsidR="001B4305" w:rsidRPr="00BF10EC" w:rsidRDefault="00C668A9" w:rsidP="009E1A94">
      <w:pPr>
        <w:pStyle w:val="Prrafodelista"/>
        <w:numPr>
          <w:ilvl w:val="0"/>
          <w:numId w:val="13"/>
        </w:numPr>
        <w:tabs>
          <w:tab w:val="left" w:pos="349"/>
        </w:tabs>
        <w:ind w:firstLine="0"/>
        <w:jc w:val="both"/>
        <w:rPr>
          <w:rFonts w:asciiTheme="majorHAnsi" w:hAnsiTheme="majorHAnsi"/>
          <w:sz w:val="20"/>
          <w:lang w:val="gl-ES"/>
        </w:rPr>
      </w:pPr>
      <w:r w:rsidRPr="00BF10EC">
        <w:rPr>
          <w:rFonts w:asciiTheme="majorHAnsi" w:hAnsiTheme="majorHAnsi"/>
          <w:color w:val="333333"/>
          <w:sz w:val="20"/>
          <w:lang w:val="gl-ES"/>
        </w:rPr>
        <w:t>Un</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representante</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das</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asociacións</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de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propietarios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de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terreos</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cinexéticos,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designado por acordo entre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elas.</w:t>
      </w:r>
    </w:p>
    <w:p w:rsidR="001B4305" w:rsidRPr="009722F6" w:rsidRDefault="001B4305" w:rsidP="009E1A94">
      <w:pPr>
        <w:pStyle w:val="Textoindependiente"/>
        <w:ind w:left="0"/>
        <w:jc w:val="both"/>
        <w:rPr>
          <w:rFonts w:asciiTheme="majorHAnsi" w:hAnsiTheme="majorHAnsi"/>
          <w:sz w:val="16"/>
          <w:szCs w:val="16"/>
          <w:lang w:val="gl-ES"/>
        </w:rPr>
      </w:pPr>
    </w:p>
    <w:p w:rsidR="001B4305" w:rsidRPr="00BF10EC" w:rsidRDefault="00C668A9" w:rsidP="009E1A94">
      <w:pPr>
        <w:pStyle w:val="Prrafodelista"/>
        <w:numPr>
          <w:ilvl w:val="0"/>
          <w:numId w:val="13"/>
        </w:numPr>
        <w:tabs>
          <w:tab w:val="left" w:pos="403"/>
        </w:tabs>
        <w:spacing w:before="1"/>
        <w:ind w:firstLine="0"/>
        <w:jc w:val="both"/>
        <w:rPr>
          <w:rFonts w:asciiTheme="majorHAnsi" w:hAnsiTheme="majorHAnsi"/>
          <w:sz w:val="20"/>
          <w:lang w:val="gl-ES"/>
        </w:rPr>
      </w:pPr>
      <w:r w:rsidRPr="00BF10EC">
        <w:rPr>
          <w:rFonts w:asciiTheme="majorHAnsi" w:hAnsiTheme="majorHAnsi"/>
          <w:color w:val="333333"/>
          <w:sz w:val="20"/>
          <w:lang w:val="gl-ES"/>
        </w:rPr>
        <w:t>Un representante das institucións dedicadas á investigación, designado por</w:t>
      </w:r>
      <w:r w:rsidRPr="00BF10EC">
        <w:rPr>
          <w:rFonts w:asciiTheme="majorHAnsi" w:hAnsiTheme="majorHAnsi"/>
          <w:color w:val="333333"/>
          <w:spacing w:val="-47"/>
          <w:sz w:val="20"/>
          <w:lang w:val="gl-ES"/>
        </w:rPr>
        <w:t xml:space="preserve"> </w:t>
      </w:r>
      <w:r w:rsidRPr="00BF10EC">
        <w:rPr>
          <w:rFonts w:asciiTheme="majorHAnsi" w:hAnsiTheme="majorHAnsi"/>
          <w:color w:val="333333"/>
          <w:sz w:val="20"/>
          <w:lang w:val="gl-ES"/>
        </w:rPr>
        <w:t>acordo entre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elas.</w:t>
      </w:r>
    </w:p>
    <w:p w:rsidR="001B4305" w:rsidRPr="009722F6" w:rsidRDefault="001B4305" w:rsidP="009E1A94">
      <w:pPr>
        <w:pStyle w:val="Textoindependiente"/>
        <w:spacing w:before="11"/>
        <w:ind w:left="0"/>
        <w:jc w:val="both"/>
        <w:rPr>
          <w:rFonts w:asciiTheme="majorHAnsi" w:hAnsiTheme="majorHAnsi"/>
          <w:sz w:val="16"/>
          <w:szCs w:val="16"/>
          <w:lang w:val="gl-ES"/>
        </w:rPr>
      </w:pPr>
    </w:p>
    <w:p w:rsidR="001B4305" w:rsidRPr="00BF10EC" w:rsidRDefault="00C668A9" w:rsidP="009E1A94">
      <w:pPr>
        <w:pStyle w:val="Prrafodelista"/>
        <w:numPr>
          <w:ilvl w:val="0"/>
          <w:numId w:val="13"/>
        </w:numPr>
        <w:tabs>
          <w:tab w:val="left" w:pos="404"/>
        </w:tabs>
        <w:ind w:firstLine="0"/>
        <w:jc w:val="both"/>
        <w:rPr>
          <w:rFonts w:asciiTheme="majorHAnsi" w:hAnsiTheme="majorHAnsi"/>
          <w:sz w:val="20"/>
          <w:lang w:val="gl-ES"/>
        </w:rPr>
      </w:pPr>
      <w:r w:rsidRPr="00BF10EC">
        <w:rPr>
          <w:rFonts w:asciiTheme="majorHAnsi" w:hAnsiTheme="majorHAnsi"/>
          <w:color w:val="333333"/>
          <w:sz w:val="20"/>
          <w:lang w:val="gl-ES"/>
        </w:rPr>
        <w:t>Dous vocais de recoñecido prestixio en materia de caza, designados polo director xeral de Montes e Medio Ambiente Natural, por proposta do servicio provincial correspondente.</w:t>
      </w:r>
    </w:p>
    <w:p w:rsidR="001B4305" w:rsidRPr="00BF10EC" w:rsidRDefault="001B4305" w:rsidP="009E1A94">
      <w:pPr>
        <w:pStyle w:val="Textoindependiente"/>
        <w:spacing w:before="1"/>
        <w:ind w:left="0"/>
        <w:jc w:val="both"/>
        <w:rPr>
          <w:rFonts w:asciiTheme="majorHAnsi" w:hAnsiTheme="majorHAnsi"/>
          <w:lang w:val="gl-ES"/>
        </w:rPr>
      </w:pPr>
    </w:p>
    <w:p w:rsidR="001B4305" w:rsidRPr="00A465FD" w:rsidRDefault="00C668A9" w:rsidP="009E1A94">
      <w:pPr>
        <w:pStyle w:val="Prrafodelista"/>
        <w:numPr>
          <w:ilvl w:val="0"/>
          <w:numId w:val="13"/>
        </w:numPr>
        <w:tabs>
          <w:tab w:val="left" w:pos="333"/>
        </w:tabs>
        <w:ind w:firstLine="0"/>
        <w:jc w:val="both"/>
        <w:rPr>
          <w:rFonts w:asciiTheme="majorHAnsi" w:hAnsiTheme="majorHAnsi"/>
          <w:sz w:val="20"/>
          <w:lang w:val="gl-ES"/>
        </w:rPr>
      </w:pPr>
      <w:r w:rsidRPr="00BF10EC">
        <w:rPr>
          <w:rFonts w:asciiTheme="majorHAnsi" w:hAnsiTheme="majorHAnsi"/>
          <w:color w:val="333333"/>
          <w:sz w:val="20"/>
          <w:lang w:val="gl-ES"/>
        </w:rPr>
        <w:t>O xefe de sección encargado da caza no servicio provincial correspondente, quen actuará como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secretario.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1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Ás reunións dos comités poderán asistir, con voz pero sen voto, os representantes da Administración do Estado ou das corporacións locais que se estime oportuno por razón da materia, ós cales se lles notificará a data da realización das sesións, con indicación da orde do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día.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Igualmente o presidente do comité poderá invitar, en calidade de asesores, con voz pero sen voto, as persoas que sexan consideradas expertas en asuntos relacionados coa orde do día da reunión.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vocais das letras d), e), e f) do punto primeiro do presente artigo deberán presentar xustificación acreditativa da súa designación, debendo confirmarse esta, de non se ter producido novas designacións, cada dous</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anos.</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jc w:val="both"/>
        <w:rPr>
          <w:rFonts w:asciiTheme="majorHAnsi" w:hAnsiTheme="majorHAnsi"/>
          <w:b/>
          <w:color w:val="333333"/>
          <w:lang w:val="gl-ES"/>
        </w:rPr>
      </w:pPr>
      <w:r w:rsidRPr="00A465FD">
        <w:rPr>
          <w:rFonts w:asciiTheme="majorHAnsi" w:hAnsiTheme="majorHAnsi"/>
          <w:b/>
          <w:color w:val="333333"/>
          <w:lang w:val="gl-ES"/>
        </w:rPr>
        <w:t>Artigo 57º.-Das competencias dos comités provinciais de caza. Son competencias dos Comités Provinciais de Caza:</w:t>
      </w:r>
    </w:p>
    <w:p w:rsidR="00A465FD" w:rsidRPr="00BF10EC" w:rsidRDefault="00A465FD" w:rsidP="009E1A94">
      <w:pPr>
        <w:pStyle w:val="Textoindependiente"/>
        <w:jc w:val="both"/>
        <w:rPr>
          <w:rFonts w:asciiTheme="majorHAnsi" w:hAnsiTheme="majorHAnsi"/>
          <w:lang w:val="gl-ES"/>
        </w:rPr>
      </w:pPr>
    </w:p>
    <w:p w:rsidR="001B4305" w:rsidRPr="00BF10EC" w:rsidRDefault="00C668A9" w:rsidP="009E1A94">
      <w:pPr>
        <w:pStyle w:val="Prrafodelista"/>
        <w:numPr>
          <w:ilvl w:val="0"/>
          <w:numId w:val="12"/>
        </w:numPr>
        <w:tabs>
          <w:tab w:val="left" w:pos="399"/>
        </w:tabs>
        <w:spacing w:before="1"/>
        <w:ind w:firstLine="0"/>
        <w:jc w:val="both"/>
        <w:rPr>
          <w:rFonts w:asciiTheme="majorHAnsi" w:hAnsiTheme="majorHAnsi"/>
          <w:sz w:val="20"/>
          <w:lang w:val="gl-ES"/>
        </w:rPr>
      </w:pPr>
      <w:r w:rsidRPr="00BF10EC">
        <w:rPr>
          <w:rFonts w:asciiTheme="majorHAnsi" w:hAnsiTheme="majorHAnsi"/>
          <w:color w:val="333333"/>
          <w:sz w:val="20"/>
          <w:lang w:val="gl-ES"/>
        </w:rPr>
        <w:t>Propoñe-los períodos hábiles de caza que se establecerán na orde anual de</w:t>
      </w:r>
      <w:r w:rsidRPr="00BF10EC">
        <w:rPr>
          <w:rFonts w:asciiTheme="majorHAnsi" w:hAnsiTheme="majorHAnsi"/>
          <w:color w:val="333333"/>
          <w:spacing w:val="-40"/>
          <w:sz w:val="20"/>
          <w:lang w:val="gl-ES"/>
        </w:rPr>
        <w:t xml:space="preserve"> </w:t>
      </w:r>
      <w:r w:rsidRPr="00BF10EC">
        <w:rPr>
          <w:rFonts w:asciiTheme="majorHAnsi" w:hAnsiTheme="majorHAnsi"/>
          <w:color w:val="333333"/>
          <w:sz w:val="20"/>
          <w:lang w:val="gl-ES"/>
        </w:rPr>
        <w:t>vedas.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2"/>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 xml:space="preserve">Presentar propostas e informes sobre os expedientes de declaración e modificación dos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así como sobre calquera outro terreo de aproveitamento cinexético especial.</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2"/>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Informar sobre as autorizacións e concesións que en materia de caza se outorguen no ámbito provincial</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respectivo.</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Prrafodelista"/>
        <w:numPr>
          <w:ilvl w:val="0"/>
          <w:numId w:val="12"/>
        </w:numPr>
        <w:tabs>
          <w:tab w:val="left" w:pos="403"/>
        </w:tabs>
        <w:spacing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Propoñer períodos de veda con carácter</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local.</w:t>
      </w:r>
    </w:p>
    <w:p w:rsidR="00A465FD" w:rsidRPr="00A465FD" w:rsidRDefault="00A465FD" w:rsidP="009E1A94">
      <w:pPr>
        <w:pStyle w:val="Prrafodelista"/>
        <w:rPr>
          <w:rFonts w:asciiTheme="majorHAnsi" w:hAnsiTheme="majorHAnsi"/>
          <w:sz w:val="20"/>
          <w:lang w:val="gl-ES"/>
        </w:rPr>
      </w:pPr>
    </w:p>
    <w:p w:rsidR="001B4305" w:rsidRPr="00A465FD" w:rsidRDefault="00C668A9" w:rsidP="009E1A94">
      <w:pPr>
        <w:pStyle w:val="Prrafodelista"/>
        <w:numPr>
          <w:ilvl w:val="0"/>
          <w:numId w:val="12"/>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Informar sobre a adopción de medidas de protección, fomento e aproveitamento da caza e do seu</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hábitat.</w:t>
      </w:r>
    </w:p>
    <w:p w:rsidR="00A465FD" w:rsidRPr="00A465FD" w:rsidRDefault="00A465FD" w:rsidP="009E1A94">
      <w:pPr>
        <w:pStyle w:val="Prrafodelista"/>
        <w:rPr>
          <w:rFonts w:asciiTheme="majorHAnsi" w:hAnsiTheme="majorHAnsi"/>
          <w:sz w:val="20"/>
          <w:lang w:val="gl-ES"/>
        </w:rPr>
      </w:pPr>
    </w:p>
    <w:p w:rsidR="001B4305" w:rsidRPr="00BF10EC" w:rsidRDefault="00C668A9" w:rsidP="009E1A94">
      <w:pPr>
        <w:pStyle w:val="Prrafodelista"/>
        <w:numPr>
          <w:ilvl w:val="0"/>
          <w:numId w:val="12"/>
        </w:numPr>
        <w:tabs>
          <w:tab w:val="left" w:pos="349"/>
        </w:tabs>
        <w:spacing w:before="73"/>
        <w:ind w:firstLine="0"/>
        <w:jc w:val="both"/>
        <w:rPr>
          <w:rFonts w:asciiTheme="majorHAnsi" w:hAnsiTheme="majorHAnsi"/>
          <w:sz w:val="20"/>
          <w:lang w:val="gl-ES"/>
        </w:rPr>
      </w:pPr>
      <w:r w:rsidRPr="00BF10EC">
        <w:rPr>
          <w:rFonts w:asciiTheme="majorHAnsi" w:hAnsiTheme="majorHAnsi"/>
          <w:color w:val="333333"/>
          <w:sz w:val="20"/>
          <w:lang w:val="gl-ES"/>
        </w:rPr>
        <w:t>Promove-la realización de estudios e investigacións sobre cantas materias teñan relación coa actividade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cinexética.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2"/>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Solicitar información a calquera órgano da Administración sobre actuacións con incidencia no ámbito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cinexético.</w:t>
      </w:r>
    </w:p>
    <w:p w:rsidR="001B4305" w:rsidRPr="00BF10EC" w:rsidRDefault="00C668A9" w:rsidP="009E1A94">
      <w:pPr>
        <w:pStyle w:val="Prrafodelista"/>
        <w:numPr>
          <w:ilvl w:val="0"/>
          <w:numId w:val="12"/>
        </w:numPr>
        <w:tabs>
          <w:tab w:val="left" w:pos="405"/>
        </w:tabs>
        <w:ind w:firstLine="0"/>
        <w:jc w:val="both"/>
        <w:rPr>
          <w:rFonts w:asciiTheme="majorHAnsi" w:hAnsiTheme="majorHAnsi"/>
          <w:sz w:val="20"/>
          <w:lang w:val="gl-ES"/>
        </w:rPr>
      </w:pPr>
      <w:r w:rsidRPr="00BF10EC">
        <w:rPr>
          <w:rFonts w:asciiTheme="majorHAnsi" w:hAnsiTheme="majorHAnsi"/>
          <w:color w:val="333333"/>
          <w:sz w:val="20"/>
          <w:lang w:val="gl-ES"/>
        </w:rPr>
        <w:lastRenderedPageBreak/>
        <w:t>Informar sobre os plans de ordenación e os de aproveitamento cinexético no seu ámbito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territorial.</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2"/>
        </w:numPr>
        <w:tabs>
          <w:tab w:val="left" w:pos="333"/>
        </w:tabs>
        <w:ind w:firstLine="0"/>
        <w:jc w:val="both"/>
        <w:rPr>
          <w:rFonts w:asciiTheme="majorHAnsi" w:hAnsiTheme="majorHAnsi"/>
          <w:sz w:val="20"/>
          <w:lang w:val="gl-ES"/>
        </w:rPr>
      </w:pPr>
      <w:r w:rsidRPr="00BF10EC">
        <w:rPr>
          <w:rFonts w:asciiTheme="majorHAnsi" w:hAnsiTheme="majorHAnsi"/>
          <w:color w:val="333333"/>
          <w:sz w:val="20"/>
          <w:lang w:val="gl-ES"/>
        </w:rPr>
        <w:t>Informar sobre calquera asunto que en materia cinexética someta á súa consideración a Consellería de Medio</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Ambiente.</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spacing w:before="1" w:line="243" w:lineRule="exact"/>
        <w:jc w:val="both"/>
        <w:rPr>
          <w:rFonts w:asciiTheme="majorHAnsi" w:hAnsiTheme="majorHAnsi"/>
          <w:b/>
          <w:lang w:val="gl-ES"/>
        </w:rPr>
      </w:pPr>
      <w:r w:rsidRPr="00A465FD">
        <w:rPr>
          <w:rFonts w:asciiTheme="majorHAnsi" w:hAnsiTheme="majorHAnsi"/>
          <w:b/>
          <w:color w:val="333333"/>
          <w:lang w:val="gl-ES"/>
        </w:rPr>
        <w:t>Artigo 58º.-Do Comité Galego de Caza.</w:t>
      </w:r>
    </w:p>
    <w:p w:rsidR="001B4305" w:rsidRPr="0001549C" w:rsidRDefault="00C668A9" w:rsidP="0001549C">
      <w:pPr>
        <w:pStyle w:val="Prrafodelista"/>
        <w:numPr>
          <w:ilvl w:val="0"/>
          <w:numId w:val="11"/>
        </w:numPr>
        <w:tabs>
          <w:tab w:val="left" w:pos="388"/>
        </w:tabs>
        <w:ind w:left="142" w:firstLine="0"/>
        <w:jc w:val="both"/>
        <w:rPr>
          <w:rFonts w:asciiTheme="majorHAnsi" w:hAnsiTheme="majorHAnsi"/>
          <w:sz w:val="20"/>
          <w:szCs w:val="20"/>
          <w:lang w:val="gl-ES"/>
        </w:rPr>
      </w:pPr>
      <w:r w:rsidRPr="0001549C">
        <w:rPr>
          <w:rFonts w:asciiTheme="majorHAnsi" w:hAnsiTheme="majorHAnsi"/>
          <w:color w:val="333333"/>
          <w:sz w:val="20"/>
          <w:lang w:val="gl-ES"/>
        </w:rPr>
        <w:t>Constituirase un Comité Galego de Caza con carácter de órgano colexiado</w:t>
      </w:r>
      <w:r w:rsidRPr="0001549C">
        <w:rPr>
          <w:rFonts w:asciiTheme="majorHAnsi" w:hAnsiTheme="majorHAnsi"/>
          <w:color w:val="333333"/>
          <w:spacing w:val="-32"/>
          <w:sz w:val="20"/>
          <w:lang w:val="gl-ES"/>
        </w:rPr>
        <w:t xml:space="preserve"> </w:t>
      </w:r>
      <w:r w:rsidRPr="0001549C">
        <w:rPr>
          <w:rFonts w:asciiTheme="majorHAnsi" w:hAnsiTheme="majorHAnsi"/>
          <w:color w:val="333333"/>
          <w:sz w:val="20"/>
          <w:lang w:val="gl-ES"/>
        </w:rPr>
        <w:t>e funcións de asesoramento da Consellería de Medio Ambiente, en</w:t>
      </w:r>
      <w:r w:rsidRPr="0001549C">
        <w:rPr>
          <w:rFonts w:asciiTheme="majorHAnsi" w:hAnsiTheme="majorHAnsi"/>
          <w:color w:val="333333"/>
          <w:spacing w:val="-18"/>
          <w:sz w:val="20"/>
          <w:lang w:val="gl-ES"/>
        </w:rPr>
        <w:t xml:space="preserve"> </w:t>
      </w:r>
      <w:r w:rsidRPr="0001549C">
        <w:rPr>
          <w:rFonts w:asciiTheme="majorHAnsi" w:hAnsiTheme="majorHAnsi"/>
          <w:color w:val="333333"/>
          <w:sz w:val="20"/>
          <w:lang w:val="gl-ES"/>
        </w:rPr>
        <w:t>temas</w:t>
      </w:r>
      <w:r w:rsidR="0001549C" w:rsidRPr="0001549C">
        <w:rPr>
          <w:rFonts w:asciiTheme="majorHAnsi" w:hAnsiTheme="majorHAnsi"/>
          <w:color w:val="333333"/>
          <w:sz w:val="20"/>
          <w:lang w:val="gl-ES"/>
        </w:rPr>
        <w:t xml:space="preserve"> </w:t>
      </w:r>
      <w:r w:rsidRPr="0001549C">
        <w:rPr>
          <w:rFonts w:asciiTheme="majorHAnsi" w:hAnsiTheme="majorHAnsi"/>
          <w:color w:val="333333"/>
          <w:sz w:val="20"/>
          <w:szCs w:val="20"/>
          <w:lang w:val="gl-ES"/>
        </w:rPr>
        <w:t>relacionados coa actividade cinexética no ámbito da Comunidade Autónoma de Galicia.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 Comité Galego de Caza reunirase con carácter ordinario un mínimo dunha vez ó ano e con carácter extraordinario cando así o acorde o seu presidente ou o solicite polo menos un </w:t>
      </w:r>
      <w:proofErr w:type="spellStart"/>
      <w:r w:rsidRPr="00BF10EC">
        <w:rPr>
          <w:rFonts w:asciiTheme="majorHAnsi" w:hAnsiTheme="majorHAnsi"/>
          <w:color w:val="333333"/>
          <w:sz w:val="20"/>
          <w:lang w:val="gl-ES"/>
        </w:rPr>
        <w:t>tercio</w:t>
      </w:r>
      <w:proofErr w:type="spellEnd"/>
      <w:r w:rsidRPr="00BF10EC">
        <w:rPr>
          <w:rFonts w:asciiTheme="majorHAnsi" w:hAnsiTheme="majorHAnsi"/>
          <w:color w:val="333333"/>
          <w:sz w:val="20"/>
          <w:lang w:val="gl-ES"/>
        </w:rPr>
        <w:t xml:space="preserve"> do total dos seus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membros.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11"/>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O Comité Galego de Caza adoptará os seus acordos conforme o establecido no regulamento interno que aprobe para o efecto, e </w:t>
      </w:r>
      <w:proofErr w:type="spellStart"/>
      <w:r w:rsidRPr="00BF10EC">
        <w:rPr>
          <w:rFonts w:asciiTheme="majorHAnsi" w:hAnsiTheme="majorHAnsi"/>
          <w:color w:val="333333"/>
          <w:sz w:val="20"/>
          <w:lang w:val="gl-ES"/>
        </w:rPr>
        <w:t>supletoriamente</w:t>
      </w:r>
      <w:proofErr w:type="spellEnd"/>
      <w:r w:rsidRPr="00BF10EC">
        <w:rPr>
          <w:rFonts w:asciiTheme="majorHAnsi" w:hAnsiTheme="majorHAnsi"/>
          <w:color w:val="333333"/>
          <w:sz w:val="20"/>
          <w:lang w:val="gl-ES"/>
        </w:rPr>
        <w:t xml:space="preserve"> aplicarase o establecido na Lei 30/1992, do 26 de novembro, de réxime xurídico das administracións públicas e do procedemento administrativo</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común.</w:t>
      </w:r>
    </w:p>
    <w:p w:rsidR="001B4305" w:rsidRPr="00BF10EC" w:rsidRDefault="001B4305" w:rsidP="009E1A94">
      <w:pPr>
        <w:pStyle w:val="Textoindependiente"/>
        <w:ind w:left="0"/>
        <w:jc w:val="both"/>
        <w:rPr>
          <w:rFonts w:asciiTheme="majorHAnsi" w:hAnsiTheme="majorHAnsi"/>
          <w:lang w:val="gl-ES"/>
        </w:rPr>
      </w:pPr>
    </w:p>
    <w:p w:rsidR="001B4305" w:rsidRPr="00A465FD" w:rsidRDefault="00C668A9" w:rsidP="009E1A94">
      <w:pPr>
        <w:pStyle w:val="Textoindependiente"/>
        <w:spacing w:line="243" w:lineRule="exact"/>
        <w:jc w:val="both"/>
        <w:rPr>
          <w:rFonts w:asciiTheme="majorHAnsi" w:hAnsiTheme="majorHAnsi"/>
          <w:b/>
          <w:lang w:val="gl-ES"/>
        </w:rPr>
      </w:pPr>
      <w:r w:rsidRPr="00A465FD">
        <w:rPr>
          <w:rFonts w:asciiTheme="majorHAnsi" w:hAnsiTheme="majorHAnsi"/>
          <w:b/>
          <w:color w:val="333333"/>
          <w:lang w:val="gl-ES"/>
        </w:rPr>
        <w:t>Artigo 59º.-Da Composición do Comité Galego de Caza.</w:t>
      </w:r>
    </w:p>
    <w:p w:rsidR="001B4305" w:rsidRPr="00BF10EC" w:rsidRDefault="00C668A9" w:rsidP="009E1A94">
      <w:pPr>
        <w:pStyle w:val="Prrafodelista"/>
        <w:numPr>
          <w:ilvl w:val="0"/>
          <w:numId w:val="1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 Comité Galego de Caza estará presidido polo director xeral de Montes e Medio Ambiente Natural da Consellería de Medio Ambiente, correspondendo a súa vicepresidencia ó subdirector xeral con competencia na</w:t>
      </w:r>
      <w:r w:rsidRPr="00BF10EC">
        <w:rPr>
          <w:rFonts w:asciiTheme="majorHAnsi" w:hAnsiTheme="majorHAnsi"/>
          <w:color w:val="333333"/>
          <w:spacing w:val="-9"/>
          <w:sz w:val="20"/>
          <w:lang w:val="gl-ES"/>
        </w:rPr>
        <w:t xml:space="preserve"> </w:t>
      </w:r>
      <w:r w:rsidRPr="00BF10EC">
        <w:rPr>
          <w:rFonts w:asciiTheme="majorHAnsi" w:hAnsiTheme="majorHAnsi"/>
          <w:color w:val="333333"/>
          <w:sz w:val="20"/>
          <w:lang w:val="gl-ES"/>
        </w:rPr>
        <w:t>materia.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O comité estará integrado polos seguintes vocais:</w:t>
      </w:r>
    </w:p>
    <w:p w:rsidR="004802B5" w:rsidRPr="00BF10EC" w:rsidRDefault="004802B5" w:rsidP="009E1A94">
      <w:pPr>
        <w:pStyle w:val="Textoindependiente"/>
        <w:jc w:val="both"/>
        <w:rPr>
          <w:rFonts w:asciiTheme="majorHAnsi" w:hAnsiTheme="majorHAnsi"/>
          <w:lang w:val="gl-ES"/>
        </w:rPr>
      </w:pPr>
    </w:p>
    <w:p w:rsidR="001B4305" w:rsidRPr="004802B5" w:rsidRDefault="00C668A9" w:rsidP="009E1A94">
      <w:pPr>
        <w:pStyle w:val="Prrafodelista"/>
        <w:numPr>
          <w:ilvl w:val="0"/>
          <w:numId w:val="9"/>
        </w:numPr>
        <w:tabs>
          <w:tab w:val="left" w:pos="399"/>
        </w:tabs>
        <w:spacing w:line="243" w:lineRule="exact"/>
        <w:ind w:firstLine="0"/>
        <w:jc w:val="both"/>
        <w:rPr>
          <w:rFonts w:asciiTheme="majorHAnsi" w:hAnsiTheme="majorHAnsi"/>
          <w:sz w:val="20"/>
          <w:lang w:val="gl-ES"/>
        </w:rPr>
      </w:pPr>
      <w:r w:rsidRPr="00BF10EC">
        <w:rPr>
          <w:rFonts w:asciiTheme="majorHAnsi" w:hAnsiTheme="majorHAnsi"/>
          <w:color w:val="333333"/>
          <w:sz w:val="20"/>
          <w:lang w:val="gl-ES"/>
        </w:rPr>
        <w:t>Os presidentes dos comités provinciais de</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Caza.</w:t>
      </w:r>
    </w:p>
    <w:p w:rsidR="004802B5" w:rsidRPr="00BF10EC" w:rsidRDefault="004802B5" w:rsidP="009E1A94">
      <w:pPr>
        <w:pStyle w:val="Prrafodelista"/>
        <w:tabs>
          <w:tab w:val="left" w:pos="399"/>
        </w:tabs>
        <w:spacing w:line="243" w:lineRule="exact"/>
        <w:rPr>
          <w:rFonts w:asciiTheme="majorHAnsi" w:hAnsiTheme="majorHAnsi"/>
          <w:sz w:val="20"/>
          <w:lang w:val="gl-ES"/>
        </w:rPr>
      </w:pPr>
    </w:p>
    <w:p w:rsidR="001B4305" w:rsidRPr="004802B5" w:rsidRDefault="00C668A9" w:rsidP="009E1A94">
      <w:pPr>
        <w:pStyle w:val="Prrafodelista"/>
        <w:numPr>
          <w:ilvl w:val="0"/>
          <w:numId w:val="9"/>
        </w:numPr>
        <w:tabs>
          <w:tab w:val="left" w:pos="403"/>
        </w:tabs>
        <w:spacing w:line="243" w:lineRule="exact"/>
        <w:ind w:left="402" w:hanging="286"/>
        <w:jc w:val="both"/>
        <w:rPr>
          <w:rFonts w:asciiTheme="majorHAnsi" w:hAnsiTheme="majorHAnsi"/>
          <w:sz w:val="20"/>
          <w:lang w:val="gl-ES"/>
        </w:rPr>
      </w:pPr>
      <w:r w:rsidRPr="00BF10EC">
        <w:rPr>
          <w:rFonts w:asciiTheme="majorHAnsi" w:hAnsiTheme="majorHAnsi"/>
          <w:color w:val="333333"/>
          <w:sz w:val="20"/>
          <w:lang w:val="gl-ES"/>
        </w:rPr>
        <w:t>Os xefes dos servicios provinciais de Medio Ambiente</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Natural.</w:t>
      </w:r>
    </w:p>
    <w:p w:rsidR="004802B5" w:rsidRPr="00BF10EC" w:rsidRDefault="004802B5" w:rsidP="009E1A94">
      <w:pPr>
        <w:pStyle w:val="Prrafodelista"/>
        <w:tabs>
          <w:tab w:val="left" w:pos="403"/>
        </w:tabs>
        <w:spacing w:line="243" w:lineRule="exact"/>
        <w:ind w:left="402"/>
        <w:rPr>
          <w:rFonts w:asciiTheme="majorHAnsi" w:hAnsiTheme="majorHAnsi"/>
          <w:sz w:val="20"/>
          <w:lang w:val="gl-ES"/>
        </w:rPr>
      </w:pPr>
    </w:p>
    <w:p w:rsidR="001B4305" w:rsidRPr="004802B5" w:rsidRDefault="00C668A9" w:rsidP="009E1A94">
      <w:pPr>
        <w:pStyle w:val="Prrafodelista"/>
        <w:numPr>
          <w:ilvl w:val="0"/>
          <w:numId w:val="9"/>
        </w:numPr>
        <w:tabs>
          <w:tab w:val="left" w:pos="383"/>
        </w:tabs>
        <w:spacing w:before="1"/>
        <w:ind w:left="382" w:hanging="266"/>
        <w:jc w:val="both"/>
        <w:rPr>
          <w:rFonts w:asciiTheme="majorHAnsi" w:hAnsiTheme="majorHAnsi"/>
          <w:sz w:val="20"/>
          <w:lang w:val="gl-ES"/>
        </w:rPr>
      </w:pPr>
      <w:r w:rsidRPr="00BF10EC">
        <w:rPr>
          <w:rFonts w:asciiTheme="majorHAnsi" w:hAnsiTheme="majorHAnsi"/>
          <w:color w:val="333333"/>
          <w:sz w:val="20"/>
          <w:lang w:val="gl-ES"/>
        </w:rPr>
        <w:t>O presidente da Federación Galega de Caza e os presidentes provinciais</w:t>
      </w:r>
      <w:r w:rsidRPr="00BF10EC">
        <w:rPr>
          <w:rFonts w:asciiTheme="majorHAnsi" w:hAnsiTheme="majorHAnsi"/>
          <w:color w:val="333333"/>
          <w:spacing w:val="-28"/>
          <w:sz w:val="20"/>
          <w:lang w:val="gl-ES"/>
        </w:rPr>
        <w:t xml:space="preserve"> </w:t>
      </w:r>
      <w:r w:rsidR="004802B5">
        <w:rPr>
          <w:rFonts w:asciiTheme="majorHAnsi" w:hAnsiTheme="majorHAnsi"/>
          <w:color w:val="333333"/>
          <w:spacing w:val="-28"/>
          <w:sz w:val="20"/>
          <w:lang w:val="gl-ES"/>
        </w:rPr>
        <w:t xml:space="preserve"> </w:t>
      </w:r>
      <w:r w:rsidRPr="00BF10EC">
        <w:rPr>
          <w:rFonts w:asciiTheme="majorHAnsi" w:hAnsiTheme="majorHAnsi"/>
          <w:color w:val="333333"/>
          <w:sz w:val="20"/>
          <w:lang w:val="gl-ES"/>
        </w:rPr>
        <w:t>desta.</w:t>
      </w:r>
    </w:p>
    <w:p w:rsidR="004802B5" w:rsidRPr="00BF10EC" w:rsidRDefault="004802B5" w:rsidP="009E1A94">
      <w:pPr>
        <w:pStyle w:val="Prrafodelista"/>
        <w:tabs>
          <w:tab w:val="left" w:pos="383"/>
        </w:tabs>
        <w:spacing w:before="1"/>
        <w:ind w:left="382"/>
        <w:rPr>
          <w:rFonts w:asciiTheme="majorHAnsi" w:hAnsiTheme="majorHAnsi"/>
          <w:sz w:val="20"/>
          <w:lang w:val="gl-ES"/>
        </w:rPr>
      </w:pPr>
    </w:p>
    <w:p w:rsidR="001B4305" w:rsidRPr="00BF10EC" w:rsidRDefault="00C668A9" w:rsidP="009E1A94">
      <w:pPr>
        <w:pStyle w:val="Prrafodelista"/>
        <w:numPr>
          <w:ilvl w:val="0"/>
          <w:numId w:val="9"/>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Un representante das asociacións de cazadores designado pola Federación Galega de Caza.</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4802B5" w:rsidRDefault="00C668A9" w:rsidP="009E1A94">
      <w:pPr>
        <w:pStyle w:val="Prrafodelista"/>
        <w:numPr>
          <w:ilvl w:val="0"/>
          <w:numId w:val="9"/>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Un representante de sociedades ou asociacións de cazadores, de ámbito autonómico, designado por acordo entre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elas.</w:t>
      </w:r>
    </w:p>
    <w:p w:rsidR="004802B5" w:rsidRPr="004802B5" w:rsidRDefault="004802B5" w:rsidP="009E1A94">
      <w:pPr>
        <w:pStyle w:val="Prrafodelista"/>
        <w:rPr>
          <w:rFonts w:asciiTheme="majorHAnsi" w:hAnsiTheme="majorHAnsi"/>
          <w:sz w:val="20"/>
          <w:lang w:val="gl-ES"/>
        </w:rPr>
      </w:pPr>
    </w:p>
    <w:p w:rsidR="001B4305" w:rsidRPr="004802B5" w:rsidRDefault="00C668A9" w:rsidP="009E1A94">
      <w:pPr>
        <w:pStyle w:val="Prrafodelista"/>
        <w:numPr>
          <w:ilvl w:val="0"/>
          <w:numId w:val="9"/>
        </w:numPr>
        <w:tabs>
          <w:tab w:val="left" w:pos="349"/>
        </w:tabs>
        <w:ind w:firstLine="0"/>
        <w:jc w:val="both"/>
        <w:rPr>
          <w:rFonts w:asciiTheme="majorHAnsi" w:hAnsiTheme="majorHAnsi"/>
          <w:sz w:val="20"/>
          <w:lang w:val="gl-ES"/>
        </w:rPr>
      </w:pPr>
      <w:r w:rsidRPr="00BF10EC">
        <w:rPr>
          <w:rFonts w:asciiTheme="majorHAnsi" w:hAnsiTheme="majorHAnsi"/>
          <w:color w:val="333333"/>
          <w:sz w:val="20"/>
          <w:lang w:val="gl-ES"/>
        </w:rPr>
        <w:t>Un</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representante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das</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asociacións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de</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propietarios</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de</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terreos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cinexéticos,</w:t>
      </w:r>
      <w:r w:rsidRPr="00BF10EC">
        <w:rPr>
          <w:rFonts w:asciiTheme="majorHAnsi" w:hAnsiTheme="majorHAnsi"/>
          <w:color w:val="333333"/>
          <w:spacing w:val="-5"/>
          <w:sz w:val="20"/>
          <w:lang w:val="gl-ES"/>
        </w:rPr>
        <w:t xml:space="preserve"> </w:t>
      </w:r>
      <w:r w:rsidRPr="00BF10EC">
        <w:rPr>
          <w:rFonts w:asciiTheme="majorHAnsi" w:hAnsiTheme="majorHAnsi"/>
          <w:color w:val="333333"/>
          <w:sz w:val="20"/>
          <w:lang w:val="gl-ES"/>
        </w:rPr>
        <w:t>de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ámbito autonómico, designado por acordo entre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elas.</w:t>
      </w:r>
    </w:p>
    <w:p w:rsidR="004802B5" w:rsidRPr="004802B5" w:rsidRDefault="004802B5" w:rsidP="009E1A94">
      <w:pPr>
        <w:pStyle w:val="Prrafodelista"/>
        <w:rPr>
          <w:rFonts w:asciiTheme="majorHAnsi" w:hAnsiTheme="majorHAnsi"/>
          <w:sz w:val="20"/>
          <w:lang w:val="gl-ES"/>
        </w:rPr>
      </w:pPr>
    </w:p>
    <w:p w:rsidR="001B4305" w:rsidRPr="004802B5" w:rsidRDefault="00C668A9" w:rsidP="009E1A94">
      <w:pPr>
        <w:pStyle w:val="Prrafodelista"/>
        <w:numPr>
          <w:ilvl w:val="0"/>
          <w:numId w:val="9"/>
        </w:numPr>
        <w:tabs>
          <w:tab w:val="left" w:pos="403"/>
        </w:tabs>
        <w:spacing w:before="1"/>
        <w:ind w:firstLine="0"/>
        <w:jc w:val="both"/>
        <w:rPr>
          <w:rFonts w:asciiTheme="majorHAnsi" w:hAnsiTheme="majorHAnsi"/>
          <w:sz w:val="20"/>
          <w:lang w:val="gl-ES"/>
        </w:rPr>
      </w:pPr>
      <w:r w:rsidRPr="00BF10EC">
        <w:rPr>
          <w:rFonts w:asciiTheme="majorHAnsi" w:hAnsiTheme="majorHAnsi"/>
          <w:color w:val="333333"/>
          <w:sz w:val="20"/>
          <w:lang w:val="gl-ES"/>
        </w:rPr>
        <w:t>Un representante das asociacións naturalistas e ecoloxistas, de ámbito autonómico e inscritas como tales no rexistro correspondente, designado por acordo entre</w:t>
      </w:r>
      <w:r w:rsidRPr="00BF10EC">
        <w:rPr>
          <w:rFonts w:asciiTheme="majorHAnsi" w:hAnsiTheme="majorHAnsi"/>
          <w:color w:val="333333"/>
          <w:spacing w:val="-37"/>
          <w:sz w:val="20"/>
          <w:lang w:val="gl-ES"/>
        </w:rPr>
        <w:t xml:space="preserve"> </w:t>
      </w:r>
      <w:r w:rsidR="004802B5">
        <w:rPr>
          <w:rFonts w:asciiTheme="majorHAnsi" w:hAnsiTheme="majorHAnsi"/>
          <w:color w:val="333333"/>
          <w:spacing w:val="-37"/>
          <w:sz w:val="20"/>
          <w:lang w:val="gl-ES"/>
        </w:rPr>
        <w:t xml:space="preserve">       </w:t>
      </w:r>
      <w:r w:rsidRPr="00BF10EC">
        <w:rPr>
          <w:rFonts w:asciiTheme="majorHAnsi" w:hAnsiTheme="majorHAnsi"/>
          <w:color w:val="333333"/>
          <w:sz w:val="20"/>
          <w:lang w:val="gl-ES"/>
        </w:rPr>
        <w:t>elas.</w:t>
      </w:r>
    </w:p>
    <w:p w:rsidR="004802B5" w:rsidRPr="004802B5" w:rsidRDefault="004802B5" w:rsidP="009E1A94">
      <w:pPr>
        <w:pStyle w:val="Prrafodelista"/>
        <w:rPr>
          <w:rFonts w:asciiTheme="majorHAnsi" w:hAnsiTheme="majorHAnsi"/>
          <w:sz w:val="20"/>
          <w:lang w:val="gl-ES"/>
        </w:rPr>
      </w:pPr>
    </w:p>
    <w:p w:rsidR="001B4305" w:rsidRPr="00BF10EC" w:rsidRDefault="00C668A9" w:rsidP="009E1A94">
      <w:pPr>
        <w:pStyle w:val="Prrafodelista"/>
        <w:numPr>
          <w:ilvl w:val="0"/>
          <w:numId w:val="9"/>
        </w:numPr>
        <w:tabs>
          <w:tab w:val="left" w:pos="405"/>
        </w:tabs>
        <w:ind w:firstLine="0"/>
        <w:jc w:val="both"/>
        <w:rPr>
          <w:rFonts w:asciiTheme="majorHAnsi" w:hAnsiTheme="majorHAnsi"/>
          <w:sz w:val="20"/>
          <w:lang w:val="gl-ES"/>
        </w:rPr>
      </w:pPr>
      <w:r w:rsidRPr="00BF10EC">
        <w:rPr>
          <w:rFonts w:asciiTheme="majorHAnsi" w:hAnsiTheme="majorHAnsi"/>
          <w:color w:val="333333"/>
          <w:sz w:val="20"/>
          <w:lang w:val="gl-ES"/>
        </w:rPr>
        <w:t>Un representante das consellerías competentes en materia de agricultura, turismo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deportes.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9"/>
        </w:numPr>
        <w:tabs>
          <w:tab w:val="left" w:pos="333"/>
        </w:tabs>
        <w:ind w:firstLine="0"/>
        <w:jc w:val="both"/>
        <w:rPr>
          <w:rFonts w:asciiTheme="majorHAnsi" w:hAnsiTheme="majorHAnsi"/>
          <w:sz w:val="20"/>
          <w:lang w:val="gl-ES"/>
        </w:rPr>
      </w:pPr>
      <w:r w:rsidRPr="00BF10EC">
        <w:rPr>
          <w:rFonts w:asciiTheme="majorHAnsi" w:hAnsiTheme="majorHAnsi"/>
          <w:color w:val="333333"/>
          <w:sz w:val="20"/>
          <w:lang w:val="gl-ES"/>
        </w:rPr>
        <w:t>Un representante das institucións dedicadas á investigación, designado por</w:t>
      </w:r>
      <w:r w:rsidRPr="00BF10EC">
        <w:rPr>
          <w:rFonts w:asciiTheme="majorHAnsi" w:hAnsiTheme="majorHAnsi"/>
          <w:color w:val="333333"/>
          <w:spacing w:val="-39"/>
          <w:sz w:val="20"/>
          <w:lang w:val="gl-ES"/>
        </w:rPr>
        <w:t xml:space="preserve"> </w:t>
      </w:r>
      <w:r w:rsidRPr="00BF10EC">
        <w:rPr>
          <w:rFonts w:asciiTheme="majorHAnsi" w:hAnsiTheme="majorHAnsi"/>
          <w:color w:val="333333"/>
          <w:sz w:val="20"/>
          <w:lang w:val="gl-ES"/>
        </w:rPr>
        <w:t>acordo entre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elas.</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9"/>
        </w:numPr>
        <w:tabs>
          <w:tab w:val="left" w:pos="347"/>
        </w:tabs>
        <w:ind w:firstLine="0"/>
        <w:jc w:val="both"/>
        <w:rPr>
          <w:rFonts w:asciiTheme="majorHAnsi" w:hAnsiTheme="majorHAnsi"/>
          <w:sz w:val="20"/>
          <w:lang w:val="gl-ES"/>
        </w:rPr>
      </w:pPr>
      <w:r w:rsidRPr="00BF10EC">
        <w:rPr>
          <w:rFonts w:asciiTheme="majorHAnsi" w:hAnsiTheme="majorHAnsi"/>
          <w:color w:val="333333"/>
          <w:sz w:val="20"/>
          <w:lang w:val="gl-ES"/>
        </w:rPr>
        <w:t>Dous vocais de recoñecido prestixio en materia de caza, designados polo director xeral de Montes e Medio Ambiente</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Natural.</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9"/>
        </w:numPr>
        <w:tabs>
          <w:tab w:val="left" w:pos="397"/>
        </w:tabs>
        <w:ind w:left="396" w:hanging="280"/>
        <w:jc w:val="both"/>
        <w:rPr>
          <w:rFonts w:asciiTheme="majorHAnsi" w:hAnsiTheme="majorHAnsi"/>
          <w:sz w:val="20"/>
          <w:lang w:val="gl-ES"/>
        </w:rPr>
      </w:pPr>
      <w:r w:rsidRPr="00BF10EC">
        <w:rPr>
          <w:rFonts w:asciiTheme="majorHAnsi" w:hAnsiTheme="majorHAnsi"/>
          <w:color w:val="333333"/>
          <w:sz w:val="20"/>
          <w:lang w:val="gl-ES"/>
        </w:rPr>
        <w:t>O xefe do servicio competente en materia de caza, que actuará como</w:t>
      </w:r>
      <w:r w:rsidR="004802B5">
        <w:rPr>
          <w:rFonts w:asciiTheme="majorHAnsi" w:hAnsiTheme="majorHAnsi"/>
          <w:color w:val="333333"/>
          <w:sz w:val="20"/>
          <w:lang w:val="gl-ES"/>
        </w:rPr>
        <w:t xml:space="preserve"> </w:t>
      </w:r>
      <w:r w:rsidRPr="00BF10EC">
        <w:rPr>
          <w:rFonts w:asciiTheme="majorHAnsi" w:hAnsiTheme="majorHAnsi"/>
          <w:color w:val="333333"/>
          <w:spacing w:val="-32"/>
          <w:sz w:val="20"/>
          <w:lang w:val="gl-ES"/>
        </w:rPr>
        <w:t xml:space="preserve"> </w:t>
      </w:r>
      <w:r w:rsidRPr="00BF10EC">
        <w:rPr>
          <w:rFonts w:asciiTheme="majorHAnsi" w:hAnsiTheme="majorHAnsi"/>
          <w:color w:val="333333"/>
          <w:sz w:val="20"/>
          <w:lang w:val="gl-ES"/>
        </w:rPr>
        <w:t>secretario.</w:t>
      </w:r>
    </w:p>
    <w:p w:rsidR="001B4305" w:rsidRPr="00BF10EC" w:rsidRDefault="00C668A9" w:rsidP="009E1A94">
      <w:pPr>
        <w:pStyle w:val="Prrafodelista"/>
        <w:numPr>
          <w:ilvl w:val="0"/>
          <w:numId w:val="10"/>
        </w:numPr>
        <w:tabs>
          <w:tab w:val="left" w:pos="388"/>
        </w:tabs>
        <w:spacing w:before="77"/>
        <w:ind w:firstLine="0"/>
        <w:jc w:val="both"/>
        <w:rPr>
          <w:rFonts w:asciiTheme="majorHAnsi" w:hAnsiTheme="majorHAnsi"/>
          <w:sz w:val="20"/>
          <w:lang w:val="gl-ES"/>
        </w:rPr>
      </w:pPr>
      <w:r w:rsidRPr="00BF10EC">
        <w:rPr>
          <w:rFonts w:asciiTheme="majorHAnsi" w:hAnsiTheme="majorHAnsi"/>
          <w:color w:val="333333"/>
          <w:sz w:val="20"/>
          <w:lang w:val="gl-ES"/>
        </w:rPr>
        <w:t>Ás reunións do comité poderán asistir, con voz e sen voto, os representantes da Administración do Estado e das corporacións locais que se estime oportuno convocar por razón da materia, para o cal se lles notificará a convocatoria das sesións, con indicación da orde do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día.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Igualmente poderán asistir por invitación do presidente, con voz pero sen voto, aquelas persoas que se estimen expertas nos asuntos que figuren na orde do día da reunión.</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10"/>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vocais ós que se refiren as letras e), f) e g) deberán presentar acreditación xustificativa da súa designación, e deberá confirmarse esta, de non se produciren novas designacións, cada dous</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anos.</w:t>
      </w:r>
    </w:p>
    <w:p w:rsidR="001B4305" w:rsidRPr="00BF10EC" w:rsidRDefault="001B4305" w:rsidP="009E1A94">
      <w:pPr>
        <w:pStyle w:val="Textoindependiente"/>
        <w:spacing w:before="12"/>
        <w:ind w:left="0"/>
        <w:jc w:val="both"/>
        <w:rPr>
          <w:rFonts w:asciiTheme="majorHAnsi" w:hAnsiTheme="majorHAnsi"/>
          <w:sz w:val="19"/>
          <w:lang w:val="gl-ES"/>
        </w:rPr>
      </w:pPr>
    </w:p>
    <w:p w:rsidR="001B4305" w:rsidRPr="004802B5" w:rsidRDefault="00C668A9" w:rsidP="009E1A94">
      <w:pPr>
        <w:pStyle w:val="Textoindependiente"/>
        <w:jc w:val="both"/>
        <w:rPr>
          <w:rFonts w:asciiTheme="majorHAnsi" w:hAnsiTheme="majorHAnsi"/>
          <w:b/>
          <w:lang w:val="gl-ES"/>
        </w:rPr>
      </w:pPr>
      <w:r w:rsidRPr="004802B5">
        <w:rPr>
          <w:rFonts w:asciiTheme="majorHAnsi" w:hAnsiTheme="majorHAnsi"/>
          <w:b/>
          <w:color w:val="333333"/>
          <w:lang w:val="gl-ES"/>
        </w:rPr>
        <w:t>Artigo 60º.-Competencias do Comité Galego de Caza. Son competencias do Comité Galego de Caza:</w:t>
      </w:r>
    </w:p>
    <w:p w:rsidR="001B4305" w:rsidRPr="00BF10EC" w:rsidRDefault="00C668A9" w:rsidP="009E1A94">
      <w:pPr>
        <w:pStyle w:val="Prrafodelista"/>
        <w:numPr>
          <w:ilvl w:val="0"/>
          <w:numId w:val="8"/>
        </w:numPr>
        <w:tabs>
          <w:tab w:val="left" w:pos="399"/>
        </w:tabs>
        <w:ind w:firstLine="0"/>
        <w:jc w:val="both"/>
        <w:rPr>
          <w:rFonts w:asciiTheme="majorHAnsi" w:hAnsiTheme="majorHAnsi"/>
          <w:sz w:val="20"/>
          <w:lang w:val="gl-ES"/>
        </w:rPr>
      </w:pPr>
      <w:r w:rsidRPr="00BF10EC">
        <w:rPr>
          <w:rFonts w:asciiTheme="majorHAnsi" w:hAnsiTheme="majorHAnsi"/>
          <w:color w:val="333333"/>
          <w:sz w:val="20"/>
          <w:lang w:val="gl-ES"/>
        </w:rPr>
        <w:t>Fixa-las liñas de actuación e promove-la adopción de medidas encamiñadas ó fomento, protección, conservación e ordenado aproveitamento da riqueza cinexética da Comunidade Autónoma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Galicia.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8"/>
        </w:numPr>
        <w:tabs>
          <w:tab w:val="left" w:pos="403"/>
        </w:tabs>
        <w:spacing w:before="1"/>
        <w:ind w:firstLine="0"/>
        <w:jc w:val="both"/>
        <w:rPr>
          <w:rFonts w:asciiTheme="majorHAnsi" w:hAnsiTheme="majorHAnsi"/>
          <w:sz w:val="20"/>
          <w:lang w:val="gl-ES"/>
        </w:rPr>
      </w:pPr>
      <w:r w:rsidRPr="00BF10EC">
        <w:rPr>
          <w:rFonts w:asciiTheme="majorHAnsi" w:hAnsiTheme="majorHAnsi"/>
          <w:color w:val="333333"/>
          <w:sz w:val="20"/>
          <w:lang w:val="gl-ES"/>
        </w:rPr>
        <w:lastRenderedPageBreak/>
        <w:t>Informar sobre as propostas dos períodos hábiles de caza e sobre as ordes de veda, realizados polos comités provinciais de Caza para a elaboración da orde anual de vedas.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8"/>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 xml:space="preserve">Informar sobre a declaración e modificación dos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ou de calquera outro terreo de aproveitamento cinexético especial de ámbito</w:t>
      </w:r>
      <w:r w:rsidRPr="00BF10EC">
        <w:rPr>
          <w:rFonts w:asciiTheme="majorHAnsi" w:hAnsiTheme="majorHAnsi"/>
          <w:color w:val="333333"/>
          <w:spacing w:val="-10"/>
          <w:sz w:val="20"/>
          <w:lang w:val="gl-ES"/>
        </w:rPr>
        <w:t xml:space="preserve"> </w:t>
      </w:r>
      <w:proofErr w:type="spellStart"/>
      <w:r w:rsidRPr="00BF10EC">
        <w:rPr>
          <w:rFonts w:asciiTheme="majorHAnsi" w:hAnsiTheme="majorHAnsi"/>
          <w:color w:val="333333"/>
          <w:sz w:val="20"/>
          <w:lang w:val="gl-ES"/>
        </w:rPr>
        <w:t>supraprovincial</w:t>
      </w:r>
      <w:proofErr w:type="spellEnd"/>
      <w:r w:rsidRPr="00BF10EC">
        <w:rPr>
          <w:rFonts w:asciiTheme="majorHAnsi" w:hAnsiTheme="majorHAnsi"/>
          <w:color w:val="333333"/>
          <w:sz w:val="20"/>
          <w:lang w:val="gl-ES"/>
        </w:rPr>
        <w:t>.</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8"/>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Informar sobre calquera tema que non sexa de competencia dos comités provinciais de caza por ter ámbito</w:t>
      </w:r>
      <w:r w:rsidRPr="00BF10EC">
        <w:rPr>
          <w:rFonts w:asciiTheme="majorHAnsi" w:hAnsiTheme="majorHAnsi"/>
          <w:color w:val="333333"/>
          <w:spacing w:val="-7"/>
          <w:sz w:val="20"/>
          <w:lang w:val="gl-ES"/>
        </w:rPr>
        <w:t xml:space="preserve"> </w:t>
      </w:r>
      <w:r w:rsidRPr="00BF10EC">
        <w:rPr>
          <w:rFonts w:asciiTheme="majorHAnsi" w:hAnsiTheme="majorHAnsi"/>
          <w:color w:val="333333"/>
          <w:sz w:val="20"/>
          <w:lang w:val="gl-ES"/>
        </w:rPr>
        <w:t>autonómico.</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8"/>
        </w:numPr>
        <w:tabs>
          <w:tab w:val="left" w:pos="398"/>
        </w:tabs>
        <w:ind w:firstLine="0"/>
        <w:jc w:val="both"/>
        <w:rPr>
          <w:rFonts w:asciiTheme="majorHAnsi" w:hAnsiTheme="majorHAnsi"/>
          <w:sz w:val="20"/>
          <w:lang w:val="gl-ES"/>
        </w:rPr>
      </w:pPr>
      <w:r w:rsidRPr="00BF10EC">
        <w:rPr>
          <w:rFonts w:asciiTheme="majorHAnsi" w:hAnsiTheme="majorHAnsi"/>
          <w:color w:val="333333"/>
          <w:sz w:val="20"/>
          <w:lang w:val="gl-ES"/>
        </w:rPr>
        <w:t>Informar sobre os plans de ordenación e de aproveitamento cinexéticos, que superen o ámbito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provincial.</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8"/>
        </w:numPr>
        <w:tabs>
          <w:tab w:val="left" w:pos="349"/>
        </w:tabs>
        <w:spacing w:before="1"/>
        <w:ind w:firstLine="0"/>
        <w:jc w:val="both"/>
        <w:rPr>
          <w:rFonts w:asciiTheme="majorHAnsi" w:hAnsiTheme="majorHAnsi"/>
          <w:sz w:val="20"/>
          <w:lang w:val="gl-ES"/>
        </w:rPr>
      </w:pPr>
      <w:r w:rsidRPr="00BF10EC">
        <w:rPr>
          <w:rFonts w:asciiTheme="majorHAnsi" w:hAnsiTheme="majorHAnsi"/>
          <w:color w:val="333333"/>
          <w:sz w:val="20"/>
          <w:lang w:val="gl-ES"/>
        </w:rPr>
        <w:t>Informar sobre calquera outro asunto relacionado coa caza que someta á súa consideración o órgano correspondente da Consellería de Medio Ambiente competente por razón da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materia.</w:t>
      </w:r>
    </w:p>
    <w:p w:rsidR="001B4305" w:rsidRPr="00BF10EC" w:rsidRDefault="001B4305" w:rsidP="009E1A94">
      <w:pPr>
        <w:pStyle w:val="Textoindependiente"/>
        <w:ind w:left="0"/>
        <w:jc w:val="both"/>
        <w:rPr>
          <w:rFonts w:asciiTheme="majorHAnsi" w:hAnsiTheme="majorHAnsi"/>
          <w:lang w:val="gl-ES"/>
        </w:rPr>
      </w:pPr>
    </w:p>
    <w:p w:rsidR="001B4305" w:rsidRPr="004802B5" w:rsidRDefault="00C668A9" w:rsidP="009E1A94">
      <w:pPr>
        <w:pStyle w:val="Textoindependiente"/>
        <w:spacing w:line="243" w:lineRule="exact"/>
        <w:jc w:val="both"/>
        <w:rPr>
          <w:rFonts w:asciiTheme="majorHAnsi" w:hAnsiTheme="majorHAnsi"/>
          <w:b/>
          <w:lang w:val="gl-ES"/>
        </w:rPr>
      </w:pPr>
      <w:r w:rsidRPr="004802B5">
        <w:rPr>
          <w:rFonts w:asciiTheme="majorHAnsi" w:hAnsiTheme="majorHAnsi"/>
          <w:b/>
          <w:color w:val="333333"/>
          <w:lang w:val="gl-ES"/>
        </w:rPr>
        <w:t>Artigo 61º.-Comisión de Homologación de Trofeos de Caza.</w:t>
      </w:r>
    </w:p>
    <w:p w:rsidR="001B4305" w:rsidRPr="00BF10EC" w:rsidRDefault="00C668A9" w:rsidP="009E1A94">
      <w:pPr>
        <w:pStyle w:val="Prrafodelista"/>
        <w:numPr>
          <w:ilvl w:val="0"/>
          <w:numId w:val="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Constituirase a Comisión de Homologación de Trofeos de Caza, adscrita á Consellería de Medio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Ambiente.</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before="1" w:line="243" w:lineRule="exact"/>
        <w:jc w:val="both"/>
        <w:rPr>
          <w:rFonts w:asciiTheme="majorHAnsi" w:hAnsiTheme="majorHAnsi"/>
          <w:lang w:val="gl-ES"/>
        </w:rPr>
      </w:pPr>
      <w:r w:rsidRPr="00BF10EC">
        <w:rPr>
          <w:rFonts w:asciiTheme="majorHAnsi" w:hAnsiTheme="majorHAnsi"/>
          <w:color w:val="333333"/>
          <w:lang w:val="gl-ES"/>
        </w:rPr>
        <w:t>A Comisión de Homologación de Trofeos de Caza estará composta por:</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-Un presidente.</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-Tres vocais, nomeados por proposta da Dirección Xeral de Montes e Medio Ambiente Natural.</w:t>
      </w:r>
    </w:p>
    <w:p w:rsidR="001B4305" w:rsidRPr="00BF10EC" w:rsidRDefault="00C668A9" w:rsidP="009E1A94">
      <w:pPr>
        <w:pStyle w:val="Textoindependiente"/>
        <w:spacing w:before="1" w:line="243" w:lineRule="exact"/>
        <w:jc w:val="both"/>
        <w:rPr>
          <w:rFonts w:asciiTheme="majorHAnsi" w:hAnsiTheme="majorHAnsi"/>
          <w:lang w:val="gl-ES"/>
        </w:rPr>
      </w:pPr>
      <w:r w:rsidRPr="00BF10EC">
        <w:rPr>
          <w:rFonts w:asciiTheme="majorHAnsi" w:hAnsiTheme="majorHAnsi"/>
          <w:color w:val="333333"/>
          <w:lang w:val="gl-ES"/>
        </w:rPr>
        <w:t>-Tres vocais, nomeados por proposta da Federación Galega de Caza.</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-Un secretario, que actuará con voz e voto.</w:t>
      </w:r>
    </w:p>
    <w:p w:rsidR="004802B5" w:rsidRDefault="004802B5"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Tódolos membros da comisión serán nomeados polo conselleiro de Medio Ambiente. Tódolos vocais terán un recoñecido prestixio ou coñecemento dos recursos cinexéticos galegos.</w:t>
      </w:r>
    </w:p>
    <w:p w:rsidR="001B4305" w:rsidRPr="00BF10EC" w:rsidRDefault="001B4305" w:rsidP="009E1A94">
      <w:pPr>
        <w:pStyle w:val="Textoindependiente"/>
        <w:ind w:left="0"/>
        <w:jc w:val="both"/>
        <w:rPr>
          <w:rFonts w:asciiTheme="majorHAnsi" w:hAnsiTheme="majorHAnsi"/>
          <w:lang w:val="gl-ES"/>
        </w:rPr>
      </w:pPr>
    </w:p>
    <w:p w:rsidR="001B4305" w:rsidRPr="004802B5" w:rsidRDefault="00C668A9" w:rsidP="009E1A94">
      <w:pPr>
        <w:pStyle w:val="Prrafodelista"/>
        <w:numPr>
          <w:ilvl w:val="0"/>
          <w:numId w:val="7"/>
        </w:numPr>
        <w:tabs>
          <w:tab w:val="left" w:pos="388"/>
        </w:tabs>
        <w:spacing w:before="12"/>
        <w:ind w:left="142" w:firstLine="0"/>
        <w:jc w:val="both"/>
        <w:rPr>
          <w:rFonts w:asciiTheme="majorHAnsi" w:hAnsiTheme="majorHAnsi"/>
          <w:sz w:val="20"/>
          <w:szCs w:val="20"/>
          <w:lang w:val="gl-ES"/>
        </w:rPr>
      </w:pPr>
      <w:r w:rsidRPr="004802B5">
        <w:rPr>
          <w:rFonts w:asciiTheme="majorHAnsi" w:hAnsiTheme="majorHAnsi"/>
          <w:color w:val="333333"/>
          <w:sz w:val="20"/>
          <w:lang w:val="gl-ES"/>
        </w:rPr>
        <w:t>A comisión terá como funcións as de recoñecemento e avaliación dos trofeos de caza, que por oficio ou por instancia dun terceiro lles sexan presentados, o impulso e promoción de medidas que fagan posible a mellora dos ditos trofeos e a</w:t>
      </w:r>
      <w:r w:rsidRPr="004802B5">
        <w:rPr>
          <w:rFonts w:asciiTheme="majorHAnsi" w:hAnsiTheme="majorHAnsi"/>
          <w:color w:val="333333"/>
          <w:spacing w:val="-21"/>
          <w:sz w:val="20"/>
          <w:lang w:val="gl-ES"/>
        </w:rPr>
        <w:t xml:space="preserve"> </w:t>
      </w:r>
      <w:r w:rsidRPr="004802B5">
        <w:rPr>
          <w:rFonts w:asciiTheme="majorHAnsi" w:hAnsiTheme="majorHAnsi"/>
          <w:color w:val="333333"/>
          <w:sz w:val="20"/>
          <w:szCs w:val="20"/>
          <w:lang w:val="gl-ES"/>
        </w:rPr>
        <w:t>elaboración e publicación das relacións de trofeos destacables de Galicia.</w:t>
      </w:r>
    </w:p>
    <w:p w:rsidR="004802B5" w:rsidRPr="004802B5" w:rsidRDefault="004802B5" w:rsidP="009E1A94">
      <w:pPr>
        <w:pStyle w:val="Prrafodelista"/>
        <w:tabs>
          <w:tab w:val="left" w:pos="388"/>
        </w:tabs>
        <w:spacing w:before="12"/>
        <w:ind w:left="142"/>
        <w:jc w:val="both"/>
        <w:rPr>
          <w:rFonts w:asciiTheme="majorHAnsi" w:hAnsiTheme="majorHAnsi"/>
          <w:sz w:val="20"/>
          <w:szCs w:val="20"/>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A antedita comisión, para efectos de homologación nacional e internacional dos trofeos que valore, trasladará as súas propostas á Xunta Nacional de Homologación</w:t>
      </w:r>
      <w:r w:rsidR="004802B5">
        <w:rPr>
          <w:rFonts w:asciiTheme="majorHAnsi" w:hAnsiTheme="majorHAnsi"/>
          <w:color w:val="333333"/>
          <w:lang w:val="gl-ES"/>
        </w:rPr>
        <w:t xml:space="preserve"> </w:t>
      </w:r>
      <w:r w:rsidRPr="00BF10EC">
        <w:rPr>
          <w:rFonts w:asciiTheme="majorHAnsi" w:hAnsiTheme="majorHAnsi"/>
          <w:color w:val="333333"/>
          <w:lang w:val="gl-ES"/>
        </w:rPr>
        <w:t>de Trofeos de Caza e colaborará con ela nos cometidos que lles sexan propios.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7"/>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A comisión reunirase sempre que o presidente o considere conveniente ou por petición de tres dos seus membros, cando circunstancias de excepcional relevancia en canto ó valor dos trofeos o aconsellen. Facúltase o director xeral de Montes e Medio Ambiente Natural para </w:t>
      </w:r>
      <w:proofErr w:type="spellStart"/>
      <w:r w:rsidRPr="00BF10EC">
        <w:rPr>
          <w:rFonts w:asciiTheme="majorHAnsi" w:hAnsiTheme="majorHAnsi"/>
          <w:color w:val="333333"/>
          <w:sz w:val="20"/>
          <w:lang w:val="gl-ES"/>
        </w:rPr>
        <w:t>dicta-las</w:t>
      </w:r>
      <w:proofErr w:type="spellEnd"/>
      <w:r w:rsidRPr="00BF10EC">
        <w:rPr>
          <w:rFonts w:asciiTheme="majorHAnsi" w:hAnsiTheme="majorHAnsi"/>
          <w:color w:val="333333"/>
          <w:sz w:val="20"/>
          <w:lang w:val="gl-ES"/>
        </w:rPr>
        <w:t xml:space="preserve"> normas precisas para o desenvolvemento da actividade da antedita</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comisión.</w:t>
      </w:r>
    </w:p>
    <w:p w:rsidR="001B4305" w:rsidRPr="004802B5" w:rsidRDefault="001B4305" w:rsidP="009E1A94">
      <w:pPr>
        <w:pStyle w:val="Textoindependiente"/>
        <w:ind w:left="0"/>
        <w:jc w:val="both"/>
        <w:rPr>
          <w:rFonts w:asciiTheme="majorHAnsi" w:hAnsiTheme="majorHAnsi"/>
          <w:sz w:val="16"/>
          <w:szCs w:val="16"/>
          <w:lang w:val="gl-ES"/>
        </w:rPr>
      </w:pPr>
    </w:p>
    <w:p w:rsidR="001B4305" w:rsidRPr="004802B5" w:rsidRDefault="00C668A9" w:rsidP="009E1A94">
      <w:pPr>
        <w:pStyle w:val="Textoindependiente"/>
        <w:spacing w:before="194"/>
        <w:jc w:val="center"/>
        <w:rPr>
          <w:rFonts w:asciiTheme="majorHAnsi" w:hAnsiTheme="majorHAnsi"/>
          <w:b/>
          <w:lang w:val="gl-ES"/>
        </w:rPr>
      </w:pPr>
      <w:r w:rsidRPr="004802B5">
        <w:rPr>
          <w:rFonts w:asciiTheme="majorHAnsi" w:hAnsiTheme="majorHAnsi"/>
          <w:b/>
          <w:color w:val="333333"/>
          <w:lang w:val="gl-ES"/>
        </w:rPr>
        <w:t>TÍTULO VIII</w:t>
      </w:r>
    </w:p>
    <w:p w:rsidR="004802B5" w:rsidRPr="004802B5" w:rsidRDefault="00C668A9" w:rsidP="009E1A94">
      <w:pPr>
        <w:pStyle w:val="Textoindependiente"/>
        <w:spacing w:before="1"/>
        <w:jc w:val="center"/>
        <w:rPr>
          <w:rFonts w:asciiTheme="majorHAnsi" w:hAnsiTheme="majorHAnsi"/>
          <w:b/>
          <w:color w:val="333333"/>
          <w:lang w:val="gl-ES"/>
        </w:rPr>
      </w:pPr>
      <w:r w:rsidRPr="004802B5">
        <w:rPr>
          <w:rFonts w:asciiTheme="majorHAnsi" w:hAnsiTheme="majorHAnsi"/>
          <w:b/>
          <w:color w:val="333333"/>
          <w:lang w:val="gl-ES"/>
        </w:rPr>
        <w:t>Dos repertorios administrativos en materia de caza</w:t>
      </w:r>
    </w:p>
    <w:p w:rsidR="004802B5" w:rsidRDefault="004802B5" w:rsidP="009E1A94">
      <w:pPr>
        <w:pStyle w:val="Textoindependiente"/>
        <w:spacing w:before="1"/>
        <w:jc w:val="both"/>
        <w:rPr>
          <w:rFonts w:asciiTheme="majorHAnsi" w:hAnsiTheme="majorHAnsi"/>
          <w:color w:val="333333"/>
          <w:lang w:val="gl-ES"/>
        </w:rPr>
      </w:pPr>
    </w:p>
    <w:p w:rsidR="001B4305" w:rsidRPr="004802B5" w:rsidRDefault="00C668A9" w:rsidP="009E1A94">
      <w:pPr>
        <w:pStyle w:val="Textoindependiente"/>
        <w:spacing w:before="1"/>
        <w:jc w:val="both"/>
        <w:rPr>
          <w:rFonts w:asciiTheme="majorHAnsi" w:hAnsiTheme="majorHAnsi"/>
          <w:b/>
          <w:lang w:val="gl-ES"/>
        </w:rPr>
      </w:pPr>
      <w:r w:rsidRPr="004802B5">
        <w:rPr>
          <w:rFonts w:asciiTheme="majorHAnsi" w:hAnsiTheme="majorHAnsi"/>
          <w:b/>
          <w:color w:val="333333"/>
          <w:lang w:val="gl-ES"/>
        </w:rPr>
        <w:t>Artigo 62º.-Repertorios.</w:t>
      </w:r>
    </w:p>
    <w:p w:rsidR="001B4305" w:rsidRPr="00BF10EC" w:rsidRDefault="00C668A9" w:rsidP="009E1A94">
      <w:pPr>
        <w:pStyle w:val="Prrafodelista"/>
        <w:numPr>
          <w:ilvl w:val="0"/>
          <w:numId w:val="6"/>
        </w:numPr>
        <w:tabs>
          <w:tab w:val="left" w:pos="388"/>
        </w:tabs>
        <w:spacing w:line="243" w:lineRule="exact"/>
        <w:ind w:firstLine="0"/>
        <w:jc w:val="both"/>
        <w:rPr>
          <w:rFonts w:asciiTheme="majorHAnsi" w:hAnsiTheme="majorHAnsi"/>
          <w:sz w:val="20"/>
          <w:lang w:val="gl-ES"/>
        </w:rPr>
      </w:pPr>
      <w:r w:rsidRPr="00BF10EC">
        <w:rPr>
          <w:rFonts w:asciiTheme="majorHAnsi" w:hAnsiTheme="majorHAnsi"/>
          <w:color w:val="333333"/>
          <w:sz w:val="20"/>
          <w:lang w:val="gl-ES"/>
        </w:rPr>
        <w:t>Establécense os seguintes repertorios en materia de</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caza:</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w:t>
      </w:r>
    </w:p>
    <w:p w:rsidR="001B4305" w:rsidRPr="00BF10EC" w:rsidRDefault="00C668A9" w:rsidP="009E1A94">
      <w:pPr>
        <w:pStyle w:val="Textoindependiente"/>
        <w:spacing w:before="1" w:line="243" w:lineRule="exact"/>
        <w:jc w:val="both"/>
        <w:rPr>
          <w:rFonts w:asciiTheme="majorHAnsi" w:hAnsiTheme="majorHAnsi"/>
          <w:lang w:val="gl-ES"/>
        </w:rPr>
      </w:pPr>
      <w:r w:rsidRPr="00BF10EC">
        <w:rPr>
          <w:rFonts w:asciiTheme="majorHAnsi" w:hAnsiTheme="majorHAnsi"/>
          <w:color w:val="333333"/>
          <w:lang w:val="gl-ES"/>
        </w:rPr>
        <w:t>-Explotacións cinexéticas industriais.</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-Aves de</w:t>
      </w:r>
      <w:r w:rsidRPr="00BF10EC">
        <w:rPr>
          <w:rFonts w:asciiTheme="majorHAnsi" w:hAnsiTheme="majorHAnsi"/>
          <w:color w:val="333333"/>
          <w:spacing w:val="-11"/>
          <w:lang w:val="gl-ES"/>
        </w:rPr>
        <w:t xml:space="preserve"> </w:t>
      </w:r>
      <w:r w:rsidRPr="00BF10EC">
        <w:rPr>
          <w:rFonts w:asciiTheme="majorHAnsi" w:hAnsiTheme="majorHAnsi"/>
          <w:color w:val="333333"/>
          <w:lang w:val="gl-ES"/>
        </w:rPr>
        <w:t>cetrería.</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-Mandas de</w:t>
      </w:r>
      <w:r w:rsidRPr="00BF10EC">
        <w:rPr>
          <w:rFonts w:asciiTheme="majorHAnsi" w:hAnsiTheme="majorHAnsi"/>
          <w:color w:val="333333"/>
          <w:spacing w:val="-3"/>
          <w:lang w:val="gl-ES"/>
        </w:rPr>
        <w:t xml:space="preserve"> </w:t>
      </w:r>
      <w:r w:rsidRPr="00BF10EC">
        <w:rPr>
          <w:rFonts w:asciiTheme="majorHAnsi" w:hAnsiTheme="majorHAnsi"/>
          <w:color w:val="333333"/>
          <w:lang w:val="gl-ES"/>
        </w:rPr>
        <w:t>cans.</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-Pezas de caza en catividade, en especial reclamos de perdiz.</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-Explotacións cinexéticas de carácter comercial.</w:t>
      </w:r>
    </w:p>
    <w:p w:rsidR="004802B5" w:rsidRDefault="004802B5"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O seu réxime xurídico e as normas de funcionamento desenvolveranse polas disposicións específicas que para o efecto </w:t>
      </w:r>
      <w:r w:rsidR="004802B5" w:rsidRPr="00BF10EC">
        <w:rPr>
          <w:rFonts w:asciiTheme="majorHAnsi" w:hAnsiTheme="majorHAnsi"/>
          <w:color w:val="333333"/>
          <w:lang w:val="gl-ES"/>
        </w:rPr>
        <w:t>dite</w:t>
      </w:r>
      <w:r w:rsidRPr="00BF10EC">
        <w:rPr>
          <w:rFonts w:asciiTheme="majorHAnsi" w:hAnsiTheme="majorHAnsi"/>
          <w:color w:val="333333"/>
          <w:lang w:val="gl-ES"/>
        </w:rPr>
        <w:t xml:space="preserve"> a Consellería de Medio Ambiente.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4802B5" w:rsidRDefault="00C668A9" w:rsidP="009E1A94">
      <w:pPr>
        <w:pStyle w:val="Prrafodelista"/>
        <w:numPr>
          <w:ilvl w:val="0"/>
          <w:numId w:val="6"/>
        </w:numPr>
        <w:tabs>
          <w:tab w:val="left" w:pos="388"/>
        </w:tabs>
        <w:spacing w:before="1"/>
        <w:ind w:left="387" w:hanging="271"/>
        <w:jc w:val="both"/>
        <w:rPr>
          <w:rFonts w:asciiTheme="majorHAnsi" w:hAnsiTheme="majorHAnsi"/>
          <w:sz w:val="20"/>
          <w:lang w:val="gl-ES"/>
        </w:rPr>
      </w:pPr>
      <w:r w:rsidRPr="00BF10EC">
        <w:rPr>
          <w:rFonts w:asciiTheme="majorHAnsi" w:hAnsiTheme="majorHAnsi"/>
          <w:color w:val="333333"/>
          <w:sz w:val="20"/>
          <w:lang w:val="gl-ES"/>
        </w:rPr>
        <w:t>Nos repertorios deben figurar en cada caso, os seguintes</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datos:</w:t>
      </w:r>
    </w:p>
    <w:p w:rsidR="004802B5" w:rsidRPr="00BF10EC" w:rsidRDefault="004802B5" w:rsidP="009E1A94">
      <w:pPr>
        <w:pStyle w:val="Prrafodelista"/>
        <w:tabs>
          <w:tab w:val="left" w:pos="388"/>
        </w:tabs>
        <w:spacing w:before="1"/>
        <w:ind w:left="387"/>
        <w:rPr>
          <w:rFonts w:asciiTheme="majorHAnsi" w:hAnsiTheme="majorHAnsi"/>
          <w:sz w:val="20"/>
          <w:lang w:val="gl-ES"/>
        </w:rPr>
      </w:pPr>
    </w:p>
    <w:p w:rsidR="001B4305" w:rsidRPr="00BF10EC" w:rsidRDefault="00C668A9" w:rsidP="009E1A94">
      <w:pPr>
        <w:pStyle w:val="Prrafodelista"/>
        <w:numPr>
          <w:ilvl w:val="0"/>
          <w:numId w:val="5"/>
        </w:numPr>
        <w:tabs>
          <w:tab w:val="left" w:pos="399"/>
        </w:tabs>
        <w:ind w:firstLine="0"/>
        <w:jc w:val="both"/>
        <w:rPr>
          <w:rFonts w:asciiTheme="majorHAnsi" w:hAnsiTheme="majorHAnsi"/>
          <w:sz w:val="20"/>
          <w:lang w:val="gl-ES"/>
        </w:rPr>
      </w:pP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clave de matrícula do couto, titular cinexético, clase de couto, provincia e termo municipal de localización; superficie e aproveitamento</w:t>
      </w:r>
      <w:r w:rsidRPr="00BF10EC">
        <w:rPr>
          <w:rFonts w:asciiTheme="majorHAnsi" w:hAnsiTheme="majorHAnsi"/>
          <w:color w:val="333333"/>
          <w:spacing w:val="-10"/>
          <w:sz w:val="20"/>
          <w:lang w:val="gl-ES"/>
        </w:rPr>
        <w:t xml:space="preserve"> </w:t>
      </w:r>
      <w:r w:rsidRPr="00BF10EC">
        <w:rPr>
          <w:rFonts w:asciiTheme="majorHAnsi" w:hAnsiTheme="majorHAnsi"/>
          <w:color w:val="333333"/>
          <w:sz w:val="20"/>
          <w:lang w:val="gl-ES"/>
        </w:rPr>
        <w:t>principal.</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
        </w:numPr>
        <w:tabs>
          <w:tab w:val="left" w:pos="402"/>
        </w:tabs>
        <w:ind w:firstLine="0"/>
        <w:jc w:val="both"/>
        <w:rPr>
          <w:rFonts w:asciiTheme="majorHAnsi" w:hAnsiTheme="majorHAnsi"/>
          <w:sz w:val="20"/>
          <w:lang w:val="gl-ES"/>
        </w:rPr>
      </w:pPr>
      <w:r w:rsidRPr="00BF10EC">
        <w:rPr>
          <w:rFonts w:asciiTheme="majorHAnsi" w:hAnsiTheme="majorHAnsi"/>
          <w:color w:val="333333"/>
          <w:sz w:val="20"/>
          <w:lang w:val="gl-ES"/>
        </w:rPr>
        <w:t xml:space="preserve">Explotacións cinexéticas industriais: clave asignada, razón social e datos </w:t>
      </w:r>
      <w:proofErr w:type="spellStart"/>
      <w:r w:rsidRPr="00BF10EC">
        <w:rPr>
          <w:rFonts w:asciiTheme="majorHAnsi" w:hAnsiTheme="majorHAnsi"/>
          <w:color w:val="333333"/>
          <w:sz w:val="20"/>
          <w:lang w:val="gl-ES"/>
        </w:rPr>
        <w:t>identificativos</w:t>
      </w:r>
      <w:proofErr w:type="spellEnd"/>
      <w:r w:rsidRPr="00BF10EC">
        <w:rPr>
          <w:rFonts w:asciiTheme="majorHAnsi" w:hAnsiTheme="majorHAnsi"/>
          <w:color w:val="333333"/>
          <w:sz w:val="20"/>
          <w:lang w:val="gl-ES"/>
        </w:rPr>
        <w:t xml:space="preserve"> do titular; </w:t>
      </w:r>
      <w:r w:rsidRPr="00BF10EC">
        <w:rPr>
          <w:rFonts w:asciiTheme="majorHAnsi" w:hAnsiTheme="majorHAnsi"/>
          <w:color w:val="333333"/>
          <w:sz w:val="20"/>
          <w:lang w:val="gl-ES"/>
        </w:rPr>
        <w:lastRenderedPageBreak/>
        <w:t>especie ou subespecies obxecto de explotación, destino autorizado e cualificación para producir determinada especie con destino á súa solta no medio natural, de se-lo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caso.</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5"/>
        </w:numPr>
        <w:tabs>
          <w:tab w:val="left" w:pos="383"/>
        </w:tabs>
        <w:ind w:firstLine="0"/>
        <w:jc w:val="both"/>
        <w:rPr>
          <w:rFonts w:asciiTheme="majorHAnsi" w:hAnsiTheme="majorHAnsi"/>
          <w:sz w:val="20"/>
          <w:lang w:val="gl-ES"/>
        </w:rPr>
      </w:pPr>
      <w:r w:rsidRPr="00BF10EC">
        <w:rPr>
          <w:rFonts w:asciiTheme="majorHAnsi" w:hAnsiTheme="majorHAnsi"/>
          <w:color w:val="333333"/>
          <w:sz w:val="20"/>
          <w:lang w:val="gl-ES"/>
        </w:rPr>
        <w:t>Aves de cetrería: clave do rexistro da ave, especie, sexo, localización</w:t>
      </w:r>
      <w:r w:rsidRPr="00BF10EC">
        <w:rPr>
          <w:rFonts w:asciiTheme="majorHAnsi" w:hAnsiTheme="majorHAnsi"/>
          <w:color w:val="333333"/>
          <w:spacing w:val="-45"/>
          <w:sz w:val="20"/>
          <w:lang w:val="gl-ES"/>
        </w:rPr>
        <w:t xml:space="preserve"> </w:t>
      </w:r>
      <w:r w:rsidRPr="00BF10EC">
        <w:rPr>
          <w:rFonts w:asciiTheme="majorHAnsi" w:hAnsiTheme="majorHAnsi"/>
          <w:color w:val="333333"/>
          <w:sz w:val="20"/>
          <w:lang w:val="gl-ES"/>
        </w:rPr>
        <w:t xml:space="preserve">habitual (provincia, termo municipal) e datos </w:t>
      </w:r>
      <w:proofErr w:type="spellStart"/>
      <w:r w:rsidRPr="00BF10EC">
        <w:rPr>
          <w:rFonts w:asciiTheme="majorHAnsi" w:hAnsiTheme="majorHAnsi"/>
          <w:color w:val="333333"/>
          <w:sz w:val="20"/>
          <w:lang w:val="gl-ES"/>
        </w:rPr>
        <w:t>identificativos</w:t>
      </w:r>
      <w:proofErr w:type="spellEnd"/>
      <w:r w:rsidRPr="00BF10EC">
        <w:rPr>
          <w:rFonts w:asciiTheme="majorHAnsi" w:hAnsiTheme="majorHAnsi"/>
          <w:color w:val="333333"/>
          <w:sz w:val="20"/>
          <w:lang w:val="gl-ES"/>
        </w:rPr>
        <w:t xml:space="preserve"> do</w:t>
      </w:r>
      <w:r w:rsidRPr="00BF10EC">
        <w:rPr>
          <w:rFonts w:asciiTheme="majorHAnsi" w:hAnsiTheme="majorHAnsi"/>
          <w:color w:val="333333"/>
          <w:spacing w:val="-8"/>
          <w:sz w:val="20"/>
          <w:lang w:val="gl-ES"/>
        </w:rPr>
        <w:t xml:space="preserve"> </w:t>
      </w:r>
      <w:r w:rsidRPr="00BF10EC">
        <w:rPr>
          <w:rFonts w:asciiTheme="majorHAnsi" w:hAnsiTheme="majorHAnsi"/>
          <w:color w:val="333333"/>
          <w:sz w:val="20"/>
          <w:lang w:val="gl-ES"/>
        </w:rPr>
        <w:t>titular.</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
        </w:numPr>
        <w:tabs>
          <w:tab w:val="left" w:pos="403"/>
        </w:tabs>
        <w:ind w:firstLine="0"/>
        <w:jc w:val="both"/>
        <w:rPr>
          <w:rFonts w:asciiTheme="majorHAnsi" w:hAnsiTheme="majorHAnsi"/>
          <w:sz w:val="20"/>
          <w:lang w:val="gl-ES"/>
        </w:rPr>
      </w:pPr>
      <w:r w:rsidRPr="00BF10EC">
        <w:rPr>
          <w:rFonts w:asciiTheme="majorHAnsi" w:hAnsiTheme="majorHAnsi"/>
          <w:color w:val="333333"/>
          <w:sz w:val="20"/>
          <w:lang w:val="gl-ES"/>
        </w:rPr>
        <w:t>Mandas de cans: clave asignada como núcleo zoolóxico, provincia e</w:t>
      </w:r>
      <w:r w:rsidRPr="00BF10EC">
        <w:rPr>
          <w:rFonts w:asciiTheme="majorHAnsi" w:hAnsiTheme="majorHAnsi"/>
          <w:color w:val="333333"/>
          <w:spacing w:val="-41"/>
          <w:sz w:val="20"/>
          <w:lang w:val="gl-ES"/>
        </w:rPr>
        <w:t xml:space="preserve"> </w:t>
      </w:r>
      <w:r w:rsidRPr="00BF10EC">
        <w:rPr>
          <w:rFonts w:asciiTheme="majorHAnsi" w:hAnsiTheme="majorHAnsi"/>
          <w:color w:val="333333"/>
          <w:sz w:val="20"/>
          <w:lang w:val="gl-ES"/>
        </w:rPr>
        <w:t xml:space="preserve">termo municipal de localización; datos </w:t>
      </w:r>
      <w:proofErr w:type="spellStart"/>
      <w:r w:rsidRPr="00BF10EC">
        <w:rPr>
          <w:rFonts w:asciiTheme="majorHAnsi" w:hAnsiTheme="majorHAnsi"/>
          <w:color w:val="333333"/>
          <w:sz w:val="20"/>
          <w:lang w:val="gl-ES"/>
        </w:rPr>
        <w:t>identificativos</w:t>
      </w:r>
      <w:proofErr w:type="spellEnd"/>
      <w:r w:rsidRPr="00BF10EC">
        <w:rPr>
          <w:rFonts w:asciiTheme="majorHAnsi" w:hAnsiTheme="majorHAnsi"/>
          <w:color w:val="333333"/>
          <w:sz w:val="20"/>
          <w:lang w:val="gl-ES"/>
        </w:rPr>
        <w:t xml:space="preserve"> do titular e número de</w:t>
      </w:r>
      <w:r w:rsidRPr="00BF10EC">
        <w:rPr>
          <w:rFonts w:asciiTheme="majorHAnsi" w:hAnsiTheme="majorHAnsi"/>
          <w:color w:val="333333"/>
          <w:spacing w:val="-29"/>
          <w:sz w:val="20"/>
          <w:lang w:val="gl-ES"/>
        </w:rPr>
        <w:t xml:space="preserve"> </w:t>
      </w:r>
      <w:r w:rsidRPr="00BF10EC">
        <w:rPr>
          <w:rFonts w:asciiTheme="majorHAnsi" w:hAnsiTheme="majorHAnsi"/>
          <w:color w:val="333333"/>
          <w:sz w:val="20"/>
          <w:lang w:val="gl-ES"/>
        </w:rPr>
        <w:t>cans.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5"/>
        </w:numPr>
        <w:tabs>
          <w:tab w:val="left" w:pos="39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Pezas de caza en catividade e reclamos de perdiz: clave de rexistro da peza; especie e localización habitual (provincia, termo municipal); datos </w:t>
      </w:r>
      <w:proofErr w:type="spellStart"/>
      <w:r w:rsidRPr="00BF10EC">
        <w:rPr>
          <w:rFonts w:asciiTheme="majorHAnsi" w:hAnsiTheme="majorHAnsi"/>
          <w:color w:val="333333"/>
          <w:sz w:val="20"/>
          <w:lang w:val="gl-ES"/>
        </w:rPr>
        <w:t>identificativos</w:t>
      </w:r>
      <w:proofErr w:type="spellEnd"/>
      <w:r w:rsidRPr="00BF10EC">
        <w:rPr>
          <w:rFonts w:asciiTheme="majorHAnsi" w:hAnsiTheme="majorHAnsi"/>
          <w:color w:val="333333"/>
          <w:sz w:val="20"/>
          <w:lang w:val="gl-ES"/>
        </w:rPr>
        <w:t xml:space="preserve"> do titular.</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5"/>
        </w:numPr>
        <w:tabs>
          <w:tab w:val="left" w:pos="348"/>
        </w:tabs>
        <w:spacing w:before="1"/>
        <w:ind w:firstLine="0"/>
        <w:jc w:val="both"/>
        <w:rPr>
          <w:rFonts w:asciiTheme="majorHAnsi" w:hAnsiTheme="majorHAnsi"/>
          <w:sz w:val="20"/>
          <w:lang w:val="gl-ES"/>
        </w:rPr>
      </w:pPr>
      <w:r w:rsidRPr="00BF10EC">
        <w:rPr>
          <w:rFonts w:asciiTheme="majorHAnsi" w:hAnsiTheme="majorHAnsi"/>
          <w:color w:val="333333"/>
          <w:sz w:val="20"/>
          <w:lang w:val="gl-ES"/>
        </w:rPr>
        <w:t>Explotacións cinexéticas de carácter comercial: debe constar toda actividade cinexética da explotación, así como información relativa a soltas (entradas e saídas), controis sanitarios e xenéticos, e calquera outro dato que mediante resolución da Dirección Xeral de Montes e Medio Ambiente Natural se</w:t>
      </w:r>
      <w:r w:rsidRPr="00BF10EC">
        <w:rPr>
          <w:rFonts w:asciiTheme="majorHAnsi" w:hAnsiTheme="majorHAnsi"/>
          <w:color w:val="333333"/>
          <w:spacing w:val="-13"/>
          <w:sz w:val="20"/>
          <w:lang w:val="gl-ES"/>
        </w:rPr>
        <w:t xml:space="preserve"> </w:t>
      </w:r>
      <w:r w:rsidRPr="00BF10EC">
        <w:rPr>
          <w:rFonts w:asciiTheme="majorHAnsi" w:hAnsiTheme="majorHAnsi"/>
          <w:color w:val="333333"/>
          <w:sz w:val="20"/>
          <w:lang w:val="gl-ES"/>
        </w:rPr>
        <w:t>estableza.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6"/>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As anotacións faraas de oficio a Consellería de Medio Ambiente no momento en que efectúe as declaracións ou outorgue as autorizacións pertinentes; igualmente de oficio para as asociacións deportivas de cazadores desde o momento en que se inscriban no Rexistro de Clubs, Federacións e Entidades Deportivas da Comunidade Autónoma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Galicia.</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6"/>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A cancelación das anotacións farase de oficio cando medie sentencia xudicial ou sanción administrativa firmes que impliquen a anulación da declaración ou autorización que motivou a anotación ou cando estas se extinguiron, así como por calquera outra causa prevista neste regulamento. Tamén se fará por petición dos interesados ó cesar de maneira voluntaria na actividade</w:t>
      </w:r>
      <w:r w:rsidRPr="00BF10EC">
        <w:rPr>
          <w:rFonts w:asciiTheme="majorHAnsi" w:hAnsiTheme="majorHAnsi"/>
          <w:color w:val="333333"/>
          <w:spacing w:val="-19"/>
          <w:sz w:val="20"/>
          <w:lang w:val="gl-ES"/>
        </w:rPr>
        <w:t xml:space="preserve"> </w:t>
      </w:r>
      <w:r w:rsidRPr="00BF10EC">
        <w:rPr>
          <w:rFonts w:asciiTheme="majorHAnsi" w:hAnsiTheme="majorHAnsi"/>
          <w:color w:val="333333"/>
          <w:sz w:val="20"/>
          <w:lang w:val="gl-ES"/>
        </w:rPr>
        <w:t>correspondente.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4802B5" w:rsidRDefault="00C668A9" w:rsidP="009E1A94">
      <w:pPr>
        <w:pStyle w:val="Prrafodelista"/>
        <w:numPr>
          <w:ilvl w:val="0"/>
          <w:numId w:val="6"/>
        </w:numPr>
        <w:tabs>
          <w:tab w:val="left" w:pos="388"/>
        </w:tabs>
        <w:spacing w:before="73"/>
        <w:ind w:left="387" w:hanging="271"/>
        <w:jc w:val="both"/>
        <w:rPr>
          <w:rFonts w:asciiTheme="majorHAnsi" w:hAnsiTheme="majorHAnsi"/>
          <w:sz w:val="20"/>
          <w:szCs w:val="20"/>
          <w:lang w:val="gl-ES"/>
        </w:rPr>
      </w:pPr>
      <w:r w:rsidRPr="004802B5">
        <w:rPr>
          <w:rFonts w:asciiTheme="majorHAnsi" w:hAnsiTheme="majorHAnsi"/>
          <w:color w:val="333333"/>
          <w:sz w:val="20"/>
          <w:lang w:val="gl-ES"/>
        </w:rPr>
        <w:t xml:space="preserve">As explotacións cinexéticas industriais, sexan os seus titulares persoas </w:t>
      </w:r>
      <w:r w:rsidRPr="004802B5">
        <w:rPr>
          <w:rFonts w:asciiTheme="majorHAnsi" w:hAnsiTheme="majorHAnsi"/>
          <w:color w:val="333333"/>
          <w:sz w:val="20"/>
          <w:szCs w:val="20"/>
          <w:lang w:val="gl-ES"/>
        </w:rPr>
        <w:t>físicas</w:t>
      </w:r>
      <w:r w:rsidRPr="004802B5">
        <w:rPr>
          <w:rFonts w:asciiTheme="majorHAnsi" w:hAnsiTheme="majorHAnsi"/>
          <w:color w:val="333333"/>
          <w:spacing w:val="-30"/>
          <w:sz w:val="20"/>
          <w:szCs w:val="20"/>
          <w:lang w:val="gl-ES"/>
        </w:rPr>
        <w:t xml:space="preserve"> </w:t>
      </w:r>
      <w:r w:rsidRPr="004802B5">
        <w:rPr>
          <w:rFonts w:asciiTheme="majorHAnsi" w:hAnsiTheme="majorHAnsi"/>
          <w:color w:val="333333"/>
          <w:sz w:val="20"/>
          <w:szCs w:val="20"/>
          <w:lang w:val="gl-ES"/>
        </w:rPr>
        <w:t>o</w:t>
      </w:r>
      <w:r w:rsidR="004802B5" w:rsidRPr="004802B5">
        <w:rPr>
          <w:rFonts w:asciiTheme="majorHAnsi" w:hAnsiTheme="majorHAnsi"/>
          <w:color w:val="333333"/>
          <w:sz w:val="20"/>
          <w:szCs w:val="20"/>
          <w:lang w:val="gl-ES"/>
        </w:rPr>
        <w:t xml:space="preserve"> </w:t>
      </w:r>
      <w:r w:rsidRPr="004802B5">
        <w:rPr>
          <w:rFonts w:asciiTheme="majorHAnsi" w:hAnsiTheme="majorHAnsi"/>
          <w:color w:val="333333"/>
          <w:sz w:val="20"/>
          <w:szCs w:val="20"/>
          <w:lang w:val="gl-ES"/>
        </w:rPr>
        <w:t>xurídicas, non poderán realizar actividades relacionadas coa caza na comunidade autónoma se non están incluídas no repertorio correspondente, calquera que sexa o lugar da súa residencia.</w:t>
      </w:r>
    </w:p>
    <w:p w:rsidR="001B4305" w:rsidRPr="004802B5" w:rsidRDefault="001B4305" w:rsidP="009E1A94">
      <w:pPr>
        <w:pStyle w:val="Textoindependiente"/>
        <w:ind w:left="0"/>
        <w:jc w:val="both"/>
        <w:rPr>
          <w:rFonts w:asciiTheme="majorHAnsi" w:hAnsiTheme="majorHAnsi"/>
          <w:lang w:val="gl-ES"/>
        </w:rPr>
      </w:pPr>
    </w:p>
    <w:p w:rsidR="001B4305" w:rsidRPr="004802B5" w:rsidRDefault="00C668A9" w:rsidP="009E1A94">
      <w:pPr>
        <w:pStyle w:val="Textoindependiente"/>
        <w:jc w:val="both"/>
        <w:rPr>
          <w:rFonts w:asciiTheme="majorHAnsi" w:hAnsiTheme="majorHAnsi"/>
          <w:b/>
          <w:lang w:val="gl-ES"/>
        </w:rPr>
      </w:pPr>
      <w:r w:rsidRPr="004802B5">
        <w:rPr>
          <w:rFonts w:asciiTheme="majorHAnsi" w:hAnsiTheme="majorHAnsi"/>
          <w:b/>
          <w:color w:val="333333"/>
          <w:lang w:val="gl-ES"/>
        </w:rPr>
        <w:t>Artigo 63º.-Rexistro Autonómico de Infractores de Caza.</w:t>
      </w:r>
    </w:p>
    <w:p w:rsidR="001B4305" w:rsidRPr="00BF10EC" w:rsidRDefault="00C668A9" w:rsidP="009E1A94">
      <w:pPr>
        <w:pStyle w:val="Prrafodelista"/>
        <w:numPr>
          <w:ilvl w:val="0"/>
          <w:numId w:val="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Unha vez que adquiran firmeza as sanciones, serán anotadas no Rexistro Autonómico de Infractores de Caza creado para o</w:t>
      </w:r>
      <w:r w:rsidRPr="00BF10EC">
        <w:rPr>
          <w:rFonts w:asciiTheme="majorHAnsi" w:hAnsiTheme="majorHAnsi"/>
          <w:color w:val="333333"/>
          <w:spacing w:val="-9"/>
          <w:sz w:val="20"/>
          <w:lang w:val="gl-ES"/>
        </w:rPr>
        <w:t xml:space="preserve"> </w:t>
      </w:r>
      <w:r w:rsidRPr="00BF10EC">
        <w:rPr>
          <w:rFonts w:asciiTheme="majorHAnsi" w:hAnsiTheme="majorHAnsi"/>
          <w:color w:val="333333"/>
          <w:sz w:val="20"/>
          <w:lang w:val="gl-ES"/>
        </w:rPr>
        <w:t>efecto.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Na anotación deberá consta-lo nome, apelidos e número do documento nacional de identidade do sancionado, o nome, número de identificación fiscal e razón social de tratarse de persoas xurídicas; precepto aplicado, natureza e duración da sanción imposta, así como aqueles outros datos que sexan necesarios conforme o que prevexa o correspondente Rexistro</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Nacional.</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4"/>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Os infractores que extinguiran a súa responsabilidade terán dereito á cancelación dos seus antecedentes e a ser dados de baixa de oficio no Rexistro Autonómico de Infractores.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Prrafodelista"/>
        <w:numPr>
          <w:ilvl w:val="0"/>
          <w:numId w:val="4"/>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Os datos relativos ás sancións anotadas no rexistro soamente se certificarán por petición do propio interesado, das autoridades xudiciais ou das administrativas con potestade sancionadora en materia cinexética e, transcorrido o prazo para a súa cancelación, unicamente os poderá utiliza-la Consellería de Medio Ambiente para fins estatísticos.</w:t>
      </w:r>
    </w:p>
    <w:p w:rsidR="001B4305" w:rsidRPr="00BF10EC" w:rsidRDefault="001B4305" w:rsidP="009E1A94">
      <w:pPr>
        <w:pStyle w:val="Textoindependiente"/>
        <w:ind w:left="0"/>
        <w:jc w:val="both"/>
        <w:rPr>
          <w:rFonts w:asciiTheme="majorHAnsi" w:hAnsiTheme="majorHAnsi"/>
          <w:lang w:val="gl-ES"/>
        </w:rPr>
      </w:pPr>
    </w:p>
    <w:p w:rsidR="004802B5" w:rsidRDefault="004802B5" w:rsidP="009E1A94">
      <w:pPr>
        <w:pStyle w:val="Textoindependiente"/>
        <w:jc w:val="center"/>
        <w:rPr>
          <w:rFonts w:asciiTheme="majorHAnsi" w:hAnsiTheme="majorHAnsi"/>
          <w:b/>
          <w:color w:val="333333"/>
          <w:lang w:val="gl-ES"/>
        </w:rPr>
      </w:pPr>
    </w:p>
    <w:p w:rsidR="001B4305" w:rsidRDefault="00C668A9" w:rsidP="009E1A94">
      <w:pPr>
        <w:pStyle w:val="Textoindependiente"/>
        <w:jc w:val="center"/>
        <w:rPr>
          <w:rFonts w:asciiTheme="majorHAnsi" w:hAnsiTheme="majorHAnsi"/>
          <w:b/>
          <w:color w:val="333333"/>
          <w:lang w:val="gl-ES"/>
        </w:rPr>
      </w:pPr>
      <w:r w:rsidRPr="004802B5">
        <w:rPr>
          <w:rFonts w:asciiTheme="majorHAnsi" w:hAnsiTheme="majorHAnsi"/>
          <w:b/>
          <w:color w:val="333333"/>
          <w:lang w:val="gl-ES"/>
        </w:rPr>
        <w:t>Disposicións adicionais</w:t>
      </w:r>
    </w:p>
    <w:p w:rsidR="004802B5" w:rsidRPr="004802B5" w:rsidRDefault="004802B5" w:rsidP="009E1A94">
      <w:pPr>
        <w:pStyle w:val="Textoindependiente"/>
        <w:jc w:val="center"/>
        <w:rPr>
          <w:rFonts w:asciiTheme="majorHAnsi" w:hAnsiTheme="majorHAnsi"/>
          <w:b/>
          <w:lang w:val="gl-ES"/>
        </w:rPr>
      </w:pPr>
    </w:p>
    <w:p w:rsidR="001B4305" w:rsidRPr="004802B5" w:rsidRDefault="00C668A9" w:rsidP="009E1A94">
      <w:pPr>
        <w:pStyle w:val="Textoindependiente"/>
        <w:spacing w:before="1" w:line="243" w:lineRule="exact"/>
        <w:jc w:val="both"/>
        <w:rPr>
          <w:rFonts w:asciiTheme="majorHAnsi" w:hAnsiTheme="majorHAnsi"/>
          <w:b/>
          <w:lang w:val="gl-ES"/>
        </w:rPr>
      </w:pPr>
      <w:r w:rsidRPr="004802B5">
        <w:rPr>
          <w:rFonts w:asciiTheme="majorHAnsi" w:hAnsiTheme="majorHAnsi"/>
          <w:b/>
          <w:color w:val="333333"/>
          <w:lang w:val="gl-ES"/>
        </w:rPr>
        <w:t>Primeira.-Comarcas de emerxencia cinexética temporal.</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nunha comarca exista unha determinada especie cinexética en circunstancias tales que resulte especialmente perigosa para as persoas ou prexudicial para a agricultura, a gandería, os montes ou a propia caza, a delegación provincial, de oficio ou por instancia de parte, e previas as consultas e comprobacións que estime oportunas, poderá declara-la dita comarca de emerxencia cinexética temporal, e determinará as épocas e medidas conducentes a elimina-lo risco e reduci-lo tamaño das poboacións da especie en cuestión.</w:t>
      </w:r>
    </w:p>
    <w:p w:rsidR="001B4305" w:rsidRPr="00BF10EC" w:rsidRDefault="001B4305" w:rsidP="009E1A94">
      <w:pPr>
        <w:pStyle w:val="Textoindependiente"/>
        <w:ind w:left="0"/>
        <w:jc w:val="both"/>
        <w:rPr>
          <w:rFonts w:asciiTheme="majorHAnsi" w:hAnsiTheme="majorHAnsi"/>
          <w:lang w:val="gl-ES"/>
        </w:rPr>
      </w:pPr>
    </w:p>
    <w:p w:rsidR="001B4305" w:rsidRPr="004802B5" w:rsidRDefault="00C668A9" w:rsidP="009E1A94">
      <w:pPr>
        <w:pStyle w:val="Textoindependiente"/>
        <w:jc w:val="both"/>
        <w:rPr>
          <w:rFonts w:asciiTheme="majorHAnsi" w:hAnsiTheme="majorHAnsi"/>
          <w:b/>
          <w:lang w:val="gl-ES"/>
        </w:rPr>
      </w:pPr>
      <w:r w:rsidRPr="004802B5">
        <w:rPr>
          <w:rFonts w:asciiTheme="majorHAnsi" w:hAnsiTheme="majorHAnsi"/>
          <w:b/>
          <w:color w:val="333333"/>
          <w:lang w:val="gl-ES"/>
        </w:rPr>
        <w:t>Segunda.-Zonas de influencia militar.</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A Consellería de Medio Ambiente, por proposta do Ministerio de Defensa, establecerá para as zonas de influencia militar non adscritas a el as normas que teñen que rexer, de se-lo caso, o aproveitamento cinexético.</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Default="00C668A9" w:rsidP="009E1A94">
      <w:pPr>
        <w:pStyle w:val="Textoindependiente"/>
        <w:spacing w:line="243" w:lineRule="exact"/>
        <w:jc w:val="center"/>
        <w:rPr>
          <w:rFonts w:asciiTheme="majorHAnsi" w:hAnsiTheme="majorHAnsi"/>
          <w:b/>
          <w:color w:val="333333"/>
          <w:lang w:val="gl-ES"/>
        </w:rPr>
      </w:pPr>
      <w:r w:rsidRPr="004802B5">
        <w:rPr>
          <w:rFonts w:asciiTheme="majorHAnsi" w:hAnsiTheme="majorHAnsi"/>
          <w:b/>
          <w:color w:val="333333"/>
          <w:lang w:val="gl-ES"/>
        </w:rPr>
        <w:lastRenderedPageBreak/>
        <w:t>Disposicións transitorias</w:t>
      </w:r>
    </w:p>
    <w:p w:rsidR="004802B5" w:rsidRPr="004802B5" w:rsidRDefault="004802B5" w:rsidP="009E1A94">
      <w:pPr>
        <w:pStyle w:val="Textoindependiente"/>
        <w:spacing w:line="243" w:lineRule="exact"/>
        <w:jc w:val="center"/>
        <w:rPr>
          <w:rFonts w:asciiTheme="majorHAnsi" w:hAnsiTheme="majorHAnsi"/>
          <w:b/>
          <w:lang w:val="gl-ES"/>
        </w:rPr>
      </w:pPr>
    </w:p>
    <w:p w:rsidR="001B4305" w:rsidRPr="00BF10EC" w:rsidRDefault="00C668A9" w:rsidP="009E1A94">
      <w:pPr>
        <w:pStyle w:val="Textoindependiente"/>
        <w:jc w:val="both"/>
        <w:rPr>
          <w:rFonts w:asciiTheme="majorHAnsi" w:hAnsiTheme="majorHAnsi"/>
          <w:lang w:val="gl-ES"/>
        </w:rPr>
      </w:pPr>
      <w:r w:rsidRPr="004802B5">
        <w:rPr>
          <w:rFonts w:asciiTheme="majorHAnsi" w:hAnsiTheme="majorHAnsi"/>
          <w:b/>
          <w:color w:val="333333"/>
          <w:lang w:val="gl-ES"/>
        </w:rPr>
        <w:t>Primeira</w:t>
      </w:r>
      <w:r w:rsidRPr="00BF10EC">
        <w:rPr>
          <w:rFonts w:asciiTheme="majorHAnsi" w:hAnsiTheme="majorHAnsi"/>
          <w:color w:val="333333"/>
          <w:lang w:val="gl-ES"/>
        </w:rPr>
        <w:t>.-Os expedientes administrativos que se encontren en tramitación á entrada en vigor do presente regulamento deberán tramitarse de acordo coas súas disposicións específicas en canto non se opoñan ó disposto neste.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4802B5">
        <w:rPr>
          <w:rFonts w:asciiTheme="majorHAnsi" w:hAnsiTheme="majorHAnsi"/>
          <w:b/>
          <w:color w:val="333333"/>
          <w:lang w:val="gl-ES"/>
        </w:rPr>
        <w:t>Segunda.-</w:t>
      </w:r>
      <w:r w:rsidRPr="00BF10EC">
        <w:rPr>
          <w:rFonts w:asciiTheme="majorHAnsi" w:hAnsiTheme="majorHAnsi"/>
          <w:color w:val="333333"/>
          <w:lang w:val="gl-ES"/>
        </w:rPr>
        <w:t>Os plans de ordenación de caza aprobados con anterioridade á entrada en vigor deste regulamento manterán a súa vixencia ata que se cumpra o prazo establecido na correspondente resolución aprobatoria.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4802B5">
        <w:rPr>
          <w:rFonts w:asciiTheme="majorHAnsi" w:hAnsiTheme="majorHAnsi"/>
          <w:b/>
          <w:color w:val="333333"/>
          <w:lang w:val="gl-ES"/>
        </w:rPr>
        <w:t>Terceira.-</w:t>
      </w:r>
      <w:r w:rsidRPr="00BF10EC">
        <w:rPr>
          <w:rFonts w:asciiTheme="majorHAnsi" w:hAnsiTheme="majorHAnsi"/>
          <w:color w:val="333333"/>
          <w:lang w:val="gl-ES"/>
        </w:rPr>
        <w:t>As adxudicacións do aproveitamento cinexético de zonas de caza controlada a sociedades colaboradoras, realizadas con anterioridade á entrada en vigor deste regulamento, manterán a súa vixencia ata o vencemento do prazo polo que se concederon.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ind w:hanging="1"/>
        <w:jc w:val="both"/>
        <w:rPr>
          <w:rFonts w:asciiTheme="majorHAnsi" w:hAnsiTheme="majorHAnsi"/>
          <w:lang w:val="gl-ES"/>
        </w:rPr>
      </w:pPr>
      <w:r w:rsidRPr="00BF10EC">
        <w:rPr>
          <w:rFonts w:asciiTheme="majorHAnsi" w:hAnsiTheme="majorHAnsi"/>
          <w:color w:val="333333"/>
          <w:lang w:val="gl-ES"/>
        </w:rPr>
        <w:t>Vencido o prazo de adxudicación ou extinguido o réxime pola causa referida no punto anterior, os terreos afectados pasarán á condición de terreos de réxime cinexético común, salvo que con anterioridade se solicite a declaración de terreo sometido a algún dos réximes e categorías recollidas na Lei de caza de Ga</w:t>
      </w:r>
      <w:r w:rsidR="004802B5">
        <w:rPr>
          <w:rFonts w:asciiTheme="majorHAnsi" w:hAnsiTheme="majorHAnsi"/>
          <w:color w:val="333333"/>
          <w:lang w:val="gl-ES"/>
        </w:rPr>
        <w:t>l</w:t>
      </w:r>
      <w:r w:rsidRPr="00BF10EC">
        <w:rPr>
          <w:rFonts w:asciiTheme="majorHAnsi" w:hAnsiTheme="majorHAnsi"/>
          <w:color w:val="333333"/>
          <w:lang w:val="gl-ES"/>
        </w:rPr>
        <w:t>icia.</w:t>
      </w:r>
    </w:p>
    <w:p w:rsidR="004802B5" w:rsidRDefault="004802B5" w:rsidP="009E1A94">
      <w:pPr>
        <w:pStyle w:val="Textoindependiente"/>
        <w:spacing w:before="77"/>
        <w:jc w:val="both"/>
        <w:rPr>
          <w:rFonts w:asciiTheme="majorHAnsi" w:hAnsiTheme="majorHAnsi"/>
          <w:color w:val="333333"/>
          <w:lang w:val="gl-ES"/>
        </w:rPr>
      </w:pPr>
    </w:p>
    <w:p w:rsidR="001B4305" w:rsidRPr="00BF10EC" w:rsidRDefault="00C668A9" w:rsidP="009E1A94">
      <w:pPr>
        <w:pStyle w:val="Textoindependiente"/>
        <w:spacing w:before="77"/>
        <w:jc w:val="both"/>
        <w:rPr>
          <w:rFonts w:asciiTheme="majorHAnsi" w:hAnsiTheme="majorHAnsi"/>
          <w:lang w:val="gl-ES"/>
        </w:rPr>
      </w:pPr>
      <w:r w:rsidRPr="004802B5">
        <w:rPr>
          <w:rFonts w:asciiTheme="majorHAnsi" w:hAnsiTheme="majorHAnsi"/>
          <w:b/>
          <w:color w:val="333333"/>
          <w:lang w:val="gl-ES"/>
        </w:rPr>
        <w:t>Cuarta</w:t>
      </w:r>
      <w:r w:rsidRPr="00BF10EC">
        <w:rPr>
          <w:rFonts w:asciiTheme="majorHAnsi" w:hAnsiTheme="majorHAnsi"/>
          <w:color w:val="333333"/>
          <w:lang w:val="gl-ES"/>
        </w:rPr>
        <w:t>.-As sociedades deportivas de cazadores colaboradoras, declaradas así con anterioridade á entrada en vigor deste regulamento, contarán desde a súa publicación co prazo dun ano para se adaptaren ó previsto nel.</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lang w:val="gl-ES"/>
        </w:rPr>
      </w:pPr>
      <w:r w:rsidRPr="004802B5">
        <w:rPr>
          <w:rFonts w:asciiTheme="majorHAnsi" w:hAnsiTheme="majorHAnsi"/>
          <w:b/>
          <w:color w:val="333333"/>
          <w:lang w:val="gl-ES"/>
        </w:rPr>
        <w:t>Quinta.</w:t>
      </w:r>
      <w:r w:rsidRPr="00BF10EC">
        <w:rPr>
          <w:rFonts w:asciiTheme="majorHAnsi" w:hAnsiTheme="majorHAnsi"/>
          <w:color w:val="333333"/>
          <w:lang w:val="gl-ES"/>
        </w:rPr>
        <w:t>-Ó ano seguinte á entrada en vigor deste regulamento, as explotacións cinexéticas industriais deberán estar inscritas no correspondente rexistro da Consellería de Medio Ambiente para poder realiza-las súas actividades cinexéticas na Comunidade Autónoma de Galicia.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4802B5">
        <w:rPr>
          <w:rFonts w:asciiTheme="majorHAnsi" w:hAnsiTheme="majorHAnsi"/>
          <w:b/>
          <w:color w:val="333333"/>
          <w:lang w:val="gl-ES"/>
        </w:rPr>
        <w:t>Sexta</w:t>
      </w:r>
      <w:r w:rsidRPr="00BF10EC">
        <w:rPr>
          <w:rFonts w:asciiTheme="majorHAnsi" w:hAnsiTheme="majorHAnsi"/>
          <w:color w:val="333333"/>
          <w:lang w:val="gl-ES"/>
        </w:rPr>
        <w:t xml:space="preserve">.-A esixencia contida no artigo 49º deste regulamento, en relación coa necesidade de dota-los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da adecuada vixilancia, será de obrigado cumprimento pasado un ano desde a declaración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O primeiro plan de ordenación cinexética non terá que especifica-lo modo en que se vai efectua-la vixilancia, que se fará constar en documento á parte.</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spacing w:before="1"/>
        <w:jc w:val="both"/>
        <w:rPr>
          <w:rFonts w:asciiTheme="majorHAnsi" w:hAnsiTheme="majorHAnsi"/>
          <w:lang w:val="gl-ES"/>
        </w:rPr>
      </w:pPr>
      <w:r w:rsidRPr="004802B5">
        <w:rPr>
          <w:rFonts w:asciiTheme="majorHAnsi" w:hAnsiTheme="majorHAnsi"/>
          <w:b/>
          <w:color w:val="333333"/>
          <w:lang w:val="gl-ES"/>
        </w:rPr>
        <w:t>Sétima</w:t>
      </w:r>
      <w:r w:rsidRPr="00BF10EC">
        <w:rPr>
          <w:rFonts w:asciiTheme="majorHAnsi" w:hAnsiTheme="majorHAnsi"/>
          <w:color w:val="333333"/>
          <w:lang w:val="gl-ES"/>
        </w:rPr>
        <w:t>.-O réxime de sinalización establecido nos artigos 17º, 18º e 19º deste regulamento deberá estar plenamente operativo nun período máximo de tres anos contados a partir da súa entrada en vigor.</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Default="00C668A9" w:rsidP="009E1A94">
      <w:pPr>
        <w:pStyle w:val="Textoindependiente"/>
        <w:spacing w:before="1"/>
        <w:jc w:val="both"/>
        <w:rPr>
          <w:rFonts w:asciiTheme="majorHAnsi" w:hAnsiTheme="majorHAnsi"/>
          <w:color w:val="333333"/>
          <w:lang w:val="gl-ES"/>
        </w:rPr>
      </w:pPr>
      <w:r w:rsidRPr="004802B5">
        <w:rPr>
          <w:rFonts w:asciiTheme="majorHAnsi" w:hAnsiTheme="majorHAnsi"/>
          <w:b/>
          <w:color w:val="333333"/>
          <w:lang w:val="gl-ES"/>
        </w:rPr>
        <w:t>Oitava</w:t>
      </w:r>
      <w:r w:rsidRPr="00BF10EC">
        <w:rPr>
          <w:rFonts w:asciiTheme="majorHAnsi" w:hAnsiTheme="majorHAnsi"/>
          <w:color w:val="333333"/>
          <w:lang w:val="gl-ES"/>
        </w:rPr>
        <w:t>.-A tenza de pezas de caza en catividade á que se refire o artigo 22º do presente regulamento, que fora autorizada conforme as disposicións legais derrogadas, no ámbito de aplicación da Lei 4/1997, de caza de Galicia, deberá de ser actualizada pola Consellería de Medio Ambiente nas condicións establecidas no citado precepto.</w:t>
      </w:r>
    </w:p>
    <w:p w:rsidR="004802B5" w:rsidRDefault="004802B5" w:rsidP="009E1A94">
      <w:pPr>
        <w:pStyle w:val="Textoindependiente"/>
        <w:spacing w:before="1"/>
        <w:jc w:val="both"/>
        <w:rPr>
          <w:rFonts w:asciiTheme="majorHAnsi" w:hAnsiTheme="majorHAnsi"/>
          <w:lang w:val="gl-ES"/>
        </w:rPr>
      </w:pP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4802B5" w:rsidRDefault="00C668A9" w:rsidP="009E1A94">
      <w:pPr>
        <w:pStyle w:val="Textoindependiente"/>
        <w:jc w:val="center"/>
        <w:rPr>
          <w:rFonts w:asciiTheme="majorHAnsi" w:hAnsiTheme="majorHAnsi"/>
          <w:b/>
          <w:lang w:val="gl-ES"/>
        </w:rPr>
      </w:pPr>
      <w:r w:rsidRPr="004802B5">
        <w:rPr>
          <w:rFonts w:asciiTheme="majorHAnsi" w:hAnsiTheme="majorHAnsi"/>
          <w:b/>
          <w:color w:val="333333"/>
          <w:lang w:val="gl-ES"/>
        </w:rPr>
        <w:t>ANEXO I</w:t>
      </w:r>
    </w:p>
    <w:p w:rsidR="001B4305" w:rsidRPr="004802B5" w:rsidRDefault="00C668A9" w:rsidP="009E1A94">
      <w:pPr>
        <w:pStyle w:val="Textoindependiente"/>
        <w:spacing w:before="1"/>
        <w:jc w:val="center"/>
        <w:rPr>
          <w:rFonts w:asciiTheme="majorHAnsi" w:hAnsiTheme="majorHAnsi"/>
          <w:b/>
          <w:color w:val="333333"/>
          <w:lang w:val="gl-ES"/>
        </w:rPr>
      </w:pPr>
      <w:r w:rsidRPr="004802B5">
        <w:rPr>
          <w:rFonts w:asciiTheme="majorHAnsi" w:hAnsiTheme="majorHAnsi"/>
          <w:b/>
          <w:color w:val="333333"/>
          <w:lang w:val="gl-ES"/>
        </w:rPr>
        <w:t>Plan de Ordenación Cinexética. Esquema básico</w:t>
      </w:r>
    </w:p>
    <w:p w:rsidR="001B4305" w:rsidRPr="00BF10EC" w:rsidRDefault="00C668A9" w:rsidP="009E1A94">
      <w:pPr>
        <w:pStyle w:val="Prrafodelista"/>
        <w:numPr>
          <w:ilvl w:val="1"/>
          <w:numId w:val="4"/>
        </w:numPr>
        <w:tabs>
          <w:tab w:val="left" w:pos="345"/>
        </w:tabs>
        <w:spacing w:line="243" w:lineRule="exact"/>
        <w:jc w:val="both"/>
        <w:rPr>
          <w:rFonts w:asciiTheme="majorHAnsi" w:hAnsiTheme="majorHAnsi"/>
          <w:sz w:val="20"/>
          <w:lang w:val="gl-ES"/>
        </w:rPr>
      </w:pPr>
      <w:r w:rsidRPr="00BF10EC">
        <w:rPr>
          <w:rFonts w:asciiTheme="majorHAnsi" w:hAnsiTheme="majorHAnsi"/>
          <w:color w:val="333333"/>
          <w:sz w:val="20"/>
          <w:lang w:val="gl-ES"/>
        </w:rPr>
        <w:t>Memoria.</w:t>
      </w:r>
    </w:p>
    <w:p w:rsidR="001B4305" w:rsidRPr="00BF10EC" w:rsidRDefault="00C668A9" w:rsidP="009E1A94">
      <w:pPr>
        <w:pStyle w:val="Prrafodelista"/>
        <w:numPr>
          <w:ilvl w:val="2"/>
          <w:numId w:val="4"/>
        </w:numPr>
        <w:tabs>
          <w:tab w:val="left" w:pos="388"/>
        </w:tabs>
        <w:spacing w:line="243" w:lineRule="exact"/>
        <w:ind w:firstLine="0"/>
        <w:jc w:val="both"/>
        <w:rPr>
          <w:rFonts w:asciiTheme="majorHAnsi" w:hAnsiTheme="majorHAnsi"/>
          <w:sz w:val="20"/>
          <w:lang w:val="gl-ES"/>
        </w:rPr>
      </w:pPr>
      <w:r w:rsidRPr="00BF10EC">
        <w:rPr>
          <w:rFonts w:asciiTheme="majorHAnsi" w:hAnsiTheme="majorHAnsi"/>
          <w:color w:val="333333"/>
          <w:sz w:val="20"/>
          <w:lang w:val="gl-ES"/>
        </w:rPr>
        <w:t>Xustificación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obxectivos.</w:t>
      </w:r>
    </w:p>
    <w:p w:rsidR="001B4305" w:rsidRPr="00BF10EC" w:rsidRDefault="00C668A9" w:rsidP="009E1A94">
      <w:pPr>
        <w:pStyle w:val="Prrafodelista"/>
        <w:numPr>
          <w:ilvl w:val="2"/>
          <w:numId w:val="4"/>
        </w:numPr>
        <w:tabs>
          <w:tab w:val="left" w:pos="388"/>
        </w:tabs>
        <w:spacing w:before="1" w:line="243" w:lineRule="exact"/>
        <w:ind w:left="387" w:hanging="271"/>
        <w:jc w:val="both"/>
        <w:rPr>
          <w:rFonts w:asciiTheme="majorHAnsi" w:hAnsiTheme="majorHAnsi"/>
          <w:sz w:val="20"/>
          <w:lang w:val="gl-ES"/>
        </w:rPr>
      </w:pPr>
      <w:r w:rsidRPr="00BF10EC">
        <w:rPr>
          <w:rFonts w:asciiTheme="majorHAnsi" w:hAnsiTheme="majorHAnsi"/>
          <w:color w:val="333333"/>
          <w:sz w:val="20"/>
          <w:lang w:val="gl-ES"/>
        </w:rPr>
        <w:t>Estado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legal.</w:t>
      </w:r>
    </w:p>
    <w:p w:rsidR="004D2DCA" w:rsidRPr="004D2DCA" w:rsidRDefault="00C668A9" w:rsidP="009E1A94">
      <w:pPr>
        <w:pStyle w:val="Prrafodelista"/>
        <w:numPr>
          <w:ilvl w:val="3"/>
          <w:numId w:val="4"/>
        </w:numPr>
        <w:tabs>
          <w:tab w:val="left" w:pos="587"/>
        </w:tabs>
        <w:ind w:firstLine="0"/>
        <w:jc w:val="both"/>
        <w:rPr>
          <w:rFonts w:asciiTheme="majorHAnsi" w:hAnsiTheme="majorHAnsi"/>
          <w:sz w:val="20"/>
          <w:lang w:val="gl-ES"/>
        </w:rPr>
      </w:pPr>
      <w:r w:rsidRPr="00BF10EC">
        <w:rPr>
          <w:rFonts w:asciiTheme="majorHAnsi" w:hAnsiTheme="majorHAnsi"/>
          <w:color w:val="333333"/>
          <w:sz w:val="20"/>
          <w:lang w:val="gl-ES"/>
        </w:rPr>
        <w:t xml:space="preserve">Datos administrativos: </w:t>
      </w:r>
    </w:p>
    <w:p w:rsidR="004802B5" w:rsidRPr="004802B5" w:rsidRDefault="00C668A9" w:rsidP="009E1A94">
      <w:pPr>
        <w:pStyle w:val="Prrafodelista"/>
        <w:tabs>
          <w:tab w:val="left" w:pos="587"/>
        </w:tabs>
        <w:rPr>
          <w:rFonts w:asciiTheme="majorHAnsi" w:hAnsiTheme="majorHAnsi"/>
          <w:sz w:val="20"/>
          <w:lang w:val="gl-ES"/>
        </w:rPr>
      </w:pPr>
      <w:r w:rsidRPr="00BF10EC">
        <w:rPr>
          <w:rFonts w:asciiTheme="majorHAnsi" w:hAnsiTheme="majorHAnsi"/>
          <w:color w:val="333333"/>
          <w:sz w:val="20"/>
          <w:lang w:val="gl-ES"/>
        </w:rPr>
        <w:t>Titular e denominación.</w:t>
      </w:r>
    </w:p>
    <w:p w:rsidR="001B4305" w:rsidRPr="00BF10EC" w:rsidRDefault="00C668A9" w:rsidP="009E1A94">
      <w:pPr>
        <w:pStyle w:val="Prrafodelista"/>
        <w:tabs>
          <w:tab w:val="left" w:pos="587"/>
        </w:tabs>
        <w:rPr>
          <w:rFonts w:asciiTheme="majorHAnsi" w:hAnsiTheme="majorHAnsi"/>
          <w:sz w:val="20"/>
          <w:lang w:val="gl-ES"/>
        </w:rPr>
      </w:pPr>
      <w:r w:rsidRPr="00BF10EC">
        <w:rPr>
          <w:rFonts w:asciiTheme="majorHAnsi" w:hAnsiTheme="majorHAnsi"/>
          <w:color w:val="333333"/>
          <w:sz w:val="20"/>
          <w:lang w:val="gl-ES"/>
        </w:rPr>
        <w:t>Concello.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Comarca.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spacing w:val="-1"/>
          <w:lang w:val="gl-ES"/>
        </w:rPr>
        <w:t>Provincia.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Número de matrícula.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Límites e perímetro.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Superficie.</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Duración.</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Breve historial administrativo.</w:t>
      </w:r>
    </w:p>
    <w:p w:rsidR="004D2DCA" w:rsidRPr="004D2DCA" w:rsidRDefault="00C668A9" w:rsidP="009E1A94">
      <w:pPr>
        <w:pStyle w:val="Prrafodelista"/>
        <w:numPr>
          <w:ilvl w:val="3"/>
          <w:numId w:val="4"/>
        </w:numPr>
        <w:tabs>
          <w:tab w:val="left" w:pos="5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Réxime xurídico dos terreos incluídos no </w:t>
      </w:r>
      <w:proofErr w:type="spellStart"/>
      <w:r w:rsidRPr="00BF10EC">
        <w:rPr>
          <w:rFonts w:asciiTheme="majorHAnsi" w:hAnsiTheme="majorHAnsi"/>
          <w:color w:val="333333"/>
          <w:sz w:val="20"/>
          <w:lang w:val="gl-ES"/>
        </w:rPr>
        <w:t>Tecor</w:t>
      </w:r>
      <w:proofErr w:type="spellEnd"/>
      <w:r w:rsidRPr="00BF10EC">
        <w:rPr>
          <w:rFonts w:asciiTheme="majorHAnsi" w:hAnsiTheme="majorHAnsi"/>
          <w:color w:val="333333"/>
          <w:sz w:val="20"/>
          <w:lang w:val="gl-ES"/>
        </w:rPr>
        <w:t xml:space="preserve">: </w:t>
      </w:r>
    </w:p>
    <w:p w:rsidR="001B4305" w:rsidRPr="00BF10EC" w:rsidRDefault="00C668A9" w:rsidP="009E1A94">
      <w:pPr>
        <w:pStyle w:val="Prrafodelista"/>
        <w:tabs>
          <w:tab w:val="left" w:pos="588"/>
        </w:tabs>
        <w:spacing w:before="1"/>
        <w:rPr>
          <w:rFonts w:asciiTheme="majorHAnsi" w:hAnsiTheme="majorHAnsi"/>
          <w:sz w:val="20"/>
          <w:lang w:val="gl-ES"/>
        </w:rPr>
      </w:pPr>
      <w:r w:rsidRPr="00BF10EC">
        <w:rPr>
          <w:rFonts w:asciiTheme="majorHAnsi" w:hAnsiTheme="majorHAnsi"/>
          <w:color w:val="333333"/>
          <w:sz w:val="20"/>
          <w:lang w:val="gl-ES"/>
        </w:rPr>
        <w:t>Terreos non</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cinexéticos.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Zonas de seguridade.</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Refuxios de fauna.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Vedados.</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Espacios</w:t>
      </w:r>
      <w:proofErr w:type="spellEnd"/>
      <w:r w:rsidRPr="00BF10EC">
        <w:rPr>
          <w:rFonts w:asciiTheme="majorHAnsi" w:hAnsiTheme="majorHAnsi"/>
          <w:color w:val="333333"/>
          <w:lang w:val="gl-ES"/>
        </w:rPr>
        <w:t xml:space="preserve"> naturais protexidos. </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Propiedade do</w:t>
      </w:r>
      <w:r w:rsidRPr="00BF10EC">
        <w:rPr>
          <w:rFonts w:asciiTheme="majorHAnsi" w:hAnsiTheme="majorHAnsi"/>
          <w:color w:val="333333"/>
          <w:spacing w:val="-2"/>
          <w:lang w:val="gl-ES"/>
        </w:rPr>
        <w:t xml:space="preserve"> </w:t>
      </w:r>
      <w:r w:rsidRPr="00BF10EC">
        <w:rPr>
          <w:rFonts w:asciiTheme="majorHAnsi" w:hAnsiTheme="majorHAnsi"/>
          <w:color w:val="333333"/>
          <w:lang w:val="gl-ES"/>
        </w:rPr>
        <w:t>terreo.</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Cercados</w:t>
      </w:r>
      <w:r w:rsidRPr="00BF10EC">
        <w:rPr>
          <w:rFonts w:asciiTheme="majorHAnsi" w:hAnsiTheme="majorHAnsi"/>
          <w:color w:val="333333"/>
          <w:spacing w:val="-15"/>
          <w:lang w:val="gl-ES"/>
        </w:rPr>
        <w:t xml:space="preserve"> </w:t>
      </w:r>
      <w:r w:rsidRPr="00BF10EC">
        <w:rPr>
          <w:rFonts w:asciiTheme="majorHAnsi" w:hAnsiTheme="majorHAnsi"/>
          <w:color w:val="333333"/>
          <w:lang w:val="gl-ES"/>
        </w:rPr>
        <w:t>cinexéticos.</w:t>
      </w:r>
    </w:p>
    <w:p w:rsidR="001B4305" w:rsidRPr="00BF10EC" w:rsidRDefault="00C668A9" w:rsidP="009E1A94">
      <w:pPr>
        <w:pStyle w:val="Prrafodelista"/>
        <w:numPr>
          <w:ilvl w:val="2"/>
          <w:numId w:val="4"/>
        </w:numPr>
        <w:tabs>
          <w:tab w:val="left" w:pos="388"/>
        </w:tabs>
        <w:spacing w:line="243" w:lineRule="exact"/>
        <w:ind w:left="387" w:hanging="271"/>
        <w:jc w:val="both"/>
        <w:rPr>
          <w:rFonts w:asciiTheme="majorHAnsi" w:hAnsiTheme="majorHAnsi"/>
          <w:sz w:val="20"/>
          <w:lang w:val="gl-ES"/>
        </w:rPr>
      </w:pPr>
      <w:r w:rsidRPr="00BF10EC">
        <w:rPr>
          <w:rFonts w:asciiTheme="majorHAnsi" w:hAnsiTheme="majorHAnsi"/>
          <w:color w:val="333333"/>
          <w:sz w:val="20"/>
          <w:lang w:val="gl-ES"/>
        </w:rPr>
        <w:lastRenderedPageBreak/>
        <w:t>Situación socioeconómica. Influencia da poboación e as actividades no</w:t>
      </w:r>
      <w:r w:rsidRPr="00BF10EC">
        <w:rPr>
          <w:rFonts w:asciiTheme="majorHAnsi" w:hAnsiTheme="majorHAnsi"/>
          <w:color w:val="333333"/>
          <w:spacing w:val="-22"/>
          <w:sz w:val="20"/>
          <w:lang w:val="gl-ES"/>
        </w:rPr>
        <w:t xml:space="preserve"> </w:t>
      </w:r>
      <w:r w:rsidRPr="00BF10EC">
        <w:rPr>
          <w:rFonts w:asciiTheme="majorHAnsi" w:hAnsiTheme="majorHAnsi"/>
          <w:color w:val="333333"/>
          <w:sz w:val="20"/>
          <w:lang w:val="gl-ES"/>
        </w:rPr>
        <w:t>medio.</w:t>
      </w:r>
    </w:p>
    <w:p w:rsidR="001B4305" w:rsidRPr="00BF10EC" w:rsidRDefault="00C668A9" w:rsidP="009E1A94">
      <w:pPr>
        <w:pStyle w:val="Prrafodelista"/>
        <w:numPr>
          <w:ilvl w:val="2"/>
          <w:numId w:val="4"/>
        </w:numPr>
        <w:tabs>
          <w:tab w:val="left" w:pos="388"/>
        </w:tabs>
        <w:spacing w:before="1" w:line="243" w:lineRule="exact"/>
        <w:ind w:left="387" w:hanging="271"/>
        <w:jc w:val="both"/>
        <w:rPr>
          <w:rFonts w:asciiTheme="majorHAnsi" w:hAnsiTheme="majorHAnsi"/>
          <w:sz w:val="20"/>
          <w:lang w:val="gl-ES"/>
        </w:rPr>
      </w:pPr>
      <w:r w:rsidRPr="00BF10EC">
        <w:rPr>
          <w:rFonts w:asciiTheme="majorHAnsi" w:hAnsiTheme="majorHAnsi"/>
          <w:color w:val="333333"/>
          <w:sz w:val="20"/>
          <w:lang w:val="gl-ES"/>
        </w:rPr>
        <w:t>Estado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natural.</w:t>
      </w:r>
    </w:p>
    <w:p w:rsidR="004D2DCA" w:rsidRPr="004D2DCA" w:rsidRDefault="00C668A9" w:rsidP="009E1A94">
      <w:pPr>
        <w:pStyle w:val="Prrafodelista"/>
        <w:numPr>
          <w:ilvl w:val="3"/>
          <w:numId w:val="4"/>
        </w:numPr>
        <w:tabs>
          <w:tab w:val="left" w:pos="587"/>
        </w:tabs>
        <w:ind w:firstLine="0"/>
        <w:jc w:val="both"/>
        <w:rPr>
          <w:rFonts w:asciiTheme="majorHAnsi" w:hAnsiTheme="majorHAnsi"/>
          <w:sz w:val="20"/>
          <w:lang w:val="gl-ES"/>
        </w:rPr>
      </w:pPr>
      <w:r w:rsidRPr="00BF10EC">
        <w:rPr>
          <w:rFonts w:asciiTheme="majorHAnsi" w:hAnsiTheme="majorHAnsi"/>
          <w:color w:val="333333"/>
          <w:sz w:val="20"/>
          <w:lang w:val="gl-ES"/>
        </w:rPr>
        <w:t xml:space="preserve">Características do medio físico. </w:t>
      </w:r>
    </w:p>
    <w:p w:rsidR="001B4305" w:rsidRPr="00BF10EC" w:rsidRDefault="00C668A9" w:rsidP="009E1A94">
      <w:pPr>
        <w:pStyle w:val="Prrafodelista"/>
        <w:tabs>
          <w:tab w:val="left" w:pos="587"/>
        </w:tabs>
        <w:rPr>
          <w:rFonts w:asciiTheme="majorHAnsi" w:hAnsiTheme="majorHAnsi"/>
          <w:sz w:val="20"/>
          <w:lang w:val="gl-ES"/>
        </w:rPr>
      </w:pPr>
      <w:r w:rsidRPr="00BF10EC">
        <w:rPr>
          <w:rFonts w:asciiTheme="majorHAnsi" w:hAnsiTheme="majorHAnsi"/>
          <w:color w:val="333333"/>
          <w:sz w:val="20"/>
          <w:lang w:val="gl-ES"/>
        </w:rPr>
        <w:t>Climatoloxía.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Xeomorfoloxía.</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Solos.</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Hidroloxía.</w:t>
      </w:r>
    </w:p>
    <w:p w:rsidR="001B4305" w:rsidRPr="00BF10EC" w:rsidRDefault="00C668A9" w:rsidP="009E1A94">
      <w:pPr>
        <w:pStyle w:val="Prrafodelista"/>
        <w:numPr>
          <w:ilvl w:val="3"/>
          <w:numId w:val="4"/>
        </w:numPr>
        <w:tabs>
          <w:tab w:val="left" w:pos="589"/>
        </w:tabs>
        <w:ind w:left="588" w:hanging="472"/>
        <w:jc w:val="both"/>
        <w:rPr>
          <w:rFonts w:asciiTheme="majorHAnsi" w:hAnsiTheme="majorHAnsi"/>
          <w:sz w:val="20"/>
          <w:lang w:val="gl-ES"/>
        </w:rPr>
      </w:pPr>
      <w:r w:rsidRPr="00BF10EC">
        <w:rPr>
          <w:rFonts w:asciiTheme="majorHAnsi" w:hAnsiTheme="majorHAnsi"/>
          <w:color w:val="333333"/>
          <w:spacing w:val="-1"/>
          <w:sz w:val="20"/>
          <w:lang w:val="gl-ES"/>
        </w:rPr>
        <w:t>Vexetación.</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Composición.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Evolución.</w:t>
      </w:r>
    </w:p>
    <w:p w:rsidR="001B4305" w:rsidRPr="00BF10EC" w:rsidRDefault="00C668A9" w:rsidP="009E1A94">
      <w:pPr>
        <w:pStyle w:val="Textoindependiente"/>
        <w:spacing w:before="73"/>
        <w:jc w:val="both"/>
        <w:rPr>
          <w:rFonts w:asciiTheme="majorHAnsi" w:hAnsiTheme="majorHAnsi"/>
          <w:lang w:val="gl-ES"/>
        </w:rPr>
      </w:pPr>
      <w:r w:rsidRPr="00BF10EC">
        <w:rPr>
          <w:rFonts w:asciiTheme="majorHAnsi" w:hAnsiTheme="majorHAnsi"/>
          <w:color w:val="333333"/>
          <w:lang w:val="gl-ES"/>
        </w:rPr>
        <w:t>Usos e influencias.</w:t>
      </w:r>
    </w:p>
    <w:p w:rsidR="004D2DCA" w:rsidRPr="004D2DCA" w:rsidRDefault="00C668A9" w:rsidP="009E1A94">
      <w:pPr>
        <w:pStyle w:val="Prrafodelista"/>
        <w:numPr>
          <w:ilvl w:val="3"/>
          <w:numId w:val="4"/>
        </w:numPr>
        <w:tabs>
          <w:tab w:val="left" w:pos="589"/>
        </w:tabs>
        <w:spacing w:before="1"/>
        <w:ind w:firstLine="0"/>
        <w:jc w:val="both"/>
        <w:rPr>
          <w:rFonts w:asciiTheme="majorHAnsi" w:hAnsiTheme="majorHAnsi"/>
          <w:sz w:val="20"/>
          <w:lang w:val="gl-ES"/>
        </w:rPr>
      </w:pPr>
      <w:r w:rsidRPr="00BF10EC">
        <w:rPr>
          <w:rFonts w:asciiTheme="majorHAnsi" w:hAnsiTheme="majorHAnsi"/>
          <w:color w:val="333333"/>
          <w:sz w:val="20"/>
          <w:lang w:val="gl-ES"/>
        </w:rPr>
        <w:t>Fauna.</w:t>
      </w:r>
    </w:p>
    <w:p w:rsidR="001B4305" w:rsidRPr="00BF10EC" w:rsidRDefault="00C668A9" w:rsidP="009E1A94">
      <w:pPr>
        <w:pStyle w:val="Prrafodelista"/>
        <w:tabs>
          <w:tab w:val="left" w:pos="589"/>
        </w:tabs>
        <w:spacing w:before="1"/>
        <w:rPr>
          <w:rFonts w:asciiTheme="majorHAnsi" w:hAnsiTheme="majorHAnsi"/>
          <w:sz w:val="20"/>
          <w:lang w:val="gl-ES"/>
        </w:rPr>
      </w:pPr>
      <w:r w:rsidRPr="00BF10EC">
        <w:rPr>
          <w:rFonts w:asciiTheme="majorHAnsi" w:hAnsiTheme="majorHAnsi"/>
          <w:color w:val="333333"/>
          <w:sz w:val="20"/>
          <w:lang w:val="gl-ES"/>
        </w:rPr>
        <w:t>Especies e</w:t>
      </w:r>
      <w:r w:rsidRPr="00BF10EC">
        <w:rPr>
          <w:rFonts w:asciiTheme="majorHAnsi" w:hAnsiTheme="majorHAnsi"/>
          <w:color w:val="333333"/>
          <w:spacing w:val="-11"/>
          <w:sz w:val="20"/>
          <w:lang w:val="gl-ES"/>
        </w:rPr>
        <w:t xml:space="preserve"> </w:t>
      </w:r>
      <w:r w:rsidRPr="00BF10EC">
        <w:rPr>
          <w:rFonts w:asciiTheme="majorHAnsi" w:hAnsiTheme="majorHAnsi"/>
          <w:color w:val="333333"/>
          <w:sz w:val="20"/>
          <w:lang w:val="gl-ES"/>
        </w:rPr>
        <w:t>hábitats.</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Interaccións ecolóxicas.</w:t>
      </w:r>
    </w:p>
    <w:p w:rsidR="004D2DCA"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Incidencia dos usos e aproveitamentos humanos.</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Inventario.</w:t>
      </w:r>
    </w:p>
    <w:p w:rsidR="001B4305" w:rsidRPr="00BF10EC" w:rsidRDefault="00C668A9" w:rsidP="009E1A94">
      <w:pPr>
        <w:pStyle w:val="Prrafodelista"/>
        <w:numPr>
          <w:ilvl w:val="2"/>
          <w:numId w:val="4"/>
        </w:numPr>
        <w:tabs>
          <w:tab w:val="left" w:pos="388"/>
        </w:tabs>
        <w:ind w:left="387" w:hanging="271"/>
        <w:jc w:val="both"/>
        <w:rPr>
          <w:rFonts w:asciiTheme="majorHAnsi" w:hAnsiTheme="majorHAnsi"/>
          <w:sz w:val="20"/>
          <w:lang w:val="gl-ES"/>
        </w:rPr>
      </w:pPr>
      <w:r w:rsidRPr="00BF10EC">
        <w:rPr>
          <w:rFonts w:asciiTheme="majorHAnsi" w:hAnsiTheme="majorHAnsi"/>
          <w:color w:val="333333"/>
          <w:sz w:val="20"/>
          <w:lang w:val="gl-ES"/>
        </w:rPr>
        <w:t>Estado</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cinexético.</w:t>
      </w:r>
    </w:p>
    <w:p w:rsidR="001B4305" w:rsidRPr="00BF10EC" w:rsidRDefault="00C668A9" w:rsidP="009E1A94">
      <w:pPr>
        <w:pStyle w:val="Prrafodelista"/>
        <w:numPr>
          <w:ilvl w:val="3"/>
          <w:numId w:val="4"/>
        </w:numPr>
        <w:tabs>
          <w:tab w:val="left" w:pos="588"/>
        </w:tabs>
        <w:spacing w:line="243" w:lineRule="exact"/>
        <w:ind w:left="587"/>
        <w:jc w:val="both"/>
        <w:rPr>
          <w:rFonts w:asciiTheme="majorHAnsi" w:hAnsiTheme="majorHAnsi"/>
          <w:sz w:val="20"/>
          <w:lang w:val="gl-ES"/>
        </w:rPr>
      </w:pPr>
      <w:r w:rsidRPr="00BF10EC">
        <w:rPr>
          <w:rFonts w:asciiTheme="majorHAnsi" w:hAnsiTheme="majorHAnsi"/>
          <w:color w:val="333333"/>
          <w:sz w:val="20"/>
          <w:lang w:val="gl-ES"/>
        </w:rPr>
        <w:t>Inventario.</w:t>
      </w:r>
    </w:p>
    <w:p w:rsidR="001B4305" w:rsidRPr="00BF10EC" w:rsidRDefault="00C668A9" w:rsidP="009E1A94">
      <w:pPr>
        <w:pStyle w:val="Prrafodelista"/>
        <w:numPr>
          <w:ilvl w:val="3"/>
          <w:numId w:val="4"/>
        </w:numPr>
        <w:tabs>
          <w:tab w:val="left" w:pos="588"/>
        </w:tabs>
        <w:spacing w:line="243" w:lineRule="exact"/>
        <w:ind w:left="587"/>
        <w:jc w:val="both"/>
        <w:rPr>
          <w:rFonts w:asciiTheme="majorHAnsi" w:hAnsiTheme="majorHAnsi"/>
          <w:sz w:val="20"/>
          <w:lang w:val="gl-ES"/>
        </w:rPr>
      </w:pPr>
      <w:r w:rsidRPr="00BF10EC">
        <w:rPr>
          <w:rFonts w:asciiTheme="majorHAnsi" w:hAnsiTheme="majorHAnsi"/>
          <w:color w:val="333333"/>
          <w:sz w:val="20"/>
          <w:lang w:val="gl-ES"/>
        </w:rPr>
        <w:t xml:space="preserve">Factores de </w:t>
      </w:r>
      <w:proofErr w:type="spellStart"/>
      <w:r w:rsidRPr="00BF10EC">
        <w:rPr>
          <w:rFonts w:asciiTheme="majorHAnsi" w:hAnsiTheme="majorHAnsi"/>
          <w:color w:val="333333"/>
          <w:sz w:val="20"/>
          <w:lang w:val="gl-ES"/>
        </w:rPr>
        <w:t>mortandade</w:t>
      </w:r>
      <w:proofErr w:type="spellEnd"/>
      <w:r w:rsidRPr="00BF10EC">
        <w:rPr>
          <w:rFonts w:asciiTheme="majorHAnsi" w:hAnsiTheme="majorHAnsi"/>
          <w:color w:val="333333"/>
          <w:sz w:val="20"/>
          <w:lang w:val="gl-ES"/>
        </w:rPr>
        <w:t xml:space="preserve"> e a súa incidencia na dinámica da</w:t>
      </w:r>
      <w:r w:rsidRPr="00BF10EC">
        <w:rPr>
          <w:rFonts w:asciiTheme="majorHAnsi" w:hAnsiTheme="majorHAnsi"/>
          <w:color w:val="333333"/>
          <w:spacing w:val="-14"/>
          <w:sz w:val="20"/>
          <w:lang w:val="gl-ES"/>
        </w:rPr>
        <w:t xml:space="preserve"> </w:t>
      </w:r>
      <w:r w:rsidRPr="00BF10EC">
        <w:rPr>
          <w:rFonts w:asciiTheme="majorHAnsi" w:hAnsiTheme="majorHAnsi"/>
          <w:color w:val="333333"/>
          <w:sz w:val="20"/>
          <w:lang w:val="gl-ES"/>
        </w:rPr>
        <w:t>poboación.</w:t>
      </w:r>
    </w:p>
    <w:p w:rsidR="001B4305" w:rsidRPr="00BF10EC" w:rsidRDefault="00C668A9" w:rsidP="009E1A94">
      <w:pPr>
        <w:pStyle w:val="Prrafodelista"/>
        <w:numPr>
          <w:ilvl w:val="3"/>
          <w:numId w:val="4"/>
        </w:numPr>
        <w:tabs>
          <w:tab w:val="left" w:pos="588"/>
        </w:tabs>
        <w:ind w:left="587"/>
        <w:jc w:val="both"/>
        <w:rPr>
          <w:rFonts w:asciiTheme="majorHAnsi" w:hAnsiTheme="majorHAnsi"/>
          <w:sz w:val="20"/>
          <w:lang w:val="gl-ES"/>
        </w:rPr>
      </w:pPr>
      <w:r w:rsidRPr="00BF10EC">
        <w:rPr>
          <w:rFonts w:asciiTheme="majorHAnsi" w:hAnsiTheme="majorHAnsi"/>
          <w:color w:val="333333"/>
          <w:sz w:val="20"/>
          <w:lang w:val="gl-ES"/>
        </w:rPr>
        <w:t>Actuacións levadas a cabo no pasado para mellora-los resultados da</w:t>
      </w:r>
      <w:r w:rsidRPr="00BF10EC">
        <w:rPr>
          <w:rFonts w:asciiTheme="majorHAnsi" w:hAnsiTheme="majorHAnsi"/>
          <w:color w:val="333333"/>
          <w:spacing w:val="-18"/>
          <w:sz w:val="20"/>
          <w:lang w:val="gl-ES"/>
        </w:rPr>
        <w:t xml:space="preserve"> </w:t>
      </w:r>
      <w:r w:rsidRPr="00BF10EC">
        <w:rPr>
          <w:rFonts w:asciiTheme="majorHAnsi" w:hAnsiTheme="majorHAnsi"/>
          <w:color w:val="333333"/>
          <w:sz w:val="20"/>
          <w:lang w:val="gl-ES"/>
        </w:rPr>
        <w:t>caza.</w:t>
      </w:r>
    </w:p>
    <w:p w:rsidR="004D2DCA" w:rsidRPr="004D2DCA" w:rsidRDefault="00C668A9" w:rsidP="009E1A94">
      <w:pPr>
        <w:pStyle w:val="Prrafodelista"/>
        <w:numPr>
          <w:ilvl w:val="2"/>
          <w:numId w:val="4"/>
        </w:numPr>
        <w:tabs>
          <w:tab w:val="left" w:pos="388"/>
        </w:tabs>
        <w:spacing w:before="1"/>
        <w:ind w:firstLine="0"/>
        <w:jc w:val="both"/>
        <w:rPr>
          <w:rFonts w:asciiTheme="majorHAnsi" w:hAnsiTheme="majorHAnsi"/>
          <w:sz w:val="20"/>
          <w:lang w:val="gl-ES"/>
        </w:rPr>
      </w:pPr>
      <w:r w:rsidRPr="00BF10EC">
        <w:rPr>
          <w:rFonts w:asciiTheme="majorHAnsi" w:hAnsiTheme="majorHAnsi"/>
          <w:color w:val="333333"/>
          <w:sz w:val="20"/>
          <w:lang w:val="gl-ES"/>
        </w:rPr>
        <w:t xml:space="preserve">Potencial cinexético: </w:t>
      </w:r>
    </w:p>
    <w:p w:rsidR="004D2DCA" w:rsidRDefault="00C668A9" w:rsidP="009E1A94">
      <w:pPr>
        <w:pStyle w:val="Prrafodelista"/>
        <w:tabs>
          <w:tab w:val="left" w:pos="388"/>
        </w:tabs>
        <w:spacing w:before="1"/>
        <w:rPr>
          <w:rFonts w:asciiTheme="majorHAnsi" w:hAnsiTheme="majorHAnsi"/>
          <w:color w:val="333333"/>
          <w:sz w:val="20"/>
          <w:lang w:val="gl-ES"/>
        </w:rPr>
      </w:pPr>
      <w:r w:rsidRPr="00BF10EC">
        <w:rPr>
          <w:rFonts w:asciiTheme="majorHAnsi" w:hAnsiTheme="majorHAnsi"/>
          <w:color w:val="333333"/>
          <w:sz w:val="20"/>
          <w:lang w:val="gl-ES"/>
        </w:rPr>
        <w:t xml:space="preserve">Capacidade de carga. </w:t>
      </w:r>
    </w:p>
    <w:p w:rsidR="004D2DCA" w:rsidRDefault="00C668A9" w:rsidP="009E1A94">
      <w:pPr>
        <w:pStyle w:val="Prrafodelista"/>
        <w:tabs>
          <w:tab w:val="left" w:pos="388"/>
        </w:tabs>
        <w:spacing w:before="1"/>
        <w:rPr>
          <w:rFonts w:asciiTheme="majorHAnsi" w:hAnsiTheme="majorHAnsi"/>
          <w:color w:val="333333"/>
          <w:sz w:val="20"/>
          <w:lang w:val="gl-ES"/>
        </w:rPr>
      </w:pPr>
      <w:r w:rsidRPr="00BF10EC">
        <w:rPr>
          <w:rFonts w:asciiTheme="majorHAnsi" w:hAnsiTheme="majorHAnsi"/>
          <w:color w:val="333333"/>
          <w:sz w:val="20"/>
          <w:lang w:val="gl-ES"/>
        </w:rPr>
        <w:t xml:space="preserve">Factores </w:t>
      </w:r>
      <w:proofErr w:type="spellStart"/>
      <w:r w:rsidRPr="00BF10EC">
        <w:rPr>
          <w:rFonts w:asciiTheme="majorHAnsi" w:hAnsiTheme="majorHAnsi"/>
          <w:color w:val="333333"/>
          <w:sz w:val="20"/>
          <w:lang w:val="gl-ES"/>
        </w:rPr>
        <w:t>limitantes</w:t>
      </w:r>
      <w:proofErr w:type="spellEnd"/>
      <w:r w:rsidRPr="00BF10EC">
        <w:rPr>
          <w:rFonts w:asciiTheme="majorHAnsi" w:hAnsiTheme="majorHAnsi"/>
          <w:color w:val="333333"/>
          <w:sz w:val="20"/>
          <w:lang w:val="gl-ES"/>
        </w:rPr>
        <w:t xml:space="preserve">. </w:t>
      </w:r>
    </w:p>
    <w:p w:rsidR="001B4305" w:rsidRPr="00BF10EC" w:rsidRDefault="00C668A9" w:rsidP="009E1A94">
      <w:pPr>
        <w:pStyle w:val="Prrafodelista"/>
        <w:tabs>
          <w:tab w:val="left" w:pos="388"/>
        </w:tabs>
        <w:spacing w:before="1"/>
        <w:rPr>
          <w:rFonts w:asciiTheme="majorHAnsi" w:hAnsiTheme="majorHAnsi"/>
          <w:sz w:val="20"/>
          <w:lang w:val="gl-ES"/>
        </w:rPr>
      </w:pPr>
      <w:r w:rsidRPr="00BF10EC">
        <w:rPr>
          <w:rFonts w:asciiTheme="majorHAnsi" w:hAnsiTheme="majorHAnsi"/>
          <w:color w:val="333333"/>
          <w:sz w:val="20"/>
          <w:lang w:val="gl-ES"/>
        </w:rPr>
        <w:t>Densidade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óptima.</w:t>
      </w:r>
    </w:p>
    <w:p w:rsidR="001B4305" w:rsidRPr="00BF10EC" w:rsidRDefault="00C668A9" w:rsidP="009E1A94">
      <w:pPr>
        <w:pStyle w:val="Prrafodelista"/>
        <w:numPr>
          <w:ilvl w:val="2"/>
          <w:numId w:val="4"/>
        </w:numPr>
        <w:tabs>
          <w:tab w:val="left" w:pos="388"/>
        </w:tabs>
        <w:spacing w:line="242" w:lineRule="exact"/>
        <w:ind w:left="387" w:hanging="271"/>
        <w:jc w:val="both"/>
        <w:rPr>
          <w:rFonts w:asciiTheme="majorHAnsi" w:hAnsiTheme="majorHAnsi"/>
          <w:sz w:val="20"/>
          <w:lang w:val="gl-ES"/>
        </w:rPr>
      </w:pPr>
      <w:r w:rsidRPr="00BF10EC">
        <w:rPr>
          <w:rFonts w:asciiTheme="majorHAnsi" w:hAnsiTheme="majorHAnsi"/>
          <w:color w:val="333333"/>
          <w:sz w:val="20"/>
          <w:lang w:val="gl-ES"/>
        </w:rPr>
        <w:t>Plan de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xestión.</w:t>
      </w:r>
    </w:p>
    <w:p w:rsidR="001B4305" w:rsidRPr="00BF10EC" w:rsidRDefault="00C668A9" w:rsidP="009E1A94">
      <w:pPr>
        <w:pStyle w:val="Prrafodelista"/>
        <w:numPr>
          <w:ilvl w:val="3"/>
          <w:numId w:val="4"/>
        </w:numPr>
        <w:tabs>
          <w:tab w:val="left" w:pos="588"/>
        </w:tabs>
        <w:spacing w:line="243" w:lineRule="exact"/>
        <w:ind w:firstLine="0"/>
        <w:jc w:val="both"/>
        <w:rPr>
          <w:rFonts w:asciiTheme="majorHAnsi" w:hAnsiTheme="majorHAnsi"/>
          <w:sz w:val="20"/>
          <w:lang w:val="gl-ES"/>
        </w:rPr>
      </w:pPr>
      <w:r w:rsidRPr="00BF10EC">
        <w:rPr>
          <w:rFonts w:asciiTheme="majorHAnsi" w:hAnsiTheme="majorHAnsi"/>
          <w:color w:val="333333"/>
          <w:sz w:val="20"/>
          <w:lang w:val="gl-ES"/>
        </w:rPr>
        <w:t>Obxectivos da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xestión.</w:t>
      </w:r>
    </w:p>
    <w:p w:rsidR="001B4305" w:rsidRPr="00BF10EC" w:rsidRDefault="00C668A9" w:rsidP="009E1A94">
      <w:pPr>
        <w:pStyle w:val="Prrafodelista"/>
        <w:numPr>
          <w:ilvl w:val="3"/>
          <w:numId w:val="4"/>
        </w:numPr>
        <w:tabs>
          <w:tab w:val="left" w:pos="588"/>
        </w:tabs>
        <w:spacing w:line="243" w:lineRule="exact"/>
        <w:ind w:left="587"/>
        <w:jc w:val="both"/>
        <w:rPr>
          <w:rFonts w:asciiTheme="majorHAnsi" w:hAnsiTheme="majorHAnsi"/>
          <w:sz w:val="20"/>
          <w:lang w:val="gl-ES"/>
        </w:rPr>
      </w:pPr>
      <w:r w:rsidRPr="00BF10EC">
        <w:rPr>
          <w:rFonts w:asciiTheme="majorHAnsi" w:hAnsiTheme="majorHAnsi"/>
          <w:color w:val="333333"/>
          <w:sz w:val="20"/>
          <w:lang w:val="gl-ES"/>
        </w:rPr>
        <w:t>Unidades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xestión.</w:t>
      </w:r>
    </w:p>
    <w:p w:rsidR="001B4305" w:rsidRPr="00BF10EC" w:rsidRDefault="00C668A9" w:rsidP="009E1A94">
      <w:pPr>
        <w:pStyle w:val="Prrafodelista"/>
        <w:numPr>
          <w:ilvl w:val="3"/>
          <w:numId w:val="4"/>
        </w:numPr>
        <w:tabs>
          <w:tab w:val="left" w:pos="587"/>
        </w:tabs>
        <w:spacing w:line="243" w:lineRule="exact"/>
        <w:ind w:left="586" w:hanging="470"/>
        <w:jc w:val="both"/>
        <w:rPr>
          <w:rFonts w:asciiTheme="majorHAnsi" w:hAnsiTheme="majorHAnsi"/>
          <w:sz w:val="20"/>
          <w:lang w:val="gl-ES"/>
        </w:rPr>
      </w:pPr>
      <w:r w:rsidRPr="00BF10EC">
        <w:rPr>
          <w:rFonts w:asciiTheme="majorHAnsi" w:hAnsiTheme="majorHAnsi"/>
          <w:color w:val="333333"/>
          <w:sz w:val="20"/>
          <w:lang w:val="gl-ES"/>
        </w:rPr>
        <w:t>Plan de aproveitamento por</w:t>
      </w:r>
      <w:r w:rsidRPr="00BF10EC">
        <w:rPr>
          <w:rFonts w:asciiTheme="majorHAnsi" w:hAnsiTheme="majorHAnsi"/>
          <w:color w:val="333333"/>
          <w:spacing w:val="-4"/>
          <w:sz w:val="20"/>
          <w:lang w:val="gl-ES"/>
        </w:rPr>
        <w:t xml:space="preserve"> </w:t>
      </w:r>
      <w:r w:rsidRPr="00BF10EC">
        <w:rPr>
          <w:rFonts w:asciiTheme="majorHAnsi" w:hAnsiTheme="majorHAnsi"/>
          <w:color w:val="333333"/>
          <w:sz w:val="20"/>
          <w:lang w:val="gl-ES"/>
        </w:rPr>
        <w:t>especies.</w:t>
      </w:r>
    </w:p>
    <w:p w:rsidR="001B4305" w:rsidRPr="00BF10EC" w:rsidRDefault="00C668A9" w:rsidP="009E1A94">
      <w:pPr>
        <w:pStyle w:val="Prrafodelista"/>
        <w:numPr>
          <w:ilvl w:val="3"/>
          <w:numId w:val="4"/>
        </w:numPr>
        <w:tabs>
          <w:tab w:val="left" w:pos="587"/>
        </w:tabs>
        <w:spacing w:before="1"/>
        <w:ind w:left="586" w:hanging="470"/>
        <w:jc w:val="both"/>
        <w:rPr>
          <w:rFonts w:asciiTheme="majorHAnsi" w:hAnsiTheme="majorHAnsi"/>
          <w:sz w:val="20"/>
          <w:lang w:val="gl-ES"/>
        </w:rPr>
      </w:pPr>
      <w:r w:rsidRPr="00BF10EC">
        <w:rPr>
          <w:rFonts w:asciiTheme="majorHAnsi" w:hAnsiTheme="majorHAnsi"/>
          <w:color w:val="333333"/>
          <w:sz w:val="20"/>
          <w:lang w:val="gl-ES"/>
        </w:rPr>
        <w:t>Plan de</w:t>
      </w:r>
      <w:r w:rsidRPr="00BF10EC">
        <w:rPr>
          <w:rFonts w:asciiTheme="majorHAnsi" w:hAnsiTheme="majorHAnsi"/>
          <w:color w:val="333333"/>
          <w:spacing w:val="-3"/>
          <w:sz w:val="20"/>
          <w:lang w:val="gl-ES"/>
        </w:rPr>
        <w:t xml:space="preserve"> </w:t>
      </w:r>
      <w:r w:rsidRPr="00BF10EC">
        <w:rPr>
          <w:rFonts w:asciiTheme="majorHAnsi" w:hAnsiTheme="majorHAnsi"/>
          <w:color w:val="333333"/>
          <w:sz w:val="20"/>
          <w:lang w:val="gl-ES"/>
        </w:rPr>
        <w:t>melloras.</w:t>
      </w:r>
    </w:p>
    <w:p w:rsidR="004D2DCA" w:rsidRPr="004D2DCA" w:rsidRDefault="00C668A9" w:rsidP="009E1A94">
      <w:pPr>
        <w:pStyle w:val="Prrafodelista"/>
        <w:numPr>
          <w:ilvl w:val="3"/>
          <w:numId w:val="4"/>
        </w:numPr>
        <w:tabs>
          <w:tab w:val="left" w:pos="588"/>
        </w:tabs>
        <w:ind w:firstLine="0"/>
        <w:jc w:val="both"/>
        <w:rPr>
          <w:rFonts w:asciiTheme="majorHAnsi" w:hAnsiTheme="majorHAnsi"/>
          <w:sz w:val="20"/>
          <w:lang w:val="gl-ES"/>
        </w:rPr>
      </w:pPr>
      <w:r w:rsidRPr="00BF10EC">
        <w:rPr>
          <w:rFonts w:asciiTheme="majorHAnsi" w:hAnsiTheme="majorHAnsi"/>
          <w:color w:val="333333"/>
          <w:sz w:val="20"/>
          <w:lang w:val="gl-ES"/>
        </w:rPr>
        <w:t xml:space="preserve">Outras actividades relacionadas co aproveitamento: </w:t>
      </w:r>
    </w:p>
    <w:p w:rsidR="001B4305" w:rsidRPr="00BF10EC" w:rsidRDefault="00C668A9" w:rsidP="009E1A94">
      <w:pPr>
        <w:pStyle w:val="Prrafodelista"/>
        <w:tabs>
          <w:tab w:val="left" w:pos="588"/>
        </w:tabs>
        <w:rPr>
          <w:rFonts w:asciiTheme="majorHAnsi" w:hAnsiTheme="majorHAnsi"/>
          <w:sz w:val="20"/>
          <w:lang w:val="gl-ES"/>
        </w:rPr>
      </w:pPr>
      <w:r w:rsidRPr="00BF10EC">
        <w:rPr>
          <w:rFonts w:asciiTheme="majorHAnsi" w:hAnsiTheme="majorHAnsi"/>
          <w:color w:val="333333"/>
          <w:sz w:val="20"/>
          <w:lang w:val="gl-ES"/>
        </w:rPr>
        <w:t>Adestramento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cans.</w:t>
      </w:r>
    </w:p>
    <w:p w:rsidR="004D2DCA" w:rsidRDefault="00C668A9" w:rsidP="009E1A94">
      <w:pPr>
        <w:pStyle w:val="Textoindependiente"/>
        <w:spacing w:before="1"/>
        <w:jc w:val="both"/>
        <w:rPr>
          <w:rFonts w:asciiTheme="majorHAnsi" w:hAnsiTheme="majorHAnsi"/>
          <w:color w:val="333333"/>
          <w:lang w:val="gl-ES"/>
        </w:rPr>
      </w:pPr>
      <w:r w:rsidRPr="00BF10EC">
        <w:rPr>
          <w:rFonts w:asciiTheme="majorHAnsi" w:hAnsiTheme="majorHAnsi"/>
          <w:color w:val="333333"/>
          <w:lang w:val="gl-ES"/>
        </w:rPr>
        <w:t xml:space="preserve">Caza permanente. </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Competicións de caza.</w:t>
      </w:r>
    </w:p>
    <w:p w:rsidR="001B4305" w:rsidRPr="00BF10EC" w:rsidRDefault="00C668A9" w:rsidP="009E1A94">
      <w:pPr>
        <w:pStyle w:val="Prrafodelista"/>
        <w:numPr>
          <w:ilvl w:val="2"/>
          <w:numId w:val="4"/>
        </w:numPr>
        <w:tabs>
          <w:tab w:val="left" w:pos="388"/>
        </w:tabs>
        <w:ind w:left="387" w:hanging="271"/>
        <w:jc w:val="both"/>
        <w:rPr>
          <w:rFonts w:asciiTheme="majorHAnsi" w:hAnsiTheme="majorHAnsi"/>
          <w:sz w:val="20"/>
          <w:lang w:val="gl-ES"/>
        </w:rPr>
      </w:pPr>
      <w:r w:rsidRPr="00BF10EC">
        <w:rPr>
          <w:rFonts w:asciiTheme="majorHAnsi" w:hAnsiTheme="majorHAnsi"/>
          <w:color w:val="333333"/>
          <w:sz w:val="20"/>
          <w:lang w:val="gl-ES"/>
        </w:rPr>
        <w:t>Plan de seguimento e</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control.</w:t>
      </w:r>
    </w:p>
    <w:p w:rsidR="001B4305" w:rsidRPr="00BF10EC" w:rsidRDefault="00C668A9" w:rsidP="009E1A94">
      <w:pPr>
        <w:pStyle w:val="Prrafodelista"/>
        <w:numPr>
          <w:ilvl w:val="2"/>
          <w:numId w:val="4"/>
        </w:numPr>
        <w:tabs>
          <w:tab w:val="left" w:pos="388"/>
        </w:tabs>
        <w:spacing w:line="243" w:lineRule="exact"/>
        <w:ind w:left="387" w:hanging="271"/>
        <w:jc w:val="both"/>
        <w:rPr>
          <w:rFonts w:asciiTheme="majorHAnsi" w:hAnsiTheme="majorHAnsi"/>
          <w:sz w:val="20"/>
          <w:lang w:val="gl-ES"/>
        </w:rPr>
      </w:pPr>
      <w:r w:rsidRPr="00BF10EC">
        <w:rPr>
          <w:rFonts w:asciiTheme="majorHAnsi" w:hAnsiTheme="majorHAnsi"/>
          <w:color w:val="333333"/>
          <w:sz w:val="20"/>
          <w:lang w:val="gl-ES"/>
        </w:rPr>
        <w:t>Réxime de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vixilancia.</w:t>
      </w:r>
    </w:p>
    <w:p w:rsidR="001B4305" w:rsidRPr="00BF10EC" w:rsidRDefault="00C668A9" w:rsidP="009E1A94">
      <w:pPr>
        <w:pStyle w:val="Prrafodelista"/>
        <w:numPr>
          <w:ilvl w:val="0"/>
          <w:numId w:val="3"/>
        </w:numPr>
        <w:tabs>
          <w:tab w:val="left" w:pos="429"/>
        </w:tabs>
        <w:spacing w:line="243" w:lineRule="exact"/>
        <w:jc w:val="both"/>
        <w:rPr>
          <w:rFonts w:asciiTheme="majorHAnsi" w:hAnsiTheme="majorHAnsi"/>
          <w:sz w:val="20"/>
          <w:lang w:val="gl-ES"/>
        </w:rPr>
      </w:pPr>
      <w:r w:rsidRPr="00BF10EC">
        <w:rPr>
          <w:rFonts w:asciiTheme="majorHAnsi" w:hAnsiTheme="majorHAnsi"/>
          <w:color w:val="333333"/>
          <w:sz w:val="20"/>
          <w:lang w:val="gl-ES"/>
        </w:rPr>
        <w:t>Orzamento.</w:t>
      </w:r>
    </w:p>
    <w:p w:rsidR="001B4305" w:rsidRPr="00BF10EC" w:rsidRDefault="00C668A9" w:rsidP="009E1A94">
      <w:pPr>
        <w:pStyle w:val="Prrafodelista"/>
        <w:numPr>
          <w:ilvl w:val="0"/>
          <w:numId w:val="3"/>
        </w:numPr>
        <w:tabs>
          <w:tab w:val="left" w:pos="513"/>
        </w:tabs>
        <w:spacing w:before="1"/>
        <w:ind w:left="512" w:hanging="396"/>
        <w:jc w:val="both"/>
        <w:rPr>
          <w:rFonts w:asciiTheme="majorHAnsi" w:hAnsiTheme="majorHAnsi"/>
          <w:sz w:val="20"/>
          <w:lang w:val="gl-ES"/>
        </w:rPr>
      </w:pPr>
      <w:r w:rsidRPr="00BF10EC">
        <w:rPr>
          <w:rFonts w:asciiTheme="majorHAnsi" w:hAnsiTheme="majorHAnsi"/>
          <w:color w:val="333333"/>
          <w:spacing w:val="-1"/>
          <w:sz w:val="20"/>
          <w:lang w:val="gl-ES"/>
        </w:rPr>
        <w:t>Planos.</w:t>
      </w:r>
    </w:p>
    <w:p w:rsidR="004802B5" w:rsidRDefault="004802B5" w:rsidP="009E1A94">
      <w:pPr>
        <w:pStyle w:val="Textoindependiente"/>
        <w:jc w:val="both"/>
        <w:rPr>
          <w:rFonts w:asciiTheme="majorHAnsi" w:hAnsiTheme="majorHAnsi"/>
          <w:color w:val="333333"/>
          <w:lang w:val="gl-ES"/>
        </w:rPr>
      </w:pPr>
    </w:p>
    <w:p w:rsidR="001B4305" w:rsidRPr="004802B5" w:rsidRDefault="00C668A9" w:rsidP="009E1A94">
      <w:pPr>
        <w:pStyle w:val="Textoindependiente"/>
        <w:jc w:val="center"/>
        <w:rPr>
          <w:rFonts w:asciiTheme="majorHAnsi" w:hAnsiTheme="majorHAnsi"/>
          <w:b/>
          <w:lang w:val="gl-ES"/>
        </w:rPr>
      </w:pPr>
      <w:r w:rsidRPr="004802B5">
        <w:rPr>
          <w:rFonts w:asciiTheme="majorHAnsi" w:hAnsiTheme="majorHAnsi"/>
          <w:b/>
          <w:color w:val="333333"/>
          <w:lang w:val="gl-ES"/>
        </w:rPr>
        <w:t>ANEXO II</w:t>
      </w:r>
    </w:p>
    <w:p w:rsidR="004802B5" w:rsidRDefault="004802B5" w:rsidP="009E1A94">
      <w:pPr>
        <w:pStyle w:val="Textoindependiente"/>
        <w:jc w:val="both"/>
        <w:rPr>
          <w:rFonts w:asciiTheme="majorHAnsi" w:hAnsiTheme="majorHAnsi"/>
          <w:color w:val="333333"/>
          <w:lang w:val="gl-ES"/>
        </w:rPr>
      </w:pPr>
    </w:p>
    <w:p w:rsidR="001B4305" w:rsidRPr="004802B5" w:rsidRDefault="00C668A9" w:rsidP="009E1A94">
      <w:pPr>
        <w:pStyle w:val="Textoindependiente"/>
        <w:jc w:val="center"/>
        <w:rPr>
          <w:rFonts w:asciiTheme="majorHAnsi" w:hAnsiTheme="majorHAnsi"/>
          <w:b/>
          <w:lang w:val="gl-ES"/>
        </w:rPr>
      </w:pPr>
      <w:r w:rsidRPr="004802B5">
        <w:rPr>
          <w:rFonts w:asciiTheme="majorHAnsi" w:hAnsiTheme="majorHAnsi"/>
          <w:b/>
          <w:color w:val="333333"/>
          <w:lang w:val="gl-ES"/>
        </w:rPr>
        <w:t>Normas para a caza na modalidade de axexo</w:t>
      </w:r>
    </w:p>
    <w:p w:rsidR="001B4305" w:rsidRPr="00BF10EC" w:rsidRDefault="00C668A9" w:rsidP="009E1A94">
      <w:pPr>
        <w:pStyle w:val="Prrafodelista"/>
        <w:numPr>
          <w:ilvl w:val="0"/>
          <w:numId w:val="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 xml:space="preserve">Durante a cacería, cada cazador irá acompañado dun garda ou guía que terá a representación do titular dos dereitos cinexéticos e as decisións do cal serán seguidas </w:t>
      </w:r>
      <w:r w:rsidR="004D2DCA" w:rsidRPr="00BF10EC">
        <w:rPr>
          <w:rFonts w:asciiTheme="majorHAnsi" w:hAnsiTheme="majorHAnsi"/>
          <w:color w:val="333333"/>
          <w:sz w:val="20"/>
          <w:lang w:val="gl-ES"/>
        </w:rPr>
        <w:t>estritamente</w:t>
      </w:r>
      <w:r w:rsidRPr="00BF10EC">
        <w:rPr>
          <w:rFonts w:asciiTheme="majorHAnsi" w:hAnsiTheme="majorHAnsi"/>
          <w:color w:val="333333"/>
          <w:sz w:val="20"/>
          <w:lang w:val="gl-ES"/>
        </w:rPr>
        <w:t xml:space="preserve"> no transcurso</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desta.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 garda ou guía será o que lle indique ó cazador as pezas sobre as que pode disparar, podendo suspende-la cacería cando ó seu xuízo existan razóns que o fagan aconsellable. Durante o desenvolvemento das cacerías, as decisións dos gardas ou guías acompañantes serán inapelables. Os cazadores poderán recorrer contra as decisións do citado persoal ou formular reclamacións respecto ó seu comportamento mediante escrito dirixido ó organismo</w:t>
      </w:r>
      <w:r w:rsidRPr="00BF10EC">
        <w:rPr>
          <w:rFonts w:asciiTheme="majorHAnsi" w:hAnsiTheme="majorHAnsi"/>
          <w:color w:val="333333"/>
          <w:spacing w:val="-6"/>
          <w:sz w:val="20"/>
          <w:lang w:val="gl-ES"/>
        </w:rPr>
        <w:t xml:space="preserve"> </w:t>
      </w:r>
      <w:r w:rsidRPr="00BF10EC">
        <w:rPr>
          <w:rFonts w:asciiTheme="majorHAnsi" w:hAnsiTheme="majorHAnsi"/>
          <w:color w:val="333333"/>
          <w:sz w:val="20"/>
          <w:lang w:val="gl-ES"/>
        </w:rPr>
        <w:t>competente.</w:t>
      </w:r>
    </w:p>
    <w:p w:rsidR="001B4305" w:rsidRPr="00BF10EC" w:rsidRDefault="001B4305" w:rsidP="009E1A94">
      <w:pPr>
        <w:pStyle w:val="Textoindependiente"/>
        <w:ind w:left="0"/>
        <w:jc w:val="both"/>
        <w:rPr>
          <w:rFonts w:asciiTheme="majorHAnsi" w:hAnsiTheme="majorHAnsi"/>
          <w:lang w:val="gl-ES"/>
        </w:rPr>
      </w:pPr>
    </w:p>
    <w:p w:rsidR="001B4305" w:rsidRPr="004802B5" w:rsidRDefault="00C668A9" w:rsidP="009E1A94">
      <w:pPr>
        <w:pStyle w:val="Prrafodelista"/>
        <w:numPr>
          <w:ilvl w:val="0"/>
          <w:numId w:val="2"/>
        </w:numPr>
        <w:tabs>
          <w:tab w:val="left" w:pos="388"/>
        </w:tabs>
        <w:spacing w:before="11"/>
        <w:ind w:left="142" w:firstLine="0"/>
        <w:jc w:val="both"/>
        <w:rPr>
          <w:rFonts w:asciiTheme="majorHAnsi" w:hAnsiTheme="majorHAnsi"/>
          <w:sz w:val="20"/>
          <w:szCs w:val="20"/>
          <w:lang w:val="gl-ES"/>
        </w:rPr>
      </w:pPr>
      <w:r w:rsidRPr="004802B5">
        <w:rPr>
          <w:rFonts w:asciiTheme="majorHAnsi" w:hAnsiTheme="majorHAnsi"/>
          <w:color w:val="333333"/>
          <w:sz w:val="20"/>
          <w:lang w:val="gl-ES"/>
        </w:rPr>
        <w:t xml:space="preserve">Situados no </w:t>
      </w:r>
      <w:proofErr w:type="spellStart"/>
      <w:r w:rsidRPr="004802B5">
        <w:rPr>
          <w:rFonts w:asciiTheme="majorHAnsi" w:hAnsiTheme="majorHAnsi"/>
          <w:color w:val="333333"/>
          <w:sz w:val="20"/>
          <w:lang w:val="gl-ES"/>
        </w:rPr>
        <w:t>cazadoiro</w:t>
      </w:r>
      <w:proofErr w:type="spellEnd"/>
      <w:r w:rsidRPr="004802B5">
        <w:rPr>
          <w:rFonts w:asciiTheme="majorHAnsi" w:hAnsiTheme="majorHAnsi"/>
          <w:color w:val="333333"/>
          <w:sz w:val="20"/>
          <w:lang w:val="gl-ES"/>
        </w:rPr>
        <w:t xml:space="preserve">, se as condiciones para a caza se tornasen </w:t>
      </w:r>
      <w:r w:rsidRPr="004802B5">
        <w:rPr>
          <w:rFonts w:asciiTheme="majorHAnsi" w:hAnsiTheme="majorHAnsi"/>
          <w:color w:val="333333"/>
          <w:sz w:val="20"/>
          <w:szCs w:val="20"/>
          <w:lang w:val="gl-ES"/>
        </w:rPr>
        <w:t>adversas para o seu</w:t>
      </w:r>
      <w:r w:rsidRPr="004802B5">
        <w:rPr>
          <w:rFonts w:asciiTheme="majorHAnsi" w:hAnsiTheme="majorHAnsi"/>
          <w:color w:val="333333"/>
          <w:spacing w:val="-1"/>
          <w:sz w:val="20"/>
          <w:szCs w:val="20"/>
          <w:lang w:val="gl-ES"/>
        </w:rPr>
        <w:t xml:space="preserve"> </w:t>
      </w:r>
      <w:r w:rsidRPr="004802B5">
        <w:rPr>
          <w:rFonts w:asciiTheme="majorHAnsi" w:hAnsiTheme="majorHAnsi"/>
          <w:color w:val="333333"/>
          <w:sz w:val="20"/>
          <w:szCs w:val="20"/>
          <w:lang w:val="gl-ES"/>
        </w:rPr>
        <w:t>desenvolvemento, nas condicións previdas no punto 38 do artigo 58 da Lei de caza, o garda comunicaralle ó cazador a suspensión temporal desta.</w:t>
      </w:r>
    </w:p>
    <w:p w:rsidR="001B4305" w:rsidRPr="004802B5"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Prrafodelista"/>
        <w:numPr>
          <w:ilvl w:val="0"/>
          <w:numId w:val="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O titular do permiso é a única persoa autorizada para disparar, non podendo levar máis que unha arma de fogo á</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cacería.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Prrafodelista"/>
        <w:numPr>
          <w:ilvl w:val="0"/>
          <w:numId w:val="2"/>
        </w:numPr>
        <w:tabs>
          <w:tab w:val="left" w:pos="388"/>
        </w:tabs>
        <w:ind w:firstLine="0"/>
        <w:jc w:val="both"/>
        <w:rPr>
          <w:rFonts w:asciiTheme="majorHAnsi" w:hAnsiTheme="majorHAnsi"/>
          <w:sz w:val="20"/>
          <w:lang w:val="gl-ES"/>
        </w:rPr>
      </w:pPr>
      <w:r w:rsidRPr="00BF10EC">
        <w:rPr>
          <w:rFonts w:asciiTheme="majorHAnsi" w:hAnsiTheme="majorHAnsi"/>
          <w:color w:val="333333"/>
          <w:sz w:val="20"/>
          <w:lang w:val="gl-ES"/>
        </w:rPr>
        <w:t>Ferida a peza, o garda ou guía adoptará as previsións precisas para proceder á súa persecución, remate e cobro. Unha vez cobrada a peza, tomaranse as correspondentes mostras e</w:t>
      </w:r>
      <w:r w:rsidRPr="00BF10EC">
        <w:rPr>
          <w:rFonts w:asciiTheme="majorHAnsi" w:hAnsiTheme="majorHAnsi"/>
          <w:color w:val="333333"/>
          <w:spacing w:val="-1"/>
          <w:sz w:val="20"/>
          <w:lang w:val="gl-ES"/>
        </w:rPr>
        <w:t xml:space="preserve"> </w:t>
      </w:r>
      <w:r w:rsidRPr="00BF10EC">
        <w:rPr>
          <w:rFonts w:asciiTheme="majorHAnsi" w:hAnsiTheme="majorHAnsi"/>
          <w:color w:val="333333"/>
          <w:sz w:val="20"/>
          <w:lang w:val="gl-ES"/>
        </w:rPr>
        <w:t>medidas.</w:t>
      </w:r>
    </w:p>
    <w:p w:rsidR="001B4305" w:rsidRPr="00BF10EC" w:rsidRDefault="001B4305" w:rsidP="009E1A94">
      <w:pPr>
        <w:pStyle w:val="Textoindependiente"/>
        <w:ind w:left="0"/>
        <w:jc w:val="both"/>
        <w:rPr>
          <w:rFonts w:asciiTheme="majorHAnsi" w:hAnsiTheme="majorHAnsi"/>
          <w:lang w:val="gl-ES"/>
        </w:rPr>
      </w:pPr>
    </w:p>
    <w:p w:rsidR="001B4305" w:rsidRPr="004802B5" w:rsidRDefault="00C668A9" w:rsidP="009E1A94">
      <w:pPr>
        <w:pStyle w:val="Prrafodelista"/>
        <w:numPr>
          <w:ilvl w:val="0"/>
          <w:numId w:val="2"/>
        </w:numPr>
        <w:tabs>
          <w:tab w:val="left" w:pos="388"/>
        </w:tabs>
        <w:spacing w:before="73"/>
        <w:ind w:firstLine="0"/>
        <w:jc w:val="both"/>
        <w:rPr>
          <w:rFonts w:asciiTheme="majorHAnsi" w:hAnsiTheme="majorHAnsi"/>
          <w:sz w:val="20"/>
          <w:szCs w:val="20"/>
          <w:lang w:val="gl-ES"/>
        </w:rPr>
      </w:pPr>
      <w:r w:rsidRPr="004802B5">
        <w:rPr>
          <w:rFonts w:asciiTheme="majorHAnsi" w:hAnsiTheme="majorHAnsi"/>
          <w:color w:val="333333"/>
          <w:sz w:val="20"/>
          <w:lang w:val="gl-ES"/>
        </w:rPr>
        <w:t xml:space="preserve">O guía, baixo a súa responsabilidade, expedirá unha guía, asinada e datada, para o transporte dos restos das pezas abatidas. Será necesario facer unha relación das bolsas ou dos receptáculos de todo tipo nos que se transportan, con expresión aproximada do peso dos restos que se depositan, en cada un deles. </w:t>
      </w:r>
      <w:r w:rsidRPr="004802B5">
        <w:rPr>
          <w:rFonts w:asciiTheme="majorHAnsi" w:hAnsiTheme="majorHAnsi"/>
          <w:color w:val="333333"/>
          <w:sz w:val="20"/>
          <w:lang w:val="gl-ES"/>
        </w:rPr>
        <w:lastRenderedPageBreak/>
        <w:t>No caso de que se repartan entre varias persoas, será necesaria unha guía para cada unha delas,</w:t>
      </w:r>
      <w:r w:rsidRPr="004802B5">
        <w:rPr>
          <w:rFonts w:asciiTheme="majorHAnsi" w:hAnsiTheme="majorHAnsi"/>
          <w:color w:val="333333"/>
          <w:spacing w:val="-49"/>
          <w:sz w:val="20"/>
          <w:lang w:val="gl-ES"/>
        </w:rPr>
        <w:t xml:space="preserve"> </w:t>
      </w:r>
      <w:r w:rsidR="004802B5" w:rsidRPr="004802B5">
        <w:rPr>
          <w:rFonts w:asciiTheme="majorHAnsi" w:hAnsiTheme="majorHAnsi"/>
          <w:color w:val="333333"/>
          <w:spacing w:val="-49"/>
          <w:sz w:val="20"/>
          <w:lang w:val="gl-ES"/>
        </w:rPr>
        <w:t xml:space="preserve">     </w:t>
      </w:r>
      <w:r w:rsidRPr="004802B5">
        <w:rPr>
          <w:rFonts w:asciiTheme="majorHAnsi" w:hAnsiTheme="majorHAnsi"/>
          <w:color w:val="333333"/>
          <w:sz w:val="20"/>
          <w:lang w:val="gl-ES"/>
        </w:rPr>
        <w:t>cos</w:t>
      </w:r>
      <w:r w:rsidR="004802B5">
        <w:rPr>
          <w:rFonts w:asciiTheme="majorHAnsi" w:hAnsiTheme="majorHAnsi"/>
          <w:color w:val="333333"/>
          <w:sz w:val="20"/>
          <w:lang w:val="gl-ES"/>
        </w:rPr>
        <w:t xml:space="preserve"> </w:t>
      </w:r>
      <w:r w:rsidRPr="004802B5">
        <w:rPr>
          <w:rFonts w:asciiTheme="majorHAnsi" w:hAnsiTheme="majorHAnsi"/>
          <w:color w:val="333333"/>
          <w:sz w:val="20"/>
          <w:szCs w:val="20"/>
          <w:lang w:val="gl-ES"/>
        </w:rPr>
        <w:t>mesmos requisitos antes sinalados.</w:t>
      </w:r>
    </w:p>
    <w:p w:rsidR="001B4305" w:rsidRPr="00BF10EC" w:rsidRDefault="001B4305" w:rsidP="009E1A94">
      <w:pPr>
        <w:pStyle w:val="Textoindependiente"/>
        <w:ind w:left="0"/>
        <w:jc w:val="both"/>
        <w:rPr>
          <w:rFonts w:asciiTheme="majorHAnsi" w:hAnsiTheme="majorHAnsi"/>
          <w:lang w:val="gl-ES"/>
        </w:rPr>
      </w:pPr>
    </w:p>
    <w:p w:rsidR="001B4305" w:rsidRPr="004802B5" w:rsidRDefault="00C668A9" w:rsidP="009E1A94">
      <w:pPr>
        <w:pStyle w:val="Textoindependiente"/>
        <w:jc w:val="center"/>
        <w:rPr>
          <w:rFonts w:asciiTheme="majorHAnsi" w:hAnsiTheme="majorHAnsi"/>
          <w:b/>
          <w:lang w:val="gl-ES"/>
        </w:rPr>
      </w:pPr>
      <w:r w:rsidRPr="004802B5">
        <w:rPr>
          <w:rFonts w:asciiTheme="majorHAnsi" w:hAnsiTheme="majorHAnsi"/>
          <w:b/>
          <w:color w:val="333333"/>
          <w:lang w:val="gl-ES"/>
        </w:rPr>
        <w:t>ANEXO III</w:t>
      </w:r>
    </w:p>
    <w:p w:rsidR="001B4305" w:rsidRPr="004802B5" w:rsidRDefault="00C668A9" w:rsidP="009E1A94">
      <w:pPr>
        <w:pStyle w:val="Textoindependiente"/>
        <w:spacing w:line="243" w:lineRule="exact"/>
        <w:jc w:val="center"/>
        <w:rPr>
          <w:rFonts w:asciiTheme="majorHAnsi" w:hAnsiTheme="majorHAnsi"/>
          <w:b/>
          <w:lang w:val="gl-ES"/>
        </w:rPr>
      </w:pPr>
      <w:r w:rsidRPr="004802B5">
        <w:rPr>
          <w:rFonts w:asciiTheme="majorHAnsi" w:hAnsiTheme="majorHAnsi"/>
          <w:b/>
          <w:color w:val="333333"/>
          <w:lang w:val="gl-ES"/>
        </w:rPr>
        <w:t>Normas de seguridade en ganchos e monterías</w:t>
      </w:r>
    </w:p>
    <w:p w:rsidR="004802B5" w:rsidRDefault="004802B5" w:rsidP="009E1A94">
      <w:pPr>
        <w:pStyle w:val="Textoindependiente"/>
        <w:jc w:val="both"/>
        <w:rPr>
          <w:rFonts w:asciiTheme="majorHAnsi" w:hAnsiTheme="majorHAnsi"/>
          <w:color w:val="333333"/>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Antes do inicio da cacería nomearase un responsable desta. Esta persoa queda obrigada a organiza-los cazadores durante o seu desenvolvemento. O seu nome e DNI figurarán na relación de cazadores que efectivamente van cazar. Tódolos cazadores participantes están obrigados a obedece-las ordes do responsable da cacería, quen poderá ordena-la expulsión dos cazadores que non cumpran as súas </w:t>
      </w:r>
      <w:r w:rsidR="004802B5" w:rsidRPr="00BF10EC">
        <w:rPr>
          <w:rFonts w:asciiTheme="majorHAnsi" w:hAnsiTheme="majorHAnsi"/>
          <w:color w:val="333333"/>
          <w:lang w:val="gl-ES"/>
        </w:rPr>
        <w:t>instrucións</w:t>
      </w:r>
      <w:r w:rsidRPr="00BF10EC">
        <w:rPr>
          <w:rFonts w:asciiTheme="majorHAnsi" w:hAnsiTheme="majorHAnsi"/>
          <w:color w:val="333333"/>
          <w:lang w:val="gl-ES"/>
        </w:rPr>
        <w:t>.</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 responsable da cacería escollerá as manchas que se vaian bater e comunicarálle-la súa localización ós representantes do Servicio Provincial de Medio Ambiente Natural e da Garda Civil. Igualmente, deixarao indicado no punto de reunión.</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 responsable da cacería indicaralles ós cazadores participantes os postos que deberán ocupar durante o desenvolvemento da montería.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Os cazadores participantes non se moverán dos seus postos durante a montería. Mentres o responsable da cacería coloca os cazadores participantes nos seus postos, estes deberán </w:t>
      </w:r>
      <w:proofErr w:type="spellStart"/>
      <w:r w:rsidRPr="00BF10EC">
        <w:rPr>
          <w:rFonts w:asciiTheme="majorHAnsi" w:hAnsiTheme="majorHAnsi"/>
          <w:color w:val="333333"/>
          <w:lang w:val="gl-ES"/>
        </w:rPr>
        <w:t>levar-las</w:t>
      </w:r>
      <w:proofErr w:type="spellEnd"/>
      <w:r w:rsidRPr="00BF10EC">
        <w:rPr>
          <w:rFonts w:asciiTheme="majorHAnsi" w:hAnsiTheme="majorHAnsi"/>
          <w:color w:val="333333"/>
          <w:lang w:val="gl-ES"/>
        </w:rPr>
        <w:t xml:space="preserve"> as escopetas abertas e os rifles descargados.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Unha vez colocados os cazadores nos seus postos, o responsable da cacería indicará o comezo, momento no que os batedores e cans entrarán na mancha que se vaia bater.</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Cando o responsable da cacería dea o sinal de comezo, os cazadores cargarán as armas.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Se algún dos cazadores participantes se movese do seu posto, o responsable da montería suspenderá a cacería de forma inmediata, expulsando da cuadrilla aqueles cazadores que non respectasen as súas ordes.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Os cazadores participantes apuntarán as súas armas unicamente cara á mancha que se vai bater. Queda prohibido apuntar ou disparar cara á liña de retranca.</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O responsable dará por finalizada a cacería cando o considere oportuno. Os cazadores de forma inmediata descargarán as súas armas.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Durante os traxectos nos que se utilice calquera tipo de vehículo, as armas irán descargadas e nas súas fundas.</w:t>
      </w:r>
    </w:p>
    <w:p w:rsidR="001B4305" w:rsidRPr="00BF10EC" w:rsidRDefault="001B4305" w:rsidP="009E1A94">
      <w:pPr>
        <w:pStyle w:val="Textoindependiente"/>
        <w:spacing w:before="11"/>
        <w:ind w:left="0"/>
        <w:jc w:val="both"/>
        <w:rPr>
          <w:rFonts w:asciiTheme="majorHAnsi" w:hAnsiTheme="majorHAnsi"/>
          <w:sz w:val="19"/>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 responsable da cacería, antes do seu inicio, debe dar a coñecer a tódolos participantes estas normas de seguridade.</w:t>
      </w:r>
    </w:p>
    <w:p w:rsidR="001B4305" w:rsidRPr="00BF10EC" w:rsidRDefault="001B4305" w:rsidP="009E1A94">
      <w:pPr>
        <w:pStyle w:val="Textoindependiente"/>
        <w:spacing w:before="1"/>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Non poderá realizarse ningunha cacería sen previa notificación ó posto da Garda</w:t>
      </w:r>
      <w:r w:rsidRPr="00BF10EC">
        <w:rPr>
          <w:rFonts w:asciiTheme="majorHAnsi" w:hAnsiTheme="majorHAnsi"/>
          <w:color w:val="333333"/>
          <w:spacing w:val="-51"/>
          <w:lang w:val="gl-ES"/>
        </w:rPr>
        <w:t xml:space="preserve"> </w:t>
      </w:r>
      <w:r w:rsidRPr="00BF10EC">
        <w:rPr>
          <w:rFonts w:asciiTheme="majorHAnsi" w:hAnsiTheme="majorHAnsi"/>
          <w:color w:val="333333"/>
          <w:lang w:val="gl-ES"/>
        </w:rPr>
        <w:t>Civil, nin poderán baterse manchas distintas das solicitadas.</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O responsable da cacería, baixo a súa responsabilidade, expedirá unha guía, asinada e datada, para o transporte dos restos das pezas abatidas. Será necesario facer unha relación das bolsas ou dos receptáculos de todo tipo nos que se transportan, con expresión aproximada do peso dos restos que se depositan, en cada un deles. No caso de que se repartan entre varias persoas, será necesaria unha guía para cada unha delas, cos mesmos requisitos antes sinalados.</w:t>
      </w:r>
    </w:p>
    <w:p w:rsidR="001B4305" w:rsidRPr="00BF10EC" w:rsidRDefault="001B4305" w:rsidP="009E1A94">
      <w:pPr>
        <w:pStyle w:val="Textoindependiente"/>
        <w:ind w:left="0"/>
        <w:jc w:val="both"/>
        <w:rPr>
          <w:rFonts w:asciiTheme="majorHAnsi" w:hAnsiTheme="majorHAnsi"/>
          <w:lang w:val="gl-ES"/>
        </w:rPr>
      </w:pPr>
    </w:p>
    <w:p w:rsidR="004D2DCA" w:rsidRDefault="004D2DCA" w:rsidP="009E1A94">
      <w:pPr>
        <w:pStyle w:val="Textoindependiente"/>
        <w:spacing w:line="243" w:lineRule="exact"/>
        <w:jc w:val="center"/>
        <w:rPr>
          <w:rFonts w:asciiTheme="majorHAnsi" w:hAnsiTheme="majorHAnsi"/>
          <w:b/>
          <w:color w:val="333333"/>
          <w:lang w:val="gl-ES"/>
        </w:rPr>
      </w:pPr>
    </w:p>
    <w:p w:rsidR="001B4305" w:rsidRPr="004802B5" w:rsidRDefault="00C668A9" w:rsidP="009E1A94">
      <w:pPr>
        <w:pStyle w:val="Textoindependiente"/>
        <w:spacing w:line="243" w:lineRule="exact"/>
        <w:jc w:val="center"/>
        <w:rPr>
          <w:rFonts w:asciiTheme="majorHAnsi" w:hAnsiTheme="majorHAnsi"/>
          <w:b/>
          <w:lang w:val="gl-ES"/>
        </w:rPr>
      </w:pPr>
      <w:r w:rsidRPr="004802B5">
        <w:rPr>
          <w:rFonts w:asciiTheme="majorHAnsi" w:hAnsiTheme="majorHAnsi"/>
          <w:b/>
          <w:color w:val="333333"/>
          <w:lang w:val="gl-ES"/>
        </w:rPr>
        <w:t>ANEXO IV</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 xml:space="preserve">Relación de especies </w:t>
      </w:r>
      <w:proofErr w:type="spellStart"/>
      <w:r w:rsidRPr="00BF10EC">
        <w:rPr>
          <w:rFonts w:asciiTheme="majorHAnsi" w:hAnsiTheme="majorHAnsi"/>
          <w:color w:val="333333"/>
          <w:lang w:val="gl-ES"/>
        </w:rPr>
        <w:t>cazables</w:t>
      </w:r>
      <w:proofErr w:type="spellEnd"/>
      <w:r w:rsidRPr="00BF10EC">
        <w:rPr>
          <w:rFonts w:asciiTheme="majorHAnsi" w:hAnsiTheme="majorHAnsi"/>
          <w:color w:val="333333"/>
          <w:lang w:val="gl-ES"/>
        </w:rPr>
        <w:t xml:space="preserve"> no territorio da Comunidade Autónoma de Galicia</w:t>
      </w:r>
    </w:p>
    <w:p w:rsidR="001B4305" w:rsidRPr="00BF10EC" w:rsidRDefault="00C668A9" w:rsidP="009E1A94">
      <w:pPr>
        <w:pStyle w:val="Prrafodelista"/>
        <w:numPr>
          <w:ilvl w:val="0"/>
          <w:numId w:val="1"/>
        </w:numPr>
        <w:tabs>
          <w:tab w:val="left" w:pos="315"/>
        </w:tabs>
        <w:spacing w:before="1" w:line="243" w:lineRule="exact"/>
        <w:ind w:hanging="198"/>
        <w:jc w:val="both"/>
        <w:rPr>
          <w:rFonts w:asciiTheme="majorHAnsi" w:hAnsiTheme="majorHAnsi"/>
          <w:sz w:val="20"/>
          <w:lang w:val="gl-ES"/>
        </w:rPr>
      </w:pPr>
      <w:r w:rsidRPr="00BF10EC">
        <w:rPr>
          <w:rFonts w:asciiTheme="majorHAnsi" w:hAnsiTheme="majorHAnsi"/>
          <w:color w:val="333333"/>
          <w:sz w:val="20"/>
          <w:lang w:val="gl-ES"/>
        </w:rPr>
        <w:t>De caza maior</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(M).</w:t>
      </w:r>
    </w:p>
    <w:p w:rsidR="001B4305" w:rsidRPr="00BF10EC" w:rsidRDefault="00C668A9" w:rsidP="009E1A94">
      <w:pPr>
        <w:pStyle w:val="Prrafodelista"/>
        <w:numPr>
          <w:ilvl w:val="0"/>
          <w:numId w:val="1"/>
        </w:numPr>
        <w:tabs>
          <w:tab w:val="left" w:pos="315"/>
        </w:tabs>
        <w:spacing w:line="243" w:lineRule="exact"/>
        <w:ind w:hanging="198"/>
        <w:jc w:val="both"/>
        <w:rPr>
          <w:rFonts w:asciiTheme="majorHAnsi" w:hAnsiTheme="majorHAnsi"/>
          <w:sz w:val="20"/>
          <w:lang w:val="gl-ES"/>
        </w:rPr>
      </w:pPr>
      <w:r w:rsidRPr="00BF10EC">
        <w:rPr>
          <w:rFonts w:asciiTheme="majorHAnsi" w:hAnsiTheme="majorHAnsi"/>
          <w:color w:val="333333"/>
          <w:sz w:val="20"/>
          <w:lang w:val="gl-ES"/>
        </w:rPr>
        <w:t>De caza</w:t>
      </w:r>
      <w:r w:rsidRPr="00BF10EC">
        <w:rPr>
          <w:rFonts w:asciiTheme="majorHAnsi" w:hAnsiTheme="majorHAnsi"/>
          <w:color w:val="333333"/>
          <w:spacing w:val="-2"/>
          <w:sz w:val="20"/>
          <w:lang w:val="gl-ES"/>
        </w:rPr>
        <w:t xml:space="preserve"> </w:t>
      </w:r>
      <w:r w:rsidRPr="00BF10EC">
        <w:rPr>
          <w:rFonts w:asciiTheme="majorHAnsi" w:hAnsiTheme="majorHAnsi"/>
          <w:color w:val="333333"/>
          <w:sz w:val="20"/>
          <w:lang w:val="gl-ES"/>
        </w:rPr>
        <w:t>menor.</w:t>
      </w:r>
    </w:p>
    <w:p w:rsidR="001B4305" w:rsidRPr="00BF10EC" w:rsidRDefault="00C668A9" w:rsidP="009E1A94">
      <w:pPr>
        <w:pStyle w:val="Textoindependiente"/>
        <w:spacing w:before="73"/>
        <w:jc w:val="both"/>
        <w:rPr>
          <w:rFonts w:asciiTheme="majorHAnsi" w:hAnsiTheme="majorHAnsi"/>
          <w:lang w:val="gl-ES"/>
        </w:rPr>
      </w:pPr>
      <w:r w:rsidRPr="00BF10EC">
        <w:rPr>
          <w:rFonts w:asciiTheme="majorHAnsi" w:hAnsiTheme="majorHAnsi"/>
          <w:color w:val="333333"/>
          <w:lang w:val="gl-ES"/>
        </w:rPr>
        <w:t>-Migratorias (I)-non migradoras (S).</w:t>
      </w:r>
    </w:p>
    <w:p w:rsidR="001B4305" w:rsidRPr="00BF10EC" w:rsidRDefault="00C668A9" w:rsidP="009E1A94">
      <w:pPr>
        <w:pStyle w:val="Textoindependiente"/>
        <w:spacing w:before="1" w:line="243" w:lineRule="exact"/>
        <w:jc w:val="both"/>
        <w:rPr>
          <w:rFonts w:asciiTheme="majorHAnsi" w:hAnsiTheme="majorHAnsi"/>
          <w:lang w:val="gl-ES"/>
        </w:rPr>
      </w:pPr>
      <w:r w:rsidRPr="00BF10EC">
        <w:rPr>
          <w:rFonts w:asciiTheme="majorHAnsi" w:hAnsiTheme="majorHAnsi"/>
          <w:color w:val="333333"/>
          <w:lang w:val="gl-ES"/>
        </w:rPr>
        <w:t>-Acuáticas (A).</w:t>
      </w:r>
    </w:p>
    <w:p w:rsidR="001B4305" w:rsidRPr="00BF10EC" w:rsidRDefault="00C668A9" w:rsidP="009E1A94">
      <w:pPr>
        <w:pStyle w:val="Textoindependiente"/>
        <w:spacing w:line="243" w:lineRule="exact"/>
        <w:jc w:val="both"/>
        <w:rPr>
          <w:rFonts w:asciiTheme="majorHAnsi" w:hAnsiTheme="majorHAnsi"/>
          <w:lang w:val="gl-ES"/>
        </w:rPr>
      </w:pPr>
      <w:r w:rsidRPr="00BF10EC">
        <w:rPr>
          <w:rFonts w:asciiTheme="majorHAnsi" w:hAnsiTheme="majorHAnsi"/>
          <w:color w:val="333333"/>
          <w:lang w:val="gl-ES"/>
        </w:rPr>
        <w:t>-Predadores (P).</w:t>
      </w:r>
    </w:p>
    <w:p w:rsidR="001B4305" w:rsidRPr="00BF10EC" w:rsidRDefault="00C668A9" w:rsidP="009E1A94">
      <w:pPr>
        <w:pStyle w:val="Textoindependiente"/>
        <w:spacing w:line="243" w:lineRule="exact"/>
        <w:jc w:val="both"/>
        <w:rPr>
          <w:rFonts w:asciiTheme="majorHAnsi" w:hAnsiTheme="majorHAnsi"/>
          <w:lang w:val="gl-ES"/>
        </w:rPr>
      </w:pPr>
      <w:proofErr w:type="spellStart"/>
      <w:r w:rsidRPr="00BF10EC">
        <w:rPr>
          <w:rFonts w:asciiTheme="majorHAnsi" w:hAnsiTheme="majorHAnsi"/>
          <w:color w:val="333333"/>
          <w:lang w:val="gl-ES"/>
        </w:rPr>
        <w:t>Anas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crecca</w:t>
      </w:r>
      <w:proofErr w:type="spellEnd"/>
      <w:r w:rsidRPr="00BF10EC">
        <w:rPr>
          <w:rFonts w:asciiTheme="majorHAnsi" w:hAnsiTheme="majorHAnsi"/>
          <w:color w:val="333333"/>
          <w:lang w:val="gl-ES"/>
        </w:rPr>
        <w:t>: cerceta real</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Anas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plathyrhynchos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alavanco</w:t>
      </w:r>
      <w:proofErr w:type="spellEnd"/>
      <w:r w:rsidRPr="00BF10EC">
        <w:rPr>
          <w:rFonts w:asciiTheme="majorHAnsi" w:hAnsiTheme="majorHAnsi"/>
          <w:color w:val="333333"/>
          <w:lang w:val="gl-ES"/>
        </w:rPr>
        <w:t xml:space="preserve"> real</w:t>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Anas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acuta</w:t>
      </w:r>
      <w:proofErr w:type="spellEnd"/>
      <w:r w:rsidRPr="00BF10EC">
        <w:rPr>
          <w:rFonts w:asciiTheme="majorHAnsi" w:hAnsiTheme="majorHAnsi"/>
          <w:color w:val="333333"/>
          <w:lang w:val="gl-ES"/>
        </w:rPr>
        <w:t xml:space="preserve">: pato rabilongo </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lastRenderedPageBreak/>
        <w:t>Anas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clypeata</w:t>
      </w:r>
      <w:proofErr w:type="spellEnd"/>
      <w:r w:rsidRPr="00BF10EC">
        <w:rPr>
          <w:rFonts w:asciiTheme="majorHAnsi" w:hAnsiTheme="majorHAnsi"/>
          <w:color w:val="333333"/>
          <w:lang w:val="gl-ES"/>
        </w:rPr>
        <w:t xml:space="preserve">: pato </w:t>
      </w:r>
      <w:proofErr w:type="spellStart"/>
      <w:r w:rsidRPr="00BF10EC">
        <w:rPr>
          <w:rFonts w:asciiTheme="majorHAnsi" w:hAnsiTheme="majorHAnsi"/>
          <w:color w:val="333333"/>
          <w:lang w:val="gl-ES"/>
        </w:rPr>
        <w:t>cullerete</w:t>
      </w:r>
      <w:proofErr w:type="spellEnd"/>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Aythya</w:t>
      </w:r>
      <w:proofErr w:type="spellEnd"/>
      <w:r w:rsidRPr="00BF10EC">
        <w:rPr>
          <w:rFonts w:asciiTheme="majorHAnsi" w:hAnsiTheme="majorHAnsi"/>
          <w:color w:val="333333"/>
          <w:lang w:val="gl-ES"/>
        </w:rPr>
        <w:t xml:space="preserve"> ferina: parrulo chupón </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Aythya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fuligula</w:t>
      </w:r>
      <w:proofErr w:type="spellEnd"/>
      <w:r w:rsidRPr="00BF10EC">
        <w:rPr>
          <w:rFonts w:asciiTheme="majorHAnsi" w:hAnsiTheme="majorHAnsi"/>
          <w:color w:val="333333"/>
          <w:lang w:val="gl-ES"/>
        </w:rPr>
        <w:t>: parrulo cristado común</w:t>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Alectoris</w:t>
      </w:r>
      <w:proofErr w:type="spellEnd"/>
      <w:r w:rsidRPr="00BF10EC">
        <w:rPr>
          <w:rFonts w:asciiTheme="majorHAnsi" w:hAnsiTheme="majorHAnsi"/>
          <w:color w:val="333333"/>
          <w:lang w:val="gl-ES"/>
        </w:rPr>
        <w:t xml:space="preserve"> rufa: perdiz rubia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S</w:t>
      </w:r>
    </w:p>
    <w:p w:rsidR="004D2DCA" w:rsidRDefault="00C668A9" w:rsidP="009E1A94">
      <w:pPr>
        <w:pStyle w:val="Textoindependiente"/>
        <w:spacing w:before="1"/>
        <w:jc w:val="both"/>
        <w:rPr>
          <w:rFonts w:asciiTheme="majorHAnsi" w:hAnsiTheme="majorHAnsi"/>
          <w:color w:val="333333"/>
          <w:lang w:val="gl-ES"/>
        </w:rPr>
      </w:pPr>
      <w:proofErr w:type="spellStart"/>
      <w:r w:rsidRPr="00BF10EC">
        <w:rPr>
          <w:rFonts w:asciiTheme="majorHAnsi" w:hAnsiTheme="majorHAnsi"/>
          <w:color w:val="333333"/>
          <w:lang w:val="gl-ES"/>
        </w:rPr>
        <w:t>Perdix</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perdix</w:t>
      </w:r>
      <w:proofErr w:type="spellEnd"/>
      <w:r w:rsidRPr="00BF10EC">
        <w:rPr>
          <w:rFonts w:asciiTheme="majorHAnsi" w:hAnsiTheme="majorHAnsi"/>
          <w:color w:val="333333"/>
          <w:lang w:val="gl-ES"/>
        </w:rPr>
        <w:t>: perdiz charrela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S </w:t>
      </w:r>
    </w:p>
    <w:p w:rsidR="004D2DCA" w:rsidRDefault="00C668A9" w:rsidP="009E1A94">
      <w:pPr>
        <w:pStyle w:val="Textoindependiente"/>
        <w:spacing w:before="1"/>
        <w:jc w:val="both"/>
        <w:rPr>
          <w:rFonts w:asciiTheme="majorHAnsi" w:hAnsiTheme="majorHAnsi"/>
          <w:color w:val="333333"/>
          <w:lang w:val="gl-ES"/>
        </w:rPr>
      </w:pPr>
      <w:proofErr w:type="spellStart"/>
      <w:r w:rsidRPr="00BF10EC">
        <w:rPr>
          <w:rFonts w:asciiTheme="majorHAnsi" w:hAnsiTheme="majorHAnsi"/>
          <w:color w:val="333333"/>
          <w:lang w:val="gl-ES"/>
        </w:rPr>
        <w:t>Coturnix</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coturnix</w:t>
      </w:r>
      <w:proofErr w:type="spellEnd"/>
      <w:r w:rsidRPr="00BF10EC">
        <w:rPr>
          <w:rFonts w:asciiTheme="majorHAnsi" w:hAnsiTheme="majorHAnsi"/>
          <w:color w:val="333333"/>
          <w:lang w:val="gl-ES"/>
        </w:rPr>
        <w:t>: paspallás</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S </w:t>
      </w:r>
    </w:p>
    <w:p w:rsidR="004D2DCA" w:rsidRDefault="00C668A9" w:rsidP="009E1A94">
      <w:pPr>
        <w:pStyle w:val="Textoindependiente"/>
        <w:spacing w:before="1"/>
        <w:jc w:val="both"/>
        <w:rPr>
          <w:rFonts w:asciiTheme="majorHAnsi" w:hAnsiTheme="majorHAnsi"/>
          <w:color w:val="333333"/>
          <w:lang w:val="gl-ES"/>
        </w:rPr>
      </w:pPr>
      <w:proofErr w:type="spellStart"/>
      <w:r w:rsidRPr="00BF10EC">
        <w:rPr>
          <w:rFonts w:asciiTheme="majorHAnsi" w:hAnsiTheme="majorHAnsi"/>
          <w:color w:val="333333"/>
          <w:lang w:val="gl-ES"/>
        </w:rPr>
        <w:t>Phasianus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colchicus</w:t>
      </w:r>
      <w:proofErr w:type="spellEnd"/>
      <w:r w:rsidRPr="00BF10EC">
        <w:rPr>
          <w:rFonts w:asciiTheme="majorHAnsi" w:hAnsiTheme="majorHAnsi"/>
          <w:color w:val="333333"/>
          <w:lang w:val="gl-ES"/>
        </w:rPr>
        <w:t>: faisán común</w:t>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S </w:t>
      </w:r>
    </w:p>
    <w:p w:rsidR="004D2DCA" w:rsidRDefault="00C668A9" w:rsidP="009E1A94">
      <w:pPr>
        <w:pStyle w:val="Textoindependiente"/>
        <w:spacing w:before="1"/>
        <w:jc w:val="both"/>
        <w:rPr>
          <w:rFonts w:asciiTheme="majorHAnsi" w:hAnsiTheme="majorHAnsi"/>
          <w:color w:val="333333"/>
          <w:lang w:val="gl-ES"/>
        </w:rPr>
      </w:pPr>
      <w:proofErr w:type="spellStart"/>
      <w:r w:rsidRPr="00BF10EC">
        <w:rPr>
          <w:rFonts w:asciiTheme="majorHAnsi" w:hAnsiTheme="majorHAnsi"/>
          <w:color w:val="333333"/>
          <w:lang w:val="gl-ES"/>
        </w:rPr>
        <w:t>Fulica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atra</w:t>
      </w:r>
      <w:proofErr w:type="spellEnd"/>
      <w:r w:rsidRPr="00BF10EC">
        <w:rPr>
          <w:rFonts w:asciiTheme="majorHAnsi" w:hAnsiTheme="majorHAnsi"/>
          <w:color w:val="333333"/>
          <w:lang w:val="gl-ES"/>
        </w:rPr>
        <w:t>: galiñola negra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4D2DCA" w:rsidRDefault="00C668A9" w:rsidP="009E1A94">
      <w:pPr>
        <w:pStyle w:val="Textoindependiente"/>
        <w:spacing w:before="1"/>
        <w:jc w:val="both"/>
        <w:rPr>
          <w:rFonts w:asciiTheme="majorHAnsi" w:hAnsiTheme="majorHAnsi"/>
          <w:color w:val="333333"/>
          <w:lang w:val="gl-ES"/>
        </w:rPr>
      </w:pPr>
      <w:proofErr w:type="spellStart"/>
      <w:r w:rsidRPr="00BF10EC">
        <w:rPr>
          <w:rFonts w:asciiTheme="majorHAnsi" w:hAnsiTheme="majorHAnsi"/>
          <w:color w:val="333333"/>
          <w:lang w:val="gl-ES"/>
        </w:rPr>
        <w:t>Vanellus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vanellus</w:t>
      </w:r>
      <w:proofErr w:type="spellEnd"/>
      <w:r w:rsidRPr="00BF10EC">
        <w:rPr>
          <w:rFonts w:asciiTheme="majorHAnsi" w:hAnsiTheme="majorHAnsi"/>
          <w:color w:val="333333"/>
          <w:lang w:val="gl-ES"/>
        </w:rPr>
        <w:t>: avefría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T/A</w:t>
      </w:r>
      <w:r w:rsidR="004D2DCA">
        <w:rPr>
          <w:rFonts w:asciiTheme="majorHAnsi" w:hAnsiTheme="majorHAnsi"/>
          <w:color w:val="333333"/>
          <w:lang w:val="gl-ES"/>
        </w:rPr>
        <w:tab/>
      </w:r>
      <w:r w:rsidRPr="00BF10EC">
        <w:rPr>
          <w:rFonts w:asciiTheme="majorHAnsi" w:hAnsiTheme="majorHAnsi"/>
          <w:color w:val="333333"/>
          <w:lang w:val="gl-ES"/>
        </w:rPr>
        <w:t>I</w:t>
      </w:r>
      <w:r w:rsidR="004D2DCA">
        <w:rPr>
          <w:rFonts w:asciiTheme="majorHAnsi" w:hAnsiTheme="majorHAnsi"/>
          <w:color w:val="333333"/>
          <w:lang w:val="gl-ES"/>
        </w:rPr>
        <w:tab/>
      </w:r>
    </w:p>
    <w:p w:rsidR="001B4305" w:rsidRPr="00BF10EC" w:rsidRDefault="00C668A9" w:rsidP="009E1A94">
      <w:pPr>
        <w:pStyle w:val="Textoindependiente"/>
        <w:spacing w:before="1"/>
        <w:jc w:val="both"/>
        <w:rPr>
          <w:rFonts w:asciiTheme="majorHAnsi" w:hAnsiTheme="majorHAnsi"/>
          <w:lang w:val="gl-ES"/>
        </w:rPr>
      </w:pPr>
      <w:proofErr w:type="spellStart"/>
      <w:r w:rsidRPr="00BF10EC">
        <w:rPr>
          <w:rFonts w:asciiTheme="majorHAnsi" w:hAnsiTheme="majorHAnsi"/>
          <w:color w:val="333333"/>
          <w:lang w:val="gl-ES"/>
        </w:rPr>
        <w:t>Scolopax</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rusticola</w:t>
      </w:r>
      <w:proofErr w:type="spellEnd"/>
      <w:r w:rsidRPr="00BF10EC">
        <w:rPr>
          <w:rFonts w:asciiTheme="majorHAnsi" w:hAnsiTheme="majorHAnsi"/>
          <w:color w:val="333333"/>
          <w:lang w:val="gl-ES"/>
        </w:rPr>
        <w:t>:</w:t>
      </w:r>
      <w:r w:rsidRPr="00BF10EC">
        <w:rPr>
          <w:rFonts w:asciiTheme="majorHAnsi" w:hAnsiTheme="majorHAnsi"/>
          <w:color w:val="333333"/>
          <w:spacing w:val="-3"/>
          <w:lang w:val="gl-ES"/>
        </w:rPr>
        <w:t xml:space="preserve"> </w:t>
      </w:r>
      <w:r w:rsidRPr="00BF10EC">
        <w:rPr>
          <w:rFonts w:asciiTheme="majorHAnsi" w:hAnsiTheme="majorHAnsi"/>
          <w:color w:val="333333"/>
          <w:lang w:val="gl-ES"/>
        </w:rPr>
        <w:t>arcea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Gallinago</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gallinago</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becacina</w:t>
      </w:r>
      <w:proofErr w:type="spellEnd"/>
      <w:r w:rsidRPr="00BF10EC">
        <w:rPr>
          <w:rFonts w:asciiTheme="majorHAnsi" w:hAnsiTheme="majorHAnsi"/>
          <w:color w:val="333333"/>
          <w:lang w:val="gl-ES"/>
        </w:rPr>
        <w:t xml:space="preserve"> cabra </w:t>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Larus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ridibundus</w:t>
      </w:r>
      <w:proofErr w:type="spellEnd"/>
      <w:r w:rsidRPr="00BF10EC">
        <w:rPr>
          <w:rFonts w:asciiTheme="majorHAnsi" w:hAnsiTheme="majorHAnsi"/>
          <w:color w:val="333333"/>
          <w:lang w:val="gl-ES"/>
        </w:rPr>
        <w:t xml:space="preserve">: </w:t>
      </w:r>
      <w:r w:rsidRPr="004D2DCA">
        <w:rPr>
          <w:rFonts w:asciiTheme="majorHAnsi" w:hAnsiTheme="majorHAnsi"/>
          <w:color w:val="333333"/>
          <w:sz w:val="18"/>
          <w:szCs w:val="18"/>
          <w:lang w:val="gl-ES"/>
        </w:rPr>
        <w:t>gaivota chorona</w:t>
      </w:r>
      <w:r w:rsidRPr="00BF10EC">
        <w:rPr>
          <w:rFonts w:asciiTheme="majorHAnsi" w:hAnsiTheme="majorHAnsi"/>
          <w:color w:val="333333"/>
          <w:lang w:val="gl-ES"/>
        </w:rPr>
        <w:t xml:space="preserve"> común</w:t>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Larus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fuscus</w:t>
      </w:r>
      <w:proofErr w:type="spellEnd"/>
      <w:r w:rsidRPr="00BF10EC">
        <w:rPr>
          <w:rFonts w:asciiTheme="majorHAnsi" w:hAnsiTheme="majorHAnsi"/>
          <w:color w:val="333333"/>
          <w:lang w:val="gl-ES"/>
        </w:rPr>
        <w:t>: gaivota</w:t>
      </w:r>
      <w:r w:rsidRPr="00BF10EC">
        <w:rPr>
          <w:rFonts w:asciiTheme="majorHAnsi" w:hAnsiTheme="majorHAnsi"/>
          <w:color w:val="333333"/>
          <w:spacing w:val="-4"/>
          <w:lang w:val="gl-ES"/>
        </w:rPr>
        <w:t xml:space="preserve"> </w:t>
      </w:r>
      <w:r w:rsidRPr="00BF10EC">
        <w:rPr>
          <w:rFonts w:asciiTheme="majorHAnsi" w:hAnsiTheme="majorHAnsi"/>
          <w:color w:val="333333"/>
          <w:lang w:val="gl-ES"/>
        </w:rPr>
        <w:t>escura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Larus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argentatus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corona</w:t>
      </w:r>
      <w:proofErr w:type="spellEnd"/>
      <w:r w:rsidRPr="00BF10EC">
        <w:rPr>
          <w:rFonts w:asciiTheme="majorHAnsi" w:hAnsiTheme="majorHAnsi"/>
          <w:color w:val="333333"/>
          <w:lang w:val="gl-ES"/>
        </w:rPr>
        <w:t xml:space="preserve"> clara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A</w:t>
      </w:r>
      <w:r w:rsidR="004D2DCA">
        <w:rPr>
          <w:rFonts w:asciiTheme="majorHAnsi" w:hAnsiTheme="majorHAnsi"/>
          <w:color w:val="333333"/>
          <w:lang w:val="gl-ES"/>
        </w:rPr>
        <w:tab/>
      </w:r>
      <w:r w:rsidRPr="00BF10EC">
        <w:rPr>
          <w:rFonts w:asciiTheme="majorHAnsi" w:hAnsiTheme="majorHAnsi"/>
          <w:color w:val="333333"/>
          <w:lang w:val="gl-ES"/>
        </w:rPr>
        <w:t>I/S</w:t>
      </w:r>
    </w:p>
    <w:p w:rsidR="004D2DCA"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Columba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livia</w:t>
      </w:r>
      <w:proofErr w:type="spellEnd"/>
      <w:r w:rsidRPr="00BF10EC">
        <w:rPr>
          <w:rFonts w:asciiTheme="majorHAnsi" w:hAnsiTheme="majorHAnsi"/>
          <w:color w:val="333333"/>
          <w:lang w:val="gl-ES"/>
        </w:rPr>
        <w:t>: pomba brava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S </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Columba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oenas</w:t>
      </w:r>
      <w:proofErr w:type="spellEnd"/>
      <w:r w:rsidRPr="00BF10EC">
        <w:rPr>
          <w:rFonts w:asciiTheme="majorHAnsi" w:hAnsiTheme="majorHAnsi"/>
          <w:color w:val="333333"/>
          <w:lang w:val="gl-ES"/>
        </w:rPr>
        <w:t>: pomba zura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I/S </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Columba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palumbus</w:t>
      </w:r>
      <w:proofErr w:type="spellEnd"/>
      <w:r w:rsidRPr="00BF10EC">
        <w:rPr>
          <w:rFonts w:asciiTheme="majorHAnsi" w:hAnsiTheme="majorHAnsi"/>
          <w:color w:val="333333"/>
          <w:lang w:val="gl-ES"/>
        </w:rPr>
        <w:t xml:space="preserve">: pombo </w:t>
      </w:r>
      <w:proofErr w:type="spellStart"/>
      <w:r w:rsidRPr="00BF10EC">
        <w:rPr>
          <w:rFonts w:asciiTheme="majorHAnsi" w:hAnsiTheme="majorHAnsi"/>
          <w:color w:val="333333"/>
          <w:lang w:val="gl-ES"/>
        </w:rPr>
        <w:t>torcaz</w:t>
      </w:r>
      <w:proofErr w:type="spellEnd"/>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I/S </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Streptopelia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decacocto</w:t>
      </w:r>
      <w:proofErr w:type="spellEnd"/>
      <w:r w:rsidRPr="00BF10EC">
        <w:rPr>
          <w:rFonts w:asciiTheme="majorHAnsi" w:hAnsiTheme="majorHAnsi"/>
          <w:color w:val="333333"/>
          <w:lang w:val="gl-ES"/>
        </w:rPr>
        <w:t>: rula turca</w:t>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S </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Streptopelia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turtur</w:t>
      </w:r>
      <w:proofErr w:type="spellEnd"/>
      <w:r w:rsidRPr="00BF10EC">
        <w:rPr>
          <w:rFonts w:asciiTheme="majorHAnsi" w:hAnsiTheme="majorHAnsi"/>
          <w:color w:val="333333"/>
          <w:lang w:val="gl-ES"/>
        </w:rPr>
        <w:t>: rula común</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Turdus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pilaris</w:t>
      </w:r>
      <w:proofErr w:type="spellEnd"/>
      <w:r w:rsidRPr="00BF10EC">
        <w:rPr>
          <w:rFonts w:asciiTheme="majorHAnsi" w:hAnsiTheme="majorHAnsi"/>
          <w:color w:val="333333"/>
          <w:lang w:val="gl-ES"/>
        </w:rPr>
        <w:t>: tordo real</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Turdus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philomenos</w:t>
      </w:r>
      <w:proofErr w:type="spellEnd"/>
      <w:r w:rsidRPr="00BF10EC">
        <w:rPr>
          <w:rFonts w:asciiTheme="majorHAnsi" w:hAnsiTheme="majorHAnsi"/>
          <w:color w:val="333333"/>
          <w:lang w:val="gl-ES"/>
        </w:rPr>
        <w:t>: tordo galego</w:t>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Turdus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iliacus</w:t>
      </w:r>
      <w:proofErr w:type="spellEnd"/>
      <w:r w:rsidRPr="00BF10EC">
        <w:rPr>
          <w:rFonts w:asciiTheme="majorHAnsi" w:hAnsiTheme="majorHAnsi"/>
          <w:color w:val="333333"/>
          <w:lang w:val="gl-ES"/>
        </w:rPr>
        <w:t xml:space="preserve">: tordo </w:t>
      </w:r>
      <w:proofErr w:type="spellStart"/>
      <w:r w:rsidRPr="00BF10EC">
        <w:rPr>
          <w:rFonts w:asciiTheme="majorHAnsi" w:hAnsiTheme="majorHAnsi"/>
          <w:color w:val="333333"/>
          <w:lang w:val="gl-ES"/>
        </w:rPr>
        <w:t>malvis</w:t>
      </w:r>
      <w:proofErr w:type="spellEnd"/>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I</w:t>
      </w:r>
    </w:p>
    <w:p w:rsidR="004D2DCA"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Turdus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viscivorus</w:t>
      </w:r>
      <w:proofErr w:type="spellEnd"/>
      <w:r w:rsidRPr="00BF10EC">
        <w:rPr>
          <w:rFonts w:asciiTheme="majorHAnsi" w:hAnsiTheme="majorHAnsi"/>
          <w:color w:val="333333"/>
          <w:lang w:val="gl-ES"/>
        </w:rPr>
        <w:t>: tordo charlo</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I/S </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Sturnus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vulgaris</w:t>
      </w:r>
      <w:proofErr w:type="spellEnd"/>
      <w:r w:rsidRPr="00BF10EC">
        <w:rPr>
          <w:rFonts w:asciiTheme="majorHAnsi" w:hAnsiTheme="majorHAnsi"/>
          <w:color w:val="333333"/>
          <w:lang w:val="gl-ES"/>
        </w:rPr>
        <w:t>: estorniño pinto</w:t>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I </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Pica </w:t>
      </w:r>
      <w:proofErr w:type="spellStart"/>
      <w:r w:rsidRPr="00BF10EC">
        <w:rPr>
          <w:rFonts w:asciiTheme="majorHAnsi" w:hAnsiTheme="majorHAnsi"/>
          <w:color w:val="333333"/>
          <w:lang w:val="gl-ES"/>
        </w:rPr>
        <w:t>pica</w:t>
      </w:r>
      <w:proofErr w:type="spellEnd"/>
      <w:r w:rsidRPr="00BF10EC">
        <w:rPr>
          <w:rFonts w:asciiTheme="majorHAnsi" w:hAnsiTheme="majorHAnsi"/>
          <w:color w:val="333333"/>
          <w:lang w:val="gl-ES"/>
        </w:rPr>
        <w:t>: pega rabilonga</w:t>
      </w:r>
      <w:r w:rsidR="004D2DCA">
        <w:rPr>
          <w:rFonts w:asciiTheme="majorHAnsi" w:hAnsiTheme="majorHAnsi"/>
          <w:color w:val="333333"/>
          <w:lang w:val="gl-ES"/>
        </w:rPr>
        <w:tab/>
      </w:r>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S</w:t>
      </w:r>
    </w:p>
    <w:p w:rsidR="004D2DCA"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Corvus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monedula</w:t>
      </w:r>
      <w:proofErr w:type="spellEnd"/>
      <w:r w:rsidRPr="00BF10EC">
        <w:rPr>
          <w:rFonts w:asciiTheme="majorHAnsi" w:hAnsiTheme="majorHAnsi"/>
          <w:color w:val="333333"/>
          <w:lang w:val="gl-ES"/>
        </w:rPr>
        <w:t xml:space="preserve">: gralla </w:t>
      </w:r>
      <w:proofErr w:type="spellStart"/>
      <w:r w:rsidRPr="00BF10EC">
        <w:rPr>
          <w:rFonts w:asciiTheme="majorHAnsi" w:hAnsiTheme="majorHAnsi"/>
          <w:color w:val="333333"/>
          <w:lang w:val="gl-ES"/>
        </w:rPr>
        <w:t>cereixeira</w:t>
      </w:r>
      <w:proofErr w:type="spellEnd"/>
      <w:r w:rsidR="004D2DCA">
        <w:rPr>
          <w:rFonts w:asciiTheme="majorHAnsi" w:hAnsiTheme="majorHAnsi"/>
          <w:color w:val="333333"/>
          <w:lang w:val="gl-ES"/>
        </w:rPr>
        <w:tab/>
      </w:r>
      <w:r w:rsidRPr="00BF10EC">
        <w:rPr>
          <w:rFonts w:asciiTheme="majorHAnsi" w:hAnsiTheme="majorHAnsi"/>
          <w:color w:val="333333"/>
          <w:lang w:val="gl-ES"/>
        </w:rPr>
        <w:t>T</w:t>
      </w:r>
      <w:r w:rsidR="004D2DCA">
        <w:rPr>
          <w:rFonts w:asciiTheme="majorHAnsi" w:hAnsiTheme="majorHAnsi"/>
          <w:color w:val="333333"/>
          <w:lang w:val="gl-ES"/>
        </w:rPr>
        <w:tab/>
      </w:r>
      <w:r w:rsidRPr="00BF10EC">
        <w:rPr>
          <w:rFonts w:asciiTheme="majorHAnsi" w:hAnsiTheme="majorHAnsi"/>
          <w:color w:val="333333"/>
          <w:lang w:val="gl-ES"/>
        </w:rPr>
        <w:t xml:space="preserve">S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Corvus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corone</w:t>
      </w:r>
      <w:proofErr w:type="spellEnd"/>
      <w:r w:rsidRPr="00BF10EC">
        <w:rPr>
          <w:rFonts w:asciiTheme="majorHAnsi" w:hAnsiTheme="majorHAnsi"/>
          <w:color w:val="333333"/>
          <w:lang w:val="gl-ES"/>
        </w:rPr>
        <w:t>: corvo</w:t>
      </w:r>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T</w:t>
      </w:r>
      <w:r w:rsidR="00D42982">
        <w:rPr>
          <w:rFonts w:asciiTheme="majorHAnsi" w:hAnsiTheme="majorHAnsi"/>
          <w:color w:val="333333"/>
          <w:lang w:val="gl-ES"/>
        </w:rPr>
        <w:tab/>
      </w:r>
      <w:r w:rsidRPr="00BF10EC">
        <w:rPr>
          <w:rFonts w:asciiTheme="majorHAnsi" w:hAnsiTheme="majorHAnsi"/>
          <w:color w:val="333333"/>
          <w:lang w:val="gl-ES"/>
        </w:rPr>
        <w:t>S</w:t>
      </w:r>
    </w:p>
    <w:p w:rsidR="00D42982" w:rsidRPr="00ED0110" w:rsidRDefault="00D42982" w:rsidP="009E1A94">
      <w:pPr>
        <w:pStyle w:val="Textoindependiente"/>
        <w:jc w:val="both"/>
        <w:rPr>
          <w:rFonts w:asciiTheme="majorHAnsi" w:hAnsiTheme="majorHAnsi"/>
          <w:color w:val="333333"/>
          <w:sz w:val="16"/>
          <w:szCs w:val="16"/>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Mamíferos:</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Lepus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granatensis</w:t>
      </w:r>
      <w:proofErr w:type="spellEnd"/>
      <w:r w:rsidRPr="00BF10EC">
        <w:rPr>
          <w:rFonts w:asciiTheme="majorHAnsi" w:hAnsiTheme="majorHAnsi"/>
          <w:color w:val="333333"/>
          <w:lang w:val="gl-ES"/>
        </w:rPr>
        <w:t xml:space="preserve">: lebre </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Oryctolagus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cuniculus</w:t>
      </w:r>
      <w:proofErr w:type="spellEnd"/>
      <w:r w:rsidRPr="00BF10EC">
        <w:rPr>
          <w:rFonts w:asciiTheme="majorHAnsi" w:hAnsiTheme="majorHAnsi"/>
          <w:color w:val="333333"/>
          <w:lang w:val="gl-ES"/>
        </w:rPr>
        <w:t xml:space="preserve">: coello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Canis</w:t>
      </w:r>
      <w:proofErr w:type="spellEnd"/>
      <w:r w:rsidRPr="00BF10EC">
        <w:rPr>
          <w:rFonts w:asciiTheme="majorHAnsi" w:hAnsiTheme="majorHAnsi"/>
          <w:color w:val="333333"/>
          <w:lang w:val="gl-ES"/>
        </w:rPr>
        <w:t xml:space="preserve"> lupus: lobo</w:t>
      </w:r>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M</w:t>
      </w:r>
      <w:r w:rsidR="00D42982">
        <w:rPr>
          <w:rFonts w:asciiTheme="majorHAnsi" w:hAnsiTheme="majorHAnsi"/>
          <w:color w:val="333333"/>
          <w:lang w:val="gl-ES"/>
        </w:rPr>
        <w:tab/>
      </w:r>
      <w:r w:rsidRPr="00BF10EC">
        <w:rPr>
          <w:rFonts w:asciiTheme="majorHAnsi" w:hAnsiTheme="majorHAnsi"/>
          <w:color w:val="333333"/>
          <w:lang w:val="gl-ES"/>
        </w:rPr>
        <w:t>P</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Vulpes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vulpes</w:t>
      </w:r>
      <w:proofErr w:type="spellEnd"/>
      <w:r w:rsidRPr="00BF10EC">
        <w:rPr>
          <w:rFonts w:asciiTheme="majorHAnsi" w:hAnsiTheme="majorHAnsi"/>
          <w:color w:val="333333"/>
          <w:lang w:val="gl-ES"/>
        </w:rPr>
        <w:t>: raposo</w:t>
      </w:r>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 xml:space="preserve">P </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Sus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scrofa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xabarín</w:t>
      </w:r>
      <w:proofErr w:type="spellEnd"/>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M</w:t>
      </w:r>
      <w:r w:rsidR="00D42982">
        <w:rPr>
          <w:rFonts w:asciiTheme="majorHAnsi" w:hAnsiTheme="majorHAnsi"/>
          <w:color w:val="333333"/>
          <w:lang w:val="gl-ES"/>
        </w:rPr>
        <w:tab/>
      </w:r>
      <w:r w:rsidRPr="00BF10EC">
        <w:rPr>
          <w:rFonts w:asciiTheme="majorHAnsi" w:hAnsiTheme="majorHAnsi"/>
          <w:color w:val="333333"/>
          <w:lang w:val="gl-ES"/>
        </w:rPr>
        <w:t xml:space="preserve">P </w:t>
      </w:r>
    </w:p>
    <w:p w:rsidR="001B4305" w:rsidRPr="00BF10EC" w:rsidRDefault="00C668A9" w:rsidP="009E1A94">
      <w:pPr>
        <w:pStyle w:val="Textoindependiente"/>
        <w:jc w:val="both"/>
        <w:rPr>
          <w:rFonts w:asciiTheme="majorHAnsi" w:hAnsiTheme="majorHAnsi"/>
          <w:lang w:val="gl-ES"/>
        </w:rPr>
      </w:pPr>
      <w:proofErr w:type="spellStart"/>
      <w:r w:rsidRPr="00BF10EC">
        <w:rPr>
          <w:rFonts w:asciiTheme="majorHAnsi" w:hAnsiTheme="majorHAnsi"/>
          <w:color w:val="333333"/>
          <w:lang w:val="gl-ES"/>
        </w:rPr>
        <w:t>Capra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pyrenaica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schinz</w:t>
      </w:r>
      <w:proofErr w:type="spellEnd"/>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M</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Capreolus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capreolus</w:t>
      </w:r>
      <w:proofErr w:type="spellEnd"/>
      <w:r w:rsidRPr="00BF10EC">
        <w:rPr>
          <w:rFonts w:asciiTheme="majorHAnsi" w:hAnsiTheme="majorHAnsi"/>
          <w:color w:val="333333"/>
          <w:lang w:val="gl-ES"/>
        </w:rPr>
        <w:t>: corzo</w:t>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M</w:t>
      </w:r>
    </w:p>
    <w:p w:rsidR="00D42982"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Cervus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elaphus</w:t>
      </w:r>
      <w:proofErr w:type="spellEnd"/>
      <w:r w:rsidRPr="00BF10EC">
        <w:rPr>
          <w:rFonts w:asciiTheme="majorHAnsi" w:hAnsiTheme="majorHAnsi"/>
          <w:color w:val="333333"/>
          <w:lang w:val="gl-ES"/>
        </w:rPr>
        <w:t>: cervo</w:t>
      </w:r>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 xml:space="preserve">M </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Dama </w:t>
      </w:r>
      <w:proofErr w:type="spellStart"/>
      <w:r w:rsidRPr="00BF10EC">
        <w:rPr>
          <w:rFonts w:asciiTheme="majorHAnsi" w:hAnsiTheme="majorHAnsi"/>
          <w:color w:val="333333"/>
          <w:lang w:val="gl-ES"/>
        </w:rPr>
        <w:t>dama</w:t>
      </w:r>
      <w:proofErr w:type="spellEnd"/>
      <w:r w:rsidRPr="00BF10EC">
        <w:rPr>
          <w:rFonts w:asciiTheme="majorHAnsi" w:hAnsiTheme="majorHAnsi"/>
          <w:color w:val="333333"/>
          <w:lang w:val="gl-ES"/>
        </w:rPr>
        <w:t>: gamo</w:t>
      </w:r>
      <w:r w:rsidR="00D42982">
        <w:rPr>
          <w:rFonts w:asciiTheme="majorHAnsi" w:hAnsiTheme="majorHAnsi"/>
          <w:color w:val="333333"/>
          <w:lang w:val="gl-ES"/>
        </w:rPr>
        <w:tab/>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M</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Ovis</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ammon</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musimon</w:t>
      </w:r>
      <w:proofErr w:type="spellEnd"/>
      <w:r w:rsidRPr="00BF10EC">
        <w:rPr>
          <w:rFonts w:asciiTheme="majorHAnsi" w:hAnsiTheme="majorHAnsi"/>
          <w:color w:val="333333"/>
          <w:lang w:val="gl-ES"/>
        </w:rPr>
        <w:t>: muflón</w:t>
      </w:r>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 xml:space="preserve">M </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Rupicapra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pyrenaica</w:t>
      </w:r>
      <w:proofErr w:type="spellEnd"/>
      <w:r w:rsidRPr="00BF10EC">
        <w:rPr>
          <w:rFonts w:asciiTheme="majorHAnsi" w:hAnsiTheme="majorHAnsi"/>
          <w:color w:val="333333"/>
          <w:lang w:val="gl-ES"/>
        </w:rPr>
        <w:t xml:space="preserve"> : </w:t>
      </w:r>
      <w:proofErr w:type="spellStart"/>
      <w:r w:rsidRPr="00BF10EC">
        <w:rPr>
          <w:rFonts w:asciiTheme="majorHAnsi" w:hAnsiTheme="majorHAnsi"/>
          <w:color w:val="333333"/>
          <w:lang w:val="gl-ES"/>
        </w:rPr>
        <w:t>rebeco</w:t>
      </w:r>
      <w:proofErr w:type="spellEnd"/>
      <w:r w:rsidR="00D42982">
        <w:rPr>
          <w:rFonts w:asciiTheme="majorHAnsi" w:hAnsiTheme="majorHAnsi"/>
          <w:color w:val="333333"/>
          <w:lang w:val="gl-ES"/>
        </w:rPr>
        <w:tab/>
      </w:r>
      <w:r w:rsidR="00D42982">
        <w:rPr>
          <w:rFonts w:asciiTheme="majorHAnsi" w:hAnsiTheme="majorHAnsi"/>
          <w:color w:val="333333"/>
          <w:lang w:val="gl-ES"/>
        </w:rPr>
        <w:tab/>
      </w:r>
      <w:r w:rsidRPr="00BF10EC">
        <w:rPr>
          <w:rFonts w:asciiTheme="majorHAnsi" w:hAnsiTheme="majorHAnsi"/>
          <w:color w:val="333333"/>
          <w:lang w:val="gl-ES"/>
        </w:rPr>
        <w:t xml:space="preserve">M </w:t>
      </w:r>
    </w:p>
    <w:p w:rsidR="00D42982" w:rsidRDefault="00C668A9" w:rsidP="009E1A94">
      <w:pPr>
        <w:pStyle w:val="Textoindependiente"/>
        <w:jc w:val="both"/>
        <w:rPr>
          <w:rFonts w:asciiTheme="majorHAnsi" w:hAnsiTheme="majorHAnsi"/>
          <w:color w:val="333333"/>
          <w:lang w:val="gl-ES"/>
        </w:rPr>
      </w:pPr>
      <w:proofErr w:type="spellStart"/>
      <w:r w:rsidRPr="00BF10EC">
        <w:rPr>
          <w:rFonts w:asciiTheme="majorHAnsi" w:hAnsiTheme="majorHAnsi"/>
          <w:color w:val="333333"/>
          <w:lang w:val="gl-ES"/>
        </w:rPr>
        <w:t>Mustela</w:t>
      </w:r>
      <w:proofErr w:type="spellEnd"/>
      <w:r w:rsidRPr="00BF10EC">
        <w:rPr>
          <w:rFonts w:asciiTheme="majorHAnsi" w:hAnsiTheme="majorHAnsi"/>
          <w:color w:val="333333"/>
          <w:lang w:val="gl-ES"/>
        </w:rPr>
        <w:t xml:space="preserve"> </w:t>
      </w:r>
      <w:proofErr w:type="spellStart"/>
      <w:r w:rsidRPr="00BF10EC">
        <w:rPr>
          <w:rFonts w:asciiTheme="majorHAnsi" w:hAnsiTheme="majorHAnsi"/>
          <w:color w:val="333333"/>
          <w:lang w:val="gl-ES"/>
        </w:rPr>
        <w:t>vison</w:t>
      </w:r>
      <w:proofErr w:type="spellEnd"/>
      <w:r w:rsidRPr="00BF10EC">
        <w:rPr>
          <w:rFonts w:asciiTheme="majorHAnsi" w:hAnsiTheme="majorHAnsi"/>
          <w:color w:val="333333"/>
          <w:lang w:val="gl-ES"/>
        </w:rPr>
        <w:t xml:space="preserve">: visón americano </w:t>
      </w:r>
    </w:p>
    <w:p w:rsidR="00D42982" w:rsidRDefault="00D42982" w:rsidP="009E1A94">
      <w:pPr>
        <w:pStyle w:val="Textoindependiente"/>
        <w:jc w:val="both"/>
        <w:rPr>
          <w:rFonts w:asciiTheme="majorHAnsi" w:hAnsiTheme="majorHAnsi"/>
          <w:color w:val="333333"/>
          <w:lang w:val="gl-ES"/>
        </w:rPr>
      </w:pPr>
    </w:p>
    <w:p w:rsidR="001B4305" w:rsidRPr="00D42982" w:rsidRDefault="00C668A9" w:rsidP="009E1A94">
      <w:pPr>
        <w:pStyle w:val="Textoindependiente"/>
        <w:jc w:val="center"/>
        <w:rPr>
          <w:rFonts w:asciiTheme="majorHAnsi" w:hAnsiTheme="majorHAnsi"/>
          <w:b/>
          <w:lang w:val="gl-ES"/>
        </w:rPr>
      </w:pPr>
      <w:r w:rsidRPr="00D42982">
        <w:rPr>
          <w:rFonts w:asciiTheme="majorHAnsi" w:hAnsiTheme="majorHAnsi"/>
          <w:b/>
          <w:color w:val="333333"/>
          <w:lang w:val="gl-ES"/>
        </w:rPr>
        <w:t>ANEXO V</w:t>
      </w:r>
    </w:p>
    <w:p w:rsidR="001B4305" w:rsidRPr="00D42982" w:rsidRDefault="00C668A9" w:rsidP="009E1A94">
      <w:pPr>
        <w:pStyle w:val="Textoindependiente"/>
        <w:spacing w:line="243" w:lineRule="exact"/>
        <w:jc w:val="center"/>
        <w:rPr>
          <w:rFonts w:asciiTheme="majorHAnsi" w:hAnsiTheme="majorHAnsi"/>
          <w:b/>
          <w:lang w:val="gl-ES"/>
        </w:rPr>
      </w:pPr>
      <w:r w:rsidRPr="00D42982">
        <w:rPr>
          <w:rFonts w:asciiTheme="majorHAnsi" w:hAnsiTheme="majorHAnsi"/>
          <w:b/>
          <w:color w:val="333333"/>
          <w:lang w:val="gl-ES"/>
        </w:rPr>
        <w:t>Dos sinais</w:t>
      </w:r>
    </w:p>
    <w:p w:rsidR="00D42982" w:rsidRPr="00ED0110" w:rsidRDefault="00D42982" w:rsidP="009E1A94">
      <w:pPr>
        <w:pStyle w:val="Textoindependiente"/>
        <w:jc w:val="both"/>
        <w:rPr>
          <w:rFonts w:asciiTheme="majorHAnsi" w:hAnsiTheme="majorHAnsi"/>
          <w:color w:val="333333"/>
          <w:sz w:val="16"/>
          <w:szCs w:val="16"/>
          <w:lang w:val="gl-ES"/>
        </w:rPr>
      </w:pPr>
    </w:p>
    <w:p w:rsidR="00D42982"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Os carteis de primeira orde adaptaranse á tipoloxía seguinte:</w:t>
      </w:r>
    </w:p>
    <w:p w:rsidR="00D42982"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Material: ríxido e que garanta adecuadamente a súa conservación.</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Dimensións: 33 por 50 centímetros.</w:t>
      </w:r>
    </w:p>
    <w:p w:rsidR="00D42982"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Altura desde o chan: entre 1 e 2,50 metros. </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Cores: letras negras sobre fondo branco.</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Dimensións das letras: alto: cinco centímetros, largo: tres centímetros, e cun trazo dun centímetro de grosor.</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 xml:space="preserve">Lenda: a xenérica de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á que lle engadirá a específica que corresponda á súa tipoloxía e ó seu número de matrícula.</w:t>
      </w:r>
    </w:p>
    <w:p w:rsidR="001B4305" w:rsidRPr="00BF10EC" w:rsidRDefault="00C668A9" w:rsidP="009E1A94">
      <w:pPr>
        <w:pStyle w:val="Textoindependiente"/>
        <w:spacing w:before="73"/>
        <w:jc w:val="both"/>
        <w:rPr>
          <w:rFonts w:asciiTheme="majorHAnsi" w:hAnsiTheme="majorHAnsi"/>
          <w:lang w:val="gl-ES"/>
        </w:rPr>
      </w:pPr>
      <w:r w:rsidRPr="00BF10EC">
        <w:rPr>
          <w:rFonts w:asciiTheme="majorHAnsi" w:hAnsiTheme="majorHAnsi"/>
          <w:color w:val="333333"/>
          <w:lang w:val="gl-ES"/>
        </w:rPr>
        <w:t xml:space="preserve">Calquera outra indicación acerca da utilización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deberá figurar no sinal, cunhas letras negras de seis centímetros de alto e un centímetro de largo.</w:t>
      </w:r>
    </w:p>
    <w:p w:rsidR="001B4305" w:rsidRPr="00BF10EC" w:rsidRDefault="001B4305" w:rsidP="009E1A94">
      <w:pPr>
        <w:pStyle w:val="Textoindependiente"/>
        <w:ind w:left="0"/>
        <w:jc w:val="both"/>
        <w:rPr>
          <w:rFonts w:asciiTheme="majorHAnsi" w:hAnsiTheme="majorHAnsi"/>
          <w:lang w:val="gl-ES"/>
        </w:rPr>
      </w:pPr>
    </w:p>
    <w:p w:rsidR="00D42982"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2. Os sinais de segunda orde reunirán as características seguintes: </w:t>
      </w:r>
    </w:p>
    <w:p w:rsidR="00D42982" w:rsidRDefault="00C668A9" w:rsidP="009E1A94">
      <w:pPr>
        <w:pStyle w:val="Textoindependiente"/>
        <w:jc w:val="both"/>
        <w:rPr>
          <w:rFonts w:asciiTheme="majorHAnsi" w:hAnsiTheme="majorHAnsi"/>
          <w:color w:val="333333"/>
          <w:lang w:val="gl-ES"/>
        </w:rPr>
      </w:pPr>
      <w:r w:rsidRPr="00BF10EC">
        <w:rPr>
          <w:rFonts w:asciiTheme="majorHAnsi" w:hAnsiTheme="majorHAnsi"/>
          <w:color w:val="333333"/>
          <w:lang w:val="gl-ES"/>
        </w:rPr>
        <w:t xml:space="preserve">Material: ríxido e que garante adecuadamente a súa conservación. </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Dimensións: 20 por 30 centímetros.</w:t>
      </w:r>
    </w:p>
    <w:p w:rsidR="001B4305" w:rsidRPr="00BF10EC" w:rsidRDefault="00C668A9" w:rsidP="009E1A94">
      <w:pPr>
        <w:pStyle w:val="Textoindependiente"/>
        <w:spacing w:line="242" w:lineRule="exact"/>
        <w:jc w:val="both"/>
        <w:rPr>
          <w:rFonts w:asciiTheme="majorHAnsi" w:hAnsiTheme="majorHAnsi"/>
          <w:lang w:val="gl-ES"/>
        </w:rPr>
      </w:pPr>
      <w:r w:rsidRPr="00BF10EC">
        <w:rPr>
          <w:rFonts w:asciiTheme="majorHAnsi" w:hAnsiTheme="majorHAnsi"/>
          <w:color w:val="333333"/>
          <w:lang w:val="gl-ES"/>
        </w:rPr>
        <w:t>Altura desde o chan: entre 1 e 2,50 metros.</w:t>
      </w:r>
    </w:p>
    <w:p w:rsidR="001B4305" w:rsidRPr="00BF10EC" w:rsidRDefault="00C668A9" w:rsidP="009E1A94">
      <w:pPr>
        <w:pStyle w:val="Textoindependiente"/>
        <w:spacing w:before="1"/>
        <w:jc w:val="both"/>
        <w:rPr>
          <w:rFonts w:asciiTheme="majorHAnsi" w:hAnsiTheme="majorHAnsi"/>
          <w:lang w:val="gl-ES"/>
        </w:rPr>
      </w:pPr>
      <w:r w:rsidRPr="00BF10EC">
        <w:rPr>
          <w:rFonts w:asciiTheme="majorHAnsi" w:hAnsiTheme="majorHAnsi"/>
          <w:color w:val="333333"/>
          <w:lang w:val="gl-ES"/>
        </w:rPr>
        <w:t xml:space="preserve">Cores: en diagonal, parte superior dereita en branco; e parte inferior (na cor que se determine na oportuna orde que para o efecto se </w:t>
      </w:r>
      <w:proofErr w:type="spellStart"/>
      <w:r w:rsidRPr="00BF10EC">
        <w:rPr>
          <w:rFonts w:asciiTheme="majorHAnsi" w:hAnsiTheme="majorHAnsi"/>
          <w:color w:val="333333"/>
          <w:lang w:val="gl-ES"/>
        </w:rPr>
        <w:t>dicte</w:t>
      </w:r>
      <w:proofErr w:type="spellEnd"/>
      <w:r w:rsidRPr="00BF10EC">
        <w:rPr>
          <w:rFonts w:asciiTheme="majorHAnsi" w:hAnsiTheme="majorHAnsi"/>
          <w:color w:val="333333"/>
          <w:lang w:val="gl-ES"/>
        </w:rPr>
        <w:t xml:space="preserve">, segundo o distinto tipo de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xml:space="preserve"> no que se atope instalado o sinal).</w:t>
      </w: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lastRenderedPageBreak/>
        <w:t xml:space="preserve">Lenda: </w:t>
      </w:r>
      <w:proofErr w:type="spellStart"/>
      <w:r w:rsidRPr="00BF10EC">
        <w:rPr>
          <w:rFonts w:asciiTheme="majorHAnsi" w:hAnsiTheme="majorHAnsi"/>
          <w:color w:val="333333"/>
          <w:lang w:val="gl-ES"/>
        </w:rPr>
        <w:t>potestativamente</w:t>
      </w:r>
      <w:proofErr w:type="spellEnd"/>
      <w:r w:rsidRPr="00BF10EC">
        <w:rPr>
          <w:rFonts w:asciiTheme="majorHAnsi" w:hAnsiTheme="majorHAnsi"/>
          <w:color w:val="333333"/>
          <w:lang w:val="gl-ES"/>
        </w:rPr>
        <w:t xml:space="preserve"> poderá incluírse no sinal unha lenda correspondente a cada cor e tipo de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w:t>
      </w:r>
    </w:p>
    <w:p w:rsidR="001B4305" w:rsidRPr="00BF10EC" w:rsidRDefault="001B4305" w:rsidP="009E1A94">
      <w:pPr>
        <w:pStyle w:val="Textoindependiente"/>
        <w:ind w:left="0"/>
        <w:jc w:val="both"/>
        <w:rPr>
          <w:rFonts w:asciiTheme="majorHAnsi" w:hAnsiTheme="majorHAnsi"/>
          <w:lang w:val="gl-ES"/>
        </w:rPr>
      </w:pPr>
    </w:p>
    <w:p w:rsidR="001B4305" w:rsidRPr="00BF10EC" w:rsidRDefault="00C668A9" w:rsidP="009E1A94">
      <w:pPr>
        <w:pStyle w:val="Textoindependiente"/>
        <w:jc w:val="both"/>
        <w:rPr>
          <w:rFonts w:asciiTheme="majorHAnsi" w:hAnsiTheme="majorHAnsi"/>
          <w:lang w:val="gl-ES"/>
        </w:rPr>
      </w:pPr>
      <w:r w:rsidRPr="00BF10EC">
        <w:rPr>
          <w:rFonts w:asciiTheme="majorHAnsi" w:hAnsiTheme="majorHAnsi"/>
          <w:color w:val="333333"/>
          <w:lang w:val="gl-ES"/>
        </w:rPr>
        <w:t xml:space="preserve">A significación da cor deberá ademais figurar necesariamente no documento </w:t>
      </w:r>
      <w:proofErr w:type="spellStart"/>
      <w:r w:rsidRPr="00BF10EC">
        <w:rPr>
          <w:rFonts w:asciiTheme="majorHAnsi" w:hAnsiTheme="majorHAnsi"/>
          <w:color w:val="333333"/>
          <w:lang w:val="gl-ES"/>
        </w:rPr>
        <w:t>habilitante</w:t>
      </w:r>
      <w:proofErr w:type="spellEnd"/>
      <w:r w:rsidRPr="00BF10EC">
        <w:rPr>
          <w:rFonts w:asciiTheme="majorHAnsi" w:hAnsiTheme="majorHAnsi"/>
          <w:color w:val="333333"/>
          <w:lang w:val="gl-ES"/>
        </w:rPr>
        <w:t xml:space="preserve"> para o exercicio da caza. Igualmente poderase incluí-la denominación do </w:t>
      </w:r>
      <w:proofErr w:type="spellStart"/>
      <w:r w:rsidRPr="00BF10EC">
        <w:rPr>
          <w:rFonts w:asciiTheme="majorHAnsi" w:hAnsiTheme="majorHAnsi"/>
          <w:color w:val="333333"/>
          <w:lang w:val="gl-ES"/>
        </w:rPr>
        <w:t>Tecor</w:t>
      </w:r>
      <w:proofErr w:type="spellEnd"/>
      <w:r w:rsidRPr="00BF10EC">
        <w:rPr>
          <w:rFonts w:asciiTheme="majorHAnsi" w:hAnsiTheme="majorHAnsi"/>
          <w:color w:val="333333"/>
          <w:lang w:val="gl-ES"/>
        </w:rPr>
        <w:t>, en letra menor ás indicadas e respectando en todo caso as dimensións das sinalizacións que quedaron descritas.</w:t>
      </w:r>
    </w:p>
    <w:sectPr w:rsidR="001B4305" w:rsidRPr="00BF10EC" w:rsidSect="009722F6">
      <w:footerReference w:type="default" r:id="rId8"/>
      <w:pgSz w:w="11900" w:h="16840"/>
      <w:pgMar w:top="1060" w:right="1500" w:bottom="280" w:left="1500" w:header="72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2F6" w:rsidRDefault="009722F6" w:rsidP="009722F6">
      <w:r>
        <w:separator/>
      </w:r>
    </w:p>
  </w:endnote>
  <w:endnote w:type="continuationSeparator" w:id="0">
    <w:p w:rsidR="009722F6" w:rsidRDefault="009722F6" w:rsidP="009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079295"/>
      <w:docPartObj>
        <w:docPartGallery w:val="Page Numbers (Bottom of Page)"/>
        <w:docPartUnique/>
      </w:docPartObj>
    </w:sdtPr>
    <w:sdtEndPr>
      <w:rPr>
        <w:sz w:val="16"/>
        <w:szCs w:val="16"/>
      </w:rPr>
    </w:sdtEndPr>
    <w:sdtContent>
      <w:p w:rsidR="009722F6" w:rsidRPr="009722F6" w:rsidRDefault="009722F6">
        <w:pPr>
          <w:pStyle w:val="Piedepgina"/>
          <w:jc w:val="center"/>
          <w:rPr>
            <w:sz w:val="16"/>
            <w:szCs w:val="16"/>
          </w:rPr>
        </w:pPr>
        <w:r w:rsidRPr="009722F6">
          <w:rPr>
            <w:sz w:val="16"/>
            <w:szCs w:val="16"/>
          </w:rPr>
          <w:fldChar w:fldCharType="begin"/>
        </w:r>
        <w:r w:rsidRPr="009722F6">
          <w:rPr>
            <w:sz w:val="16"/>
            <w:szCs w:val="16"/>
          </w:rPr>
          <w:instrText>PAGE   \* MERGEFORMAT</w:instrText>
        </w:r>
        <w:r w:rsidRPr="009722F6">
          <w:rPr>
            <w:sz w:val="16"/>
            <w:szCs w:val="16"/>
          </w:rPr>
          <w:fldChar w:fldCharType="separate"/>
        </w:r>
        <w:r w:rsidRPr="009722F6">
          <w:rPr>
            <w:sz w:val="16"/>
            <w:szCs w:val="16"/>
            <w:lang w:val="es-ES"/>
          </w:rPr>
          <w:t>2</w:t>
        </w:r>
        <w:r w:rsidRPr="009722F6">
          <w:rPr>
            <w:sz w:val="16"/>
            <w:szCs w:val="16"/>
          </w:rPr>
          <w:fldChar w:fldCharType="end"/>
        </w:r>
      </w:p>
    </w:sdtContent>
  </w:sdt>
  <w:p w:rsidR="009722F6" w:rsidRDefault="00972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2F6" w:rsidRDefault="009722F6" w:rsidP="009722F6">
      <w:r>
        <w:separator/>
      </w:r>
    </w:p>
  </w:footnote>
  <w:footnote w:type="continuationSeparator" w:id="0">
    <w:p w:rsidR="009722F6" w:rsidRDefault="009722F6" w:rsidP="0097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AC0"/>
    <w:multiLevelType w:val="hybridMultilevel"/>
    <w:tmpl w:val="94FCF962"/>
    <w:lvl w:ilvl="0" w:tplc="A582F650">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BFF01026">
      <w:numFmt w:val="bullet"/>
      <w:lvlText w:val="•"/>
      <w:lvlJc w:val="left"/>
      <w:pPr>
        <w:ind w:left="998" w:hanging="271"/>
      </w:pPr>
      <w:rPr>
        <w:rFonts w:hint="default"/>
      </w:rPr>
    </w:lvl>
    <w:lvl w:ilvl="2" w:tplc="D514E83C">
      <w:numFmt w:val="bullet"/>
      <w:lvlText w:val="•"/>
      <w:lvlJc w:val="left"/>
      <w:pPr>
        <w:ind w:left="1876" w:hanging="271"/>
      </w:pPr>
      <w:rPr>
        <w:rFonts w:hint="default"/>
      </w:rPr>
    </w:lvl>
    <w:lvl w:ilvl="3" w:tplc="DE109DF0">
      <w:numFmt w:val="bullet"/>
      <w:lvlText w:val="•"/>
      <w:lvlJc w:val="left"/>
      <w:pPr>
        <w:ind w:left="2754" w:hanging="271"/>
      </w:pPr>
      <w:rPr>
        <w:rFonts w:hint="default"/>
      </w:rPr>
    </w:lvl>
    <w:lvl w:ilvl="4" w:tplc="AC34ED20">
      <w:numFmt w:val="bullet"/>
      <w:lvlText w:val="•"/>
      <w:lvlJc w:val="left"/>
      <w:pPr>
        <w:ind w:left="3632" w:hanging="271"/>
      </w:pPr>
      <w:rPr>
        <w:rFonts w:hint="default"/>
      </w:rPr>
    </w:lvl>
    <w:lvl w:ilvl="5" w:tplc="726AAD24">
      <w:numFmt w:val="bullet"/>
      <w:lvlText w:val="•"/>
      <w:lvlJc w:val="left"/>
      <w:pPr>
        <w:ind w:left="4510" w:hanging="271"/>
      </w:pPr>
      <w:rPr>
        <w:rFonts w:hint="default"/>
      </w:rPr>
    </w:lvl>
    <w:lvl w:ilvl="6" w:tplc="DA941B6A">
      <w:numFmt w:val="bullet"/>
      <w:lvlText w:val="•"/>
      <w:lvlJc w:val="left"/>
      <w:pPr>
        <w:ind w:left="5388" w:hanging="271"/>
      </w:pPr>
      <w:rPr>
        <w:rFonts w:hint="default"/>
      </w:rPr>
    </w:lvl>
    <w:lvl w:ilvl="7" w:tplc="037614B8">
      <w:numFmt w:val="bullet"/>
      <w:lvlText w:val="•"/>
      <w:lvlJc w:val="left"/>
      <w:pPr>
        <w:ind w:left="6266" w:hanging="271"/>
      </w:pPr>
      <w:rPr>
        <w:rFonts w:hint="default"/>
      </w:rPr>
    </w:lvl>
    <w:lvl w:ilvl="8" w:tplc="50AAFA42">
      <w:numFmt w:val="bullet"/>
      <w:lvlText w:val="•"/>
      <w:lvlJc w:val="left"/>
      <w:pPr>
        <w:ind w:left="7144" w:hanging="271"/>
      </w:pPr>
      <w:rPr>
        <w:rFonts w:hint="default"/>
      </w:rPr>
    </w:lvl>
  </w:abstractNum>
  <w:abstractNum w:abstractNumId="1" w15:restartNumberingAfterBreak="0">
    <w:nsid w:val="02286FE2"/>
    <w:multiLevelType w:val="hybridMultilevel"/>
    <w:tmpl w:val="15D05512"/>
    <w:lvl w:ilvl="0" w:tplc="09766D5E">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8B8CE018">
      <w:numFmt w:val="bullet"/>
      <w:lvlText w:val="•"/>
      <w:lvlJc w:val="left"/>
      <w:pPr>
        <w:ind w:left="998" w:hanging="272"/>
      </w:pPr>
      <w:rPr>
        <w:rFonts w:hint="default"/>
      </w:rPr>
    </w:lvl>
    <w:lvl w:ilvl="2" w:tplc="8870A91E">
      <w:numFmt w:val="bullet"/>
      <w:lvlText w:val="•"/>
      <w:lvlJc w:val="left"/>
      <w:pPr>
        <w:ind w:left="1876" w:hanging="272"/>
      </w:pPr>
      <w:rPr>
        <w:rFonts w:hint="default"/>
      </w:rPr>
    </w:lvl>
    <w:lvl w:ilvl="3" w:tplc="8B70D2FE">
      <w:numFmt w:val="bullet"/>
      <w:lvlText w:val="•"/>
      <w:lvlJc w:val="left"/>
      <w:pPr>
        <w:ind w:left="2754" w:hanging="272"/>
      </w:pPr>
      <w:rPr>
        <w:rFonts w:hint="default"/>
      </w:rPr>
    </w:lvl>
    <w:lvl w:ilvl="4" w:tplc="0C963BAC">
      <w:numFmt w:val="bullet"/>
      <w:lvlText w:val="•"/>
      <w:lvlJc w:val="left"/>
      <w:pPr>
        <w:ind w:left="3632" w:hanging="272"/>
      </w:pPr>
      <w:rPr>
        <w:rFonts w:hint="default"/>
      </w:rPr>
    </w:lvl>
    <w:lvl w:ilvl="5" w:tplc="BE60F766">
      <w:numFmt w:val="bullet"/>
      <w:lvlText w:val="•"/>
      <w:lvlJc w:val="left"/>
      <w:pPr>
        <w:ind w:left="4510" w:hanging="272"/>
      </w:pPr>
      <w:rPr>
        <w:rFonts w:hint="default"/>
      </w:rPr>
    </w:lvl>
    <w:lvl w:ilvl="6" w:tplc="90905BEE">
      <w:numFmt w:val="bullet"/>
      <w:lvlText w:val="•"/>
      <w:lvlJc w:val="left"/>
      <w:pPr>
        <w:ind w:left="5388" w:hanging="272"/>
      </w:pPr>
      <w:rPr>
        <w:rFonts w:hint="default"/>
      </w:rPr>
    </w:lvl>
    <w:lvl w:ilvl="7" w:tplc="4FF26664">
      <w:numFmt w:val="bullet"/>
      <w:lvlText w:val="•"/>
      <w:lvlJc w:val="left"/>
      <w:pPr>
        <w:ind w:left="6266" w:hanging="272"/>
      </w:pPr>
      <w:rPr>
        <w:rFonts w:hint="default"/>
      </w:rPr>
    </w:lvl>
    <w:lvl w:ilvl="8" w:tplc="8118E168">
      <w:numFmt w:val="bullet"/>
      <w:lvlText w:val="•"/>
      <w:lvlJc w:val="left"/>
      <w:pPr>
        <w:ind w:left="7144" w:hanging="272"/>
      </w:pPr>
      <w:rPr>
        <w:rFonts w:hint="default"/>
      </w:rPr>
    </w:lvl>
  </w:abstractNum>
  <w:abstractNum w:abstractNumId="2" w15:restartNumberingAfterBreak="0">
    <w:nsid w:val="02DA1A0D"/>
    <w:multiLevelType w:val="hybridMultilevel"/>
    <w:tmpl w:val="AB48557A"/>
    <w:lvl w:ilvl="0" w:tplc="B6C6725C">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06FEB78C">
      <w:numFmt w:val="bullet"/>
      <w:lvlText w:val="•"/>
      <w:lvlJc w:val="left"/>
      <w:pPr>
        <w:ind w:left="998" w:hanging="272"/>
      </w:pPr>
      <w:rPr>
        <w:rFonts w:hint="default"/>
      </w:rPr>
    </w:lvl>
    <w:lvl w:ilvl="2" w:tplc="0AFE0E24">
      <w:numFmt w:val="bullet"/>
      <w:lvlText w:val="•"/>
      <w:lvlJc w:val="left"/>
      <w:pPr>
        <w:ind w:left="1876" w:hanging="272"/>
      </w:pPr>
      <w:rPr>
        <w:rFonts w:hint="default"/>
      </w:rPr>
    </w:lvl>
    <w:lvl w:ilvl="3" w:tplc="FE5EF536">
      <w:numFmt w:val="bullet"/>
      <w:lvlText w:val="•"/>
      <w:lvlJc w:val="left"/>
      <w:pPr>
        <w:ind w:left="2754" w:hanging="272"/>
      </w:pPr>
      <w:rPr>
        <w:rFonts w:hint="default"/>
      </w:rPr>
    </w:lvl>
    <w:lvl w:ilvl="4" w:tplc="C5D88F20">
      <w:numFmt w:val="bullet"/>
      <w:lvlText w:val="•"/>
      <w:lvlJc w:val="left"/>
      <w:pPr>
        <w:ind w:left="3632" w:hanging="272"/>
      </w:pPr>
      <w:rPr>
        <w:rFonts w:hint="default"/>
      </w:rPr>
    </w:lvl>
    <w:lvl w:ilvl="5" w:tplc="2F30974E">
      <w:numFmt w:val="bullet"/>
      <w:lvlText w:val="•"/>
      <w:lvlJc w:val="left"/>
      <w:pPr>
        <w:ind w:left="4510" w:hanging="272"/>
      </w:pPr>
      <w:rPr>
        <w:rFonts w:hint="default"/>
      </w:rPr>
    </w:lvl>
    <w:lvl w:ilvl="6" w:tplc="0BAE74A6">
      <w:numFmt w:val="bullet"/>
      <w:lvlText w:val="•"/>
      <w:lvlJc w:val="left"/>
      <w:pPr>
        <w:ind w:left="5388" w:hanging="272"/>
      </w:pPr>
      <w:rPr>
        <w:rFonts w:hint="default"/>
      </w:rPr>
    </w:lvl>
    <w:lvl w:ilvl="7" w:tplc="7C2622BE">
      <w:numFmt w:val="bullet"/>
      <w:lvlText w:val="•"/>
      <w:lvlJc w:val="left"/>
      <w:pPr>
        <w:ind w:left="6266" w:hanging="272"/>
      </w:pPr>
      <w:rPr>
        <w:rFonts w:hint="default"/>
      </w:rPr>
    </w:lvl>
    <w:lvl w:ilvl="8" w:tplc="2A64AFB2">
      <w:numFmt w:val="bullet"/>
      <w:lvlText w:val="•"/>
      <w:lvlJc w:val="left"/>
      <w:pPr>
        <w:ind w:left="7144" w:hanging="272"/>
      </w:pPr>
      <w:rPr>
        <w:rFonts w:hint="default"/>
      </w:rPr>
    </w:lvl>
  </w:abstractNum>
  <w:abstractNum w:abstractNumId="3" w15:restartNumberingAfterBreak="0">
    <w:nsid w:val="038952E8"/>
    <w:multiLevelType w:val="hybridMultilevel"/>
    <w:tmpl w:val="44584F0A"/>
    <w:lvl w:ilvl="0" w:tplc="BE123720">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A4E8017C">
      <w:numFmt w:val="bullet"/>
      <w:lvlText w:val="•"/>
      <w:lvlJc w:val="left"/>
      <w:pPr>
        <w:ind w:left="998" w:hanging="283"/>
      </w:pPr>
      <w:rPr>
        <w:rFonts w:hint="default"/>
      </w:rPr>
    </w:lvl>
    <w:lvl w:ilvl="2" w:tplc="6526FAD6">
      <w:numFmt w:val="bullet"/>
      <w:lvlText w:val="•"/>
      <w:lvlJc w:val="left"/>
      <w:pPr>
        <w:ind w:left="1876" w:hanging="283"/>
      </w:pPr>
      <w:rPr>
        <w:rFonts w:hint="default"/>
      </w:rPr>
    </w:lvl>
    <w:lvl w:ilvl="3" w:tplc="6D561652">
      <w:numFmt w:val="bullet"/>
      <w:lvlText w:val="•"/>
      <w:lvlJc w:val="left"/>
      <w:pPr>
        <w:ind w:left="2754" w:hanging="283"/>
      </w:pPr>
      <w:rPr>
        <w:rFonts w:hint="default"/>
      </w:rPr>
    </w:lvl>
    <w:lvl w:ilvl="4" w:tplc="C7E662FA">
      <w:numFmt w:val="bullet"/>
      <w:lvlText w:val="•"/>
      <w:lvlJc w:val="left"/>
      <w:pPr>
        <w:ind w:left="3632" w:hanging="283"/>
      </w:pPr>
      <w:rPr>
        <w:rFonts w:hint="default"/>
      </w:rPr>
    </w:lvl>
    <w:lvl w:ilvl="5" w:tplc="6CB48D72">
      <w:numFmt w:val="bullet"/>
      <w:lvlText w:val="•"/>
      <w:lvlJc w:val="left"/>
      <w:pPr>
        <w:ind w:left="4510" w:hanging="283"/>
      </w:pPr>
      <w:rPr>
        <w:rFonts w:hint="default"/>
      </w:rPr>
    </w:lvl>
    <w:lvl w:ilvl="6" w:tplc="E90E74B8">
      <w:numFmt w:val="bullet"/>
      <w:lvlText w:val="•"/>
      <w:lvlJc w:val="left"/>
      <w:pPr>
        <w:ind w:left="5388" w:hanging="283"/>
      </w:pPr>
      <w:rPr>
        <w:rFonts w:hint="default"/>
      </w:rPr>
    </w:lvl>
    <w:lvl w:ilvl="7" w:tplc="3AA2DEC6">
      <w:numFmt w:val="bullet"/>
      <w:lvlText w:val="•"/>
      <w:lvlJc w:val="left"/>
      <w:pPr>
        <w:ind w:left="6266" w:hanging="283"/>
      </w:pPr>
      <w:rPr>
        <w:rFonts w:hint="default"/>
      </w:rPr>
    </w:lvl>
    <w:lvl w:ilvl="8" w:tplc="E97007B6">
      <w:numFmt w:val="bullet"/>
      <w:lvlText w:val="•"/>
      <w:lvlJc w:val="left"/>
      <w:pPr>
        <w:ind w:left="7144" w:hanging="283"/>
      </w:pPr>
      <w:rPr>
        <w:rFonts w:hint="default"/>
      </w:rPr>
    </w:lvl>
  </w:abstractNum>
  <w:abstractNum w:abstractNumId="4" w15:restartNumberingAfterBreak="0">
    <w:nsid w:val="08FA04DB"/>
    <w:multiLevelType w:val="hybridMultilevel"/>
    <w:tmpl w:val="BAC83252"/>
    <w:lvl w:ilvl="0" w:tplc="C12076BC">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268AD890">
      <w:numFmt w:val="bullet"/>
      <w:lvlText w:val="•"/>
      <w:lvlJc w:val="left"/>
      <w:pPr>
        <w:ind w:left="998" w:hanging="283"/>
      </w:pPr>
      <w:rPr>
        <w:rFonts w:hint="default"/>
      </w:rPr>
    </w:lvl>
    <w:lvl w:ilvl="2" w:tplc="AC582E8C">
      <w:numFmt w:val="bullet"/>
      <w:lvlText w:val="•"/>
      <w:lvlJc w:val="left"/>
      <w:pPr>
        <w:ind w:left="1876" w:hanging="283"/>
      </w:pPr>
      <w:rPr>
        <w:rFonts w:hint="default"/>
      </w:rPr>
    </w:lvl>
    <w:lvl w:ilvl="3" w:tplc="F9F25BC4">
      <w:numFmt w:val="bullet"/>
      <w:lvlText w:val="•"/>
      <w:lvlJc w:val="left"/>
      <w:pPr>
        <w:ind w:left="2754" w:hanging="283"/>
      </w:pPr>
      <w:rPr>
        <w:rFonts w:hint="default"/>
      </w:rPr>
    </w:lvl>
    <w:lvl w:ilvl="4" w:tplc="D414A758">
      <w:numFmt w:val="bullet"/>
      <w:lvlText w:val="•"/>
      <w:lvlJc w:val="left"/>
      <w:pPr>
        <w:ind w:left="3632" w:hanging="283"/>
      </w:pPr>
      <w:rPr>
        <w:rFonts w:hint="default"/>
      </w:rPr>
    </w:lvl>
    <w:lvl w:ilvl="5" w:tplc="5838E316">
      <w:numFmt w:val="bullet"/>
      <w:lvlText w:val="•"/>
      <w:lvlJc w:val="left"/>
      <w:pPr>
        <w:ind w:left="4510" w:hanging="283"/>
      </w:pPr>
      <w:rPr>
        <w:rFonts w:hint="default"/>
      </w:rPr>
    </w:lvl>
    <w:lvl w:ilvl="6" w:tplc="520AA71C">
      <w:numFmt w:val="bullet"/>
      <w:lvlText w:val="•"/>
      <w:lvlJc w:val="left"/>
      <w:pPr>
        <w:ind w:left="5388" w:hanging="283"/>
      </w:pPr>
      <w:rPr>
        <w:rFonts w:hint="default"/>
      </w:rPr>
    </w:lvl>
    <w:lvl w:ilvl="7" w:tplc="6192A762">
      <w:numFmt w:val="bullet"/>
      <w:lvlText w:val="•"/>
      <w:lvlJc w:val="left"/>
      <w:pPr>
        <w:ind w:left="6266" w:hanging="283"/>
      </w:pPr>
      <w:rPr>
        <w:rFonts w:hint="default"/>
      </w:rPr>
    </w:lvl>
    <w:lvl w:ilvl="8" w:tplc="C5A6EFA4">
      <w:numFmt w:val="bullet"/>
      <w:lvlText w:val="•"/>
      <w:lvlJc w:val="left"/>
      <w:pPr>
        <w:ind w:left="7144" w:hanging="283"/>
      </w:pPr>
      <w:rPr>
        <w:rFonts w:hint="default"/>
      </w:rPr>
    </w:lvl>
  </w:abstractNum>
  <w:abstractNum w:abstractNumId="5" w15:restartNumberingAfterBreak="0">
    <w:nsid w:val="09401AEB"/>
    <w:multiLevelType w:val="hybridMultilevel"/>
    <w:tmpl w:val="8B86134E"/>
    <w:lvl w:ilvl="0" w:tplc="D4D0BA6E">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A962B880">
      <w:numFmt w:val="bullet"/>
      <w:lvlText w:val="•"/>
      <w:lvlJc w:val="left"/>
      <w:pPr>
        <w:ind w:left="998" w:hanging="283"/>
      </w:pPr>
      <w:rPr>
        <w:rFonts w:hint="default"/>
      </w:rPr>
    </w:lvl>
    <w:lvl w:ilvl="2" w:tplc="BB08CB80">
      <w:numFmt w:val="bullet"/>
      <w:lvlText w:val="•"/>
      <w:lvlJc w:val="left"/>
      <w:pPr>
        <w:ind w:left="1876" w:hanging="283"/>
      </w:pPr>
      <w:rPr>
        <w:rFonts w:hint="default"/>
      </w:rPr>
    </w:lvl>
    <w:lvl w:ilvl="3" w:tplc="8228A604">
      <w:numFmt w:val="bullet"/>
      <w:lvlText w:val="•"/>
      <w:lvlJc w:val="left"/>
      <w:pPr>
        <w:ind w:left="2754" w:hanging="283"/>
      </w:pPr>
      <w:rPr>
        <w:rFonts w:hint="default"/>
      </w:rPr>
    </w:lvl>
    <w:lvl w:ilvl="4" w:tplc="889E981A">
      <w:numFmt w:val="bullet"/>
      <w:lvlText w:val="•"/>
      <w:lvlJc w:val="left"/>
      <w:pPr>
        <w:ind w:left="3632" w:hanging="283"/>
      </w:pPr>
      <w:rPr>
        <w:rFonts w:hint="default"/>
      </w:rPr>
    </w:lvl>
    <w:lvl w:ilvl="5" w:tplc="BB180C68">
      <w:numFmt w:val="bullet"/>
      <w:lvlText w:val="•"/>
      <w:lvlJc w:val="left"/>
      <w:pPr>
        <w:ind w:left="4510" w:hanging="283"/>
      </w:pPr>
      <w:rPr>
        <w:rFonts w:hint="default"/>
      </w:rPr>
    </w:lvl>
    <w:lvl w:ilvl="6" w:tplc="61A8BEEA">
      <w:numFmt w:val="bullet"/>
      <w:lvlText w:val="•"/>
      <w:lvlJc w:val="left"/>
      <w:pPr>
        <w:ind w:left="5388" w:hanging="283"/>
      </w:pPr>
      <w:rPr>
        <w:rFonts w:hint="default"/>
      </w:rPr>
    </w:lvl>
    <w:lvl w:ilvl="7" w:tplc="A80412BA">
      <w:numFmt w:val="bullet"/>
      <w:lvlText w:val="•"/>
      <w:lvlJc w:val="left"/>
      <w:pPr>
        <w:ind w:left="6266" w:hanging="283"/>
      </w:pPr>
      <w:rPr>
        <w:rFonts w:hint="default"/>
      </w:rPr>
    </w:lvl>
    <w:lvl w:ilvl="8" w:tplc="BA88AB8A">
      <w:numFmt w:val="bullet"/>
      <w:lvlText w:val="•"/>
      <w:lvlJc w:val="left"/>
      <w:pPr>
        <w:ind w:left="7144" w:hanging="283"/>
      </w:pPr>
      <w:rPr>
        <w:rFonts w:hint="default"/>
      </w:rPr>
    </w:lvl>
  </w:abstractNum>
  <w:abstractNum w:abstractNumId="6" w15:restartNumberingAfterBreak="0">
    <w:nsid w:val="09830751"/>
    <w:multiLevelType w:val="hybridMultilevel"/>
    <w:tmpl w:val="A87A0172"/>
    <w:lvl w:ilvl="0" w:tplc="B4C4699C">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5A68A30A">
      <w:numFmt w:val="bullet"/>
      <w:lvlText w:val="•"/>
      <w:lvlJc w:val="left"/>
      <w:pPr>
        <w:ind w:left="998" w:hanging="272"/>
      </w:pPr>
      <w:rPr>
        <w:rFonts w:hint="default"/>
      </w:rPr>
    </w:lvl>
    <w:lvl w:ilvl="2" w:tplc="294EFE90">
      <w:numFmt w:val="bullet"/>
      <w:lvlText w:val="•"/>
      <w:lvlJc w:val="left"/>
      <w:pPr>
        <w:ind w:left="1876" w:hanging="272"/>
      </w:pPr>
      <w:rPr>
        <w:rFonts w:hint="default"/>
      </w:rPr>
    </w:lvl>
    <w:lvl w:ilvl="3" w:tplc="9286900C">
      <w:numFmt w:val="bullet"/>
      <w:lvlText w:val="•"/>
      <w:lvlJc w:val="left"/>
      <w:pPr>
        <w:ind w:left="2754" w:hanging="272"/>
      </w:pPr>
      <w:rPr>
        <w:rFonts w:hint="default"/>
      </w:rPr>
    </w:lvl>
    <w:lvl w:ilvl="4" w:tplc="ACEC43CE">
      <w:numFmt w:val="bullet"/>
      <w:lvlText w:val="•"/>
      <w:lvlJc w:val="left"/>
      <w:pPr>
        <w:ind w:left="3632" w:hanging="272"/>
      </w:pPr>
      <w:rPr>
        <w:rFonts w:hint="default"/>
      </w:rPr>
    </w:lvl>
    <w:lvl w:ilvl="5" w:tplc="8092E9D2">
      <w:numFmt w:val="bullet"/>
      <w:lvlText w:val="•"/>
      <w:lvlJc w:val="left"/>
      <w:pPr>
        <w:ind w:left="4510" w:hanging="272"/>
      </w:pPr>
      <w:rPr>
        <w:rFonts w:hint="default"/>
      </w:rPr>
    </w:lvl>
    <w:lvl w:ilvl="6" w:tplc="B524B8A6">
      <w:numFmt w:val="bullet"/>
      <w:lvlText w:val="•"/>
      <w:lvlJc w:val="left"/>
      <w:pPr>
        <w:ind w:left="5388" w:hanging="272"/>
      </w:pPr>
      <w:rPr>
        <w:rFonts w:hint="default"/>
      </w:rPr>
    </w:lvl>
    <w:lvl w:ilvl="7" w:tplc="61DA4F08">
      <w:numFmt w:val="bullet"/>
      <w:lvlText w:val="•"/>
      <w:lvlJc w:val="left"/>
      <w:pPr>
        <w:ind w:left="6266" w:hanging="272"/>
      </w:pPr>
      <w:rPr>
        <w:rFonts w:hint="default"/>
      </w:rPr>
    </w:lvl>
    <w:lvl w:ilvl="8" w:tplc="4AB46252">
      <w:numFmt w:val="bullet"/>
      <w:lvlText w:val="•"/>
      <w:lvlJc w:val="left"/>
      <w:pPr>
        <w:ind w:left="7144" w:hanging="272"/>
      </w:pPr>
      <w:rPr>
        <w:rFonts w:hint="default"/>
      </w:rPr>
    </w:lvl>
  </w:abstractNum>
  <w:abstractNum w:abstractNumId="7" w15:restartNumberingAfterBreak="0">
    <w:nsid w:val="09955554"/>
    <w:multiLevelType w:val="hybridMultilevel"/>
    <w:tmpl w:val="C90C5B3E"/>
    <w:lvl w:ilvl="0" w:tplc="F5F69020">
      <w:start w:val="1"/>
      <w:numFmt w:val="decimal"/>
      <w:lvlText w:val="%1."/>
      <w:lvlJc w:val="left"/>
      <w:pPr>
        <w:ind w:left="387" w:hanging="272"/>
        <w:jc w:val="left"/>
      </w:pPr>
      <w:rPr>
        <w:rFonts w:asciiTheme="majorHAnsi" w:eastAsia="Verdana" w:hAnsiTheme="majorHAnsi" w:cs="Verdana" w:hint="default"/>
        <w:b/>
        <w:color w:val="333333"/>
        <w:w w:val="100"/>
        <w:sz w:val="20"/>
        <w:szCs w:val="20"/>
      </w:rPr>
    </w:lvl>
    <w:lvl w:ilvl="1" w:tplc="99D036C6">
      <w:numFmt w:val="bullet"/>
      <w:lvlText w:val="•"/>
      <w:lvlJc w:val="left"/>
      <w:pPr>
        <w:ind w:left="1232" w:hanging="272"/>
      </w:pPr>
      <w:rPr>
        <w:rFonts w:hint="default"/>
      </w:rPr>
    </w:lvl>
    <w:lvl w:ilvl="2" w:tplc="9294B50E">
      <w:numFmt w:val="bullet"/>
      <w:lvlText w:val="•"/>
      <w:lvlJc w:val="left"/>
      <w:pPr>
        <w:ind w:left="2084" w:hanging="272"/>
      </w:pPr>
      <w:rPr>
        <w:rFonts w:hint="default"/>
      </w:rPr>
    </w:lvl>
    <w:lvl w:ilvl="3" w:tplc="798EBD58">
      <w:numFmt w:val="bullet"/>
      <w:lvlText w:val="•"/>
      <w:lvlJc w:val="left"/>
      <w:pPr>
        <w:ind w:left="2936" w:hanging="272"/>
      </w:pPr>
      <w:rPr>
        <w:rFonts w:hint="default"/>
      </w:rPr>
    </w:lvl>
    <w:lvl w:ilvl="4" w:tplc="605AD99C">
      <w:numFmt w:val="bullet"/>
      <w:lvlText w:val="•"/>
      <w:lvlJc w:val="left"/>
      <w:pPr>
        <w:ind w:left="3788" w:hanging="272"/>
      </w:pPr>
      <w:rPr>
        <w:rFonts w:hint="default"/>
      </w:rPr>
    </w:lvl>
    <w:lvl w:ilvl="5" w:tplc="C330C2DA">
      <w:numFmt w:val="bullet"/>
      <w:lvlText w:val="•"/>
      <w:lvlJc w:val="left"/>
      <w:pPr>
        <w:ind w:left="4640" w:hanging="272"/>
      </w:pPr>
      <w:rPr>
        <w:rFonts w:hint="default"/>
      </w:rPr>
    </w:lvl>
    <w:lvl w:ilvl="6" w:tplc="D610C4E2">
      <w:numFmt w:val="bullet"/>
      <w:lvlText w:val="•"/>
      <w:lvlJc w:val="left"/>
      <w:pPr>
        <w:ind w:left="5492" w:hanging="272"/>
      </w:pPr>
      <w:rPr>
        <w:rFonts w:hint="default"/>
      </w:rPr>
    </w:lvl>
    <w:lvl w:ilvl="7" w:tplc="BE6CD4E0">
      <w:numFmt w:val="bullet"/>
      <w:lvlText w:val="•"/>
      <w:lvlJc w:val="left"/>
      <w:pPr>
        <w:ind w:left="6344" w:hanging="272"/>
      </w:pPr>
      <w:rPr>
        <w:rFonts w:hint="default"/>
      </w:rPr>
    </w:lvl>
    <w:lvl w:ilvl="8" w:tplc="50009592">
      <w:numFmt w:val="bullet"/>
      <w:lvlText w:val="•"/>
      <w:lvlJc w:val="left"/>
      <w:pPr>
        <w:ind w:left="7196" w:hanging="272"/>
      </w:pPr>
      <w:rPr>
        <w:rFonts w:hint="default"/>
      </w:rPr>
    </w:lvl>
  </w:abstractNum>
  <w:abstractNum w:abstractNumId="8" w15:restartNumberingAfterBreak="0">
    <w:nsid w:val="09C03F72"/>
    <w:multiLevelType w:val="hybridMultilevel"/>
    <w:tmpl w:val="233C3960"/>
    <w:lvl w:ilvl="0" w:tplc="8A50B5A2">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DA9AE264">
      <w:numFmt w:val="bullet"/>
      <w:lvlText w:val="•"/>
      <w:lvlJc w:val="left"/>
      <w:pPr>
        <w:ind w:left="998" w:hanging="283"/>
      </w:pPr>
      <w:rPr>
        <w:rFonts w:hint="default"/>
      </w:rPr>
    </w:lvl>
    <w:lvl w:ilvl="2" w:tplc="CD48D376">
      <w:numFmt w:val="bullet"/>
      <w:lvlText w:val="•"/>
      <w:lvlJc w:val="left"/>
      <w:pPr>
        <w:ind w:left="1876" w:hanging="283"/>
      </w:pPr>
      <w:rPr>
        <w:rFonts w:hint="default"/>
      </w:rPr>
    </w:lvl>
    <w:lvl w:ilvl="3" w:tplc="EB56CEB0">
      <w:numFmt w:val="bullet"/>
      <w:lvlText w:val="•"/>
      <w:lvlJc w:val="left"/>
      <w:pPr>
        <w:ind w:left="2754" w:hanging="283"/>
      </w:pPr>
      <w:rPr>
        <w:rFonts w:hint="default"/>
      </w:rPr>
    </w:lvl>
    <w:lvl w:ilvl="4" w:tplc="BE2C12A0">
      <w:numFmt w:val="bullet"/>
      <w:lvlText w:val="•"/>
      <w:lvlJc w:val="left"/>
      <w:pPr>
        <w:ind w:left="3632" w:hanging="283"/>
      </w:pPr>
      <w:rPr>
        <w:rFonts w:hint="default"/>
      </w:rPr>
    </w:lvl>
    <w:lvl w:ilvl="5" w:tplc="0C1A7BA6">
      <w:numFmt w:val="bullet"/>
      <w:lvlText w:val="•"/>
      <w:lvlJc w:val="left"/>
      <w:pPr>
        <w:ind w:left="4510" w:hanging="283"/>
      </w:pPr>
      <w:rPr>
        <w:rFonts w:hint="default"/>
      </w:rPr>
    </w:lvl>
    <w:lvl w:ilvl="6" w:tplc="19005B32">
      <w:numFmt w:val="bullet"/>
      <w:lvlText w:val="•"/>
      <w:lvlJc w:val="left"/>
      <w:pPr>
        <w:ind w:left="5388" w:hanging="283"/>
      </w:pPr>
      <w:rPr>
        <w:rFonts w:hint="default"/>
      </w:rPr>
    </w:lvl>
    <w:lvl w:ilvl="7" w:tplc="048AA294">
      <w:numFmt w:val="bullet"/>
      <w:lvlText w:val="•"/>
      <w:lvlJc w:val="left"/>
      <w:pPr>
        <w:ind w:left="6266" w:hanging="283"/>
      </w:pPr>
      <w:rPr>
        <w:rFonts w:hint="default"/>
      </w:rPr>
    </w:lvl>
    <w:lvl w:ilvl="8" w:tplc="775ECA36">
      <w:numFmt w:val="bullet"/>
      <w:lvlText w:val="•"/>
      <w:lvlJc w:val="left"/>
      <w:pPr>
        <w:ind w:left="7144" w:hanging="283"/>
      </w:pPr>
      <w:rPr>
        <w:rFonts w:hint="default"/>
      </w:rPr>
    </w:lvl>
  </w:abstractNum>
  <w:abstractNum w:abstractNumId="9" w15:restartNumberingAfterBreak="0">
    <w:nsid w:val="0A773539"/>
    <w:multiLevelType w:val="hybridMultilevel"/>
    <w:tmpl w:val="96188DBC"/>
    <w:lvl w:ilvl="0" w:tplc="E320D51A">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EDCA0422">
      <w:numFmt w:val="bullet"/>
      <w:lvlText w:val="•"/>
      <w:lvlJc w:val="left"/>
      <w:pPr>
        <w:ind w:left="998" w:hanging="283"/>
      </w:pPr>
      <w:rPr>
        <w:rFonts w:hint="default"/>
      </w:rPr>
    </w:lvl>
    <w:lvl w:ilvl="2" w:tplc="CA7C9560">
      <w:numFmt w:val="bullet"/>
      <w:lvlText w:val="•"/>
      <w:lvlJc w:val="left"/>
      <w:pPr>
        <w:ind w:left="1876" w:hanging="283"/>
      </w:pPr>
      <w:rPr>
        <w:rFonts w:hint="default"/>
      </w:rPr>
    </w:lvl>
    <w:lvl w:ilvl="3" w:tplc="027A4740">
      <w:numFmt w:val="bullet"/>
      <w:lvlText w:val="•"/>
      <w:lvlJc w:val="left"/>
      <w:pPr>
        <w:ind w:left="2754" w:hanging="283"/>
      </w:pPr>
      <w:rPr>
        <w:rFonts w:hint="default"/>
      </w:rPr>
    </w:lvl>
    <w:lvl w:ilvl="4" w:tplc="B86479E4">
      <w:numFmt w:val="bullet"/>
      <w:lvlText w:val="•"/>
      <w:lvlJc w:val="left"/>
      <w:pPr>
        <w:ind w:left="3632" w:hanging="283"/>
      </w:pPr>
      <w:rPr>
        <w:rFonts w:hint="default"/>
      </w:rPr>
    </w:lvl>
    <w:lvl w:ilvl="5" w:tplc="A03C8BCE">
      <w:numFmt w:val="bullet"/>
      <w:lvlText w:val="•"/>
      <w:lvlJc w:val="left"/>
      <w:pPr>
        <w:ind w:left="4510" w:hanging="283"/>
      </w:pPr>
      <w:rPr>
        <w:rFonts w:hint="default"/>
      </w:rPr>
    </w:lvl>
    <w:lvl w:ilvl="6" w:tplc="D070041C">
      <w:numFmt w:val="bullet"/>
      <w:lvlText w:val="•"/>
      <w:lvlJc w:val="left"/>
      <w:pPr>
        <w:ind w:left="5388" w:hanging="283"/>
      </w:pPr>
      <w:rPr>
        <w:rFonts w:hint="default"/>
      </w:rPr>
    </w:lvl>
    <w:lvl w:ilvl="7" w:tplc="284A1894">
      <w:numFmt w:val="bullet"/>
      <w:lvlText w:val="•"/>
      <w:lvlJc w:val="left"/>
      <w:pPr>
        <w:ind w:left="6266" w:hanging="283"/>
      </w:pPr>
      <w:rPr>
        <w:rFonts w:hint="default"/>
      </w:rPr>
    </w:lvl>
    <w:lvl w:ilvl="8" w:tplc="6B1A2940">
      <w:numFmt w:val="bullet"/>
      <w:lvlText w:val="•"/>
      <w:lvlJc w:val="left"/>
      <w:pPr>
        <w:ind w:left="7144" w:hanging="283"/>
      </w:pPr>
      <w:rPr>
        <w:rFonts w:hint="default"/>
      </w:rPr>
    </w:lvl>
  </w:abstractNum>
  <w:abstractNum w:abstractNumId="10" w15:restartNumberingAfterBreak="0">
    <w:nsid w:val="0C5E3616"/>
    <w:multiLevelType w:val="hybridMultilevel"/>
    <w:tmpl w:val="325677DC"/>
    <w:lvl w:ilvl="0" w:tplc="9ED491FA">
      <w:start w:val="1"/>
      <w:numFmt w:val="decimal"/>
      <w:lvlText w:val="%1."/>
      <w:lvlJc w:val="left"/>
      <w:pPr>
        <w:ind w:left="116" w:hanging="202"/>
        <w:jc w:val="left"/>
      </w:pPr>
      <w:rPr>
        <w:rFonts w:asciiTheme="majorHAnsi" w:eastAsia="Verdana" w:hAnsiTheme="majorHAnsi" w:cs="Verdana" w:hint="default"/>
        <w:b/>
        <w:color w:val="333333"/>
        <w:spacing w:val="-3"/>
        <w:w w:val="100"/>
        <w:sz w:val="20"/>
        <w:szCs w:val="20"/>
      </w:rPr>
    </w:lvl>
    <w:lvl w:ilvl="1" w:tplc="94DAE3B4">
      <w:numFmt w:val="bullet"/>
      <w:lvlText w:val="•"/>
      <w:lvlJc w:val="left"/>
      <w:pPr>
        <w:ind w:left="998" w:hanging="202"/>
      </w:pPr>
      <w:rPr>
        <w:rFonts w:hint="default"/>
      </w:rPr>
    </w:lvl>
    <w:lvl w:ilvl="2" w:tplc="EF8A0192">
      <w:numFmt w:val="bullet"/>
      <w:lvlText w:val="•"/>
      <w:lvlJc w:val="left"/>
      <w:pPr>
        <w:ind w:left="1876" w:hanging="202"/>
      </w:pPr>
      <w:rPr>
        <w:rFonts w:hint="default"/>
      </w:rPr>
    </w:lvl>
    <w:lvl w:ilvl="3" w:tplc="AE64D838">
      <w:numFmt w:val="bullet"/>
      <w:lvlText w:val="•"/>
      <w:lvlJc w:val="left"/>
      <w:pPr>
        <w:ind w:left="2754" w:hanging="202"/>
      </w:pPr>
      <w:rPr>
        <w:rFonts w:hint="default"/>
      </w:rPr>
    </w:lvl>
    <w:lvl w:ilvl="4" w:tplc="8B6C2144">
      <w:numFmt w:val="bullet"/>
      <w:lvlText w:val="•"/>
      <w:lvlJc w:val="left"/>
      <w:pPr>
        <w:ind w:left="3632" w:hanging="202"/>
      </w:pPr>
      <w:rPr>
        <w:rFonts w:hint="default"/>
      </w:rPr>
    </w:lvl>
    <w:lvl w:ilvl="5" w:tplc="7D24514E">
      <w:numFmt w:val="bullet"/>
      <w:lvlText w:val="•"/>
      <w:lvlJc w:val="left"/>
      <w:pPr>
        <w:ind w:left="4510" w:hanging="202"/>
      </w:pPr>
      <w:rPr>
        <w:rFonts w:hint="default"/>
      </w:rPr>
    </w:lvl>
    <w:lvl w:ilvl="6" w:tplc="A7D2C7C4">
      <w:numFmt w:val="bullet"/>
      <w:lvlText w:val="•"/>
      <w:lvlJc w:val="left"/>
      <w:pPr>
        <w:ind w:left="5388" w:hanging="202"/>
      </w:pPr>
      <w:rPr>
        <w:rFonts w:hint="default"/>
      </w:rPr>
    </w:lvl>
    <w:lvl w:ilvl="7" w:tplc="2F4837A6">
      <w:numFmt w:val="bullet"/>
      <w:lvlText w:val="•"/>
      <w:lvlJc w:val="left"/>
      <w:pPr>
        <w:ind w:left="6266" w:hanging="202"/>
      </w:pPr>
      <w:rPr>
        <w:rFonts w:hint="default"/>
      </w:rPr>
    </w:lvl>
    <w:lvl w:ilvl="8" w:tplc="5146594A">
      <w:numFmt w:val="bullet"/>
      <w:lvlText w:val="•"/>
      <w:lvlJc w:val="left"/>
      <w:pPr>
        <w:ind w:left="7144" w:hanging="202"/>
      </w:pPr>
      <w:rPr>
        <w:rFonts w:hint="default"/>
      </w:rPr>
    </w:lvl>
  </w:abstractNum>
  <w:abstractNum w:abstractNumId="11" w15:restartNumberingAfterBreak="0">
    <w:nsid w:val="0E3528EF"/>
    <w:multiLevelType w:val="hybridMultilevel"/>
    <w:tmpl w:val="4CB890BA"/>
    <w:lvl w:ilvl="0" w:tplc="C298EDD2">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C3669640">
      <w:numFmt w:val="bullet"/>
      <w:lvlText w:val="•"/>
      <w:lvlJc w:val="left"/>
      <w:pPr>
        <w:ind w:left="998" w:hanging="271"/>
      </w:pPr>
      <w:rPr>
        <w:rFonts w:hint="default"/>
      </w:rPr>
    </w:lvl>
    <w:lvl w:ilvl="2" w:tplc="853494CC">
      <w:numFmt w:val="bullet"/>
      <w:lvlText w:val="•"/>
      <w:lvlJc w:val="left"/>
      <w:pPr>
        <w:ind w:left="1876" w:hanging="271"/>
      </w:pPr>
      <w:rPr>
        <w:rFonts w:hint="default"/>
      </w:rPr>
    </w:lvl>
    <w:lvl w:ilvl="3" w:tplc="CE8A2E0E">
      <w:numFmt w:val="bullet"/>
      <w:lvlText w:val="•"/>
      <w:lvlJc w:val="left"/>
      <w:pPr>
        <w:ind w:left="2754" w:hanging="271"/>
      </w:pPr>
      <w:rPr>
        <w:rFonts w:hint="default"/>
      </w:rPr>
    </w:lvl>
    <w:lvl w:ilvl="4" w:tplc="431CE2E2">
      <w:numFmt w:val="bullet"/>
      <w:lvlText w:val="•"/>
      <w:lvlJc w:val="left"/>
      <w:pPr>
        <w:ind w:left="3632" w:hanging="271"/>
      </w:pPr>
      <w:rPr>
        <w:rFonts w:hint="default"/>
      </w:rPr>
    </w:lvl>
    <w:lvl w:ilvl="5" w:tplc="BA0AA80C">
      <w:numFmt w:val="bullet"/>
      <w:lvlText w:val="•"/>
      <w:lvlJc w:val="left"/>
      <w:pPr>
        <w:ind w:left="4510" w:hanging="271"/>
      </w:pPr>
      <w:rPr>
        <w:rFonts w:hint="default"/>
      </w:rPr>
    </w:lvl>
    <w:lvl w:ilvl="6" w:tplc="4C28FBF2">
      <w:numFmt w:val="bullet"/>
      <w:lvlText w:val="•"/>
      <w:lvlJc w:val="left"/>
      <w:pPr>
        <w:ind w:left="5388" w:hanging="271"/>
      </w:pPr>
      <w:rPr>
        <w:rFonts w:hint="default"/>
      </w:rPr>
    </w:lvl>
    <w:lvl w:ilvl="7" w:tplc="386274EA">
      <w:numFmt w:val="bullet"/>
      <w:lvlText w:val="•"/>
      <w:lvlJc w:val="left"/>
      <w:pPr>
        <w:ind w:left="6266" w:hanging="271"/>
      </w:pPr>
      <w:rPr>
        <w:rFonts w:hint="default"/>
      </w:rPr>
    </w:lvl>
    <w:lvl w:ilvl="8" w:tplc="91E8FE28">
      <w:numFmt w:val="bullet"/>
      <w:lvlText w:val="•"/>
      <w:lvlJc w:val="left"/>
      <w:pPr>
        <w:ind w:left="7144" w:hanging="271"/>
      </w:pPr>
      <w:rPr>
        <w:rFonts w:hint="default"/>
      </w:rPr>
    </w:lvl>
  </w:abstractNum>
  <w:abstractNum w:abstractNumId="12" w15:restartNumberingAfterBreak="0">
    <w:nsid w:val="0EFB6C3B"/>
    <w:multiLevelType w:val="hybridMultilevel"/>
    <w:tmpl w:val="B6323458"/>
    <w:lvl w:ilvl="0" w:tplc="724E8EC4">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11FA08DE">
      <w:numFmt w:val="bullet"/>
      <w:lvlText w:val="•"/>
      <w:lvlJc w:val="left"/>
      <w:pPr>
        <w:ind w:left="998" w:hanging="283"/>
      </w:pPr>
      <w:rPr>
        <w:rFonts w:hint="default"/>
      </w:rPr>
    </w:lvl>
    <w:lvl w:ilvl="2" w:tplc="908A607E">
      <w:numFmt w:val="bullet"/>
      <w:lvlText w:val="•"/>
      <w:lvlJc w:val="left"/>
      <w:pPr>
        <w:ind w:left="1876" w:hanging="283"/>
      </w:pPr>
      <w:rPr>
        <w:rFonts w:hint="default"/>
      </w:rPr>
    </w:lvl>
    <w:lvl w:ilvl="3" w:tplc="2C52C26E">
      <w:numFmt w:val="bullet"/>
      <w:lvlText w:val="•"/>
      <w:lvlJc w:val="left"/>
      <w:pPr>
        <w:ind w:left="2754" w:hanging="283"/>
      </w:pPr>
      <w:rPr>
        <w:rFonts w:hint="default"/>
      </w:rPr>
    </w:lvl>
    <w:lvl w:ilvl="4" w:tplc="8F5C5B6C">
      <w:numFmt w:val="bullet"/>
      <w:lvlText w:val="•"/>
      <w:lvlJc w:val="left"/>
      <w:pPr>
        <w:ind w:left="3632" w:hanging="283"/>
      </w:pPr>
      <w:rPr>
        <w:rFonts w:hint="default"/>
      </w:rPr>
    </w:lvl>
    <w:lvl w:ilvl="5" w:tplc="98FA12E8">
      <w:numFmt w:val="bullet"/>
      <w:lvlText w:val="•"/>
      <w:lvlJc w:val="left"/>
      <w:pPr>
        <w:ind w:left="4510" w:hanging="283"/>
      </w:pPr>
      <w:rPr>
        <w:rFonts w:hint="default"/>
      </w:rPr>
    </w:lvl>
    <w:lvl w:ilvl="6" w:tplc="D3CE11B0">
      <w:numFmt w:val="bullet"/>
      <w:lvlText w:val="•"/>
      <w:lvlJc w:val="left"/>
      <w:pPr>
        <w:ind w:left="5388" w:hanging="283"/>
      </w:pPr>
      <w:rPr>
        <w:rFonts w:hint="default"/>
      </w:rPr>
    </w:lvl>
    <w:lvl w:ilvl="7" w:tplc="DD26B738">
      <w:numFmt w:val="bullet"/>
      <w:lvlText w:val="•"/>
      <w:lvlJc w:val="left"/>
      <w:pPr>
        <w:ind w:left="6266" w:hanging="283"/>
      </w:pPr>
      <w:rPr>
        <w:rFonts w:hint="default"/>
      </w:rPr>
    </w:lvl>
    <w:lvl w:ilvl="8" w:tplc="70BC7224">
      <w:numFmt w:val="bullet"/>
      <w:lvlText w:val="•"/>
      <w:lvlJc w:val="left"/>
      <w:pPr>
        <w:ind w:left="7144" w:hanging="283"/>
      </w:pPr>
      <w:rPr>
        <w:rFonts w:hint="default"/>
      </w:rPr>
    </w:lvl>
  </w:abstractNum>
  <w:abstractNum w:abstractNumId="13" w15:restartNumberingAfterBreak="0">
    <w:nsid w:val="130442FD"/>
    <w:multiLevelType w:val="hybridMultilevel"/>
    <w:tmpl w:val="E0D4B84A"/>
    <w:lvl w:ilvl="0" w:tplc="79EE20E8">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09D21966">
      <w:numFmt w:val="bullet"/>
      <w:lvlText w:val="•"/>
      <w:lvlJc w:val="left"/>
      <w:pPr>
        <w:ind w:left="998" w:hanging="272"/>
      </w:pPr>
      <w:rPr>
        <w:rFonts w:hint="default"/>
      </w:rPr>
    </w:lvl>
    <w:lvl w:ilvl="2" w:tplc="D3341954">
      <w:numFmt w:val="bullet"/>
      <w:lvlText w:val="•"/>
      <w:lvlJc w:val="left"/>
      <w:pPr>
        <w:ind w:left="1876" w:hanging="272"/>
      </w:pPr>
      <w:rPr>
        <w:rFonts w:hint="default"/>
      </w:rPr>
    </w:lvl>
    <w:lvl w:ilvl="3" w:tplc="ED962F96">
      <w:numFmt w:val="bullet"/>
      <w:lvlText w:val="•"/>
      <w:lvlJc w:val="left"/>
      <w:pPr>
        <w:ind w:left="2754" w:hanging="272"/>
      </w:pPr>
      <w:rPr>
        <w:rFonts w:hint="default"/>
      </w:rPr>
    </w:lvl>
    <w:lvl w:ilvl="4" w:tplc="FAB8FB28">
      <w:numFmt w:val="bullet"/>
      <w:lvlText w:val="•"/>
      <w:lvlJc w:val="left"/>
      <w:pPr>
        <w:ind w:left="3632" w:hanging="272"/>
      </w:pPr>
      <w:rPr>
        <w:rFonts w:hint="default"/>
      </w:rPr>
    </w:lvl>
    <w:lvl w:ilvl="5" w:tplc="B62405DA">
      <w:numFmt w:val="bullet"/>
      <w:lvlText w:val="•"/>
      <w:lvlJc w:val="left"/>
      <w:pPr>
        <w:ind w:left="4510" w:hanging="272"/>
      </w:pPr>
      <w:rPr>
        <w:rFonts w:hint="default"/>
      </w:rPr>
    </w:lvl>
    <w:lvl w:ilvl="6" w:tplc="E44CBFCA">
      <w:numFmt w:val="bullet"/>
      <w:lvlText w:val="•"/>
      <w:lvlJc w:val="left"/>
      <w:pPr>
        <w:ind w:left="5388" w:hanging="272"/>
      </w:pPr>
      <w:rPr>
        <w:rFonts w:hint="default"/>
      </w:rPr>
    </w:lvl>
    <w:lvl w:ilvl="7" w:tplc="5332298C">
      <w:numFmt w:val="bullet"/>
      <w:lvlText w:val="•"/>
      <w:lvlJc w:val="left"/>
      <w:pPr>
        <w:ind w:left="6266" w:hanging="272"/>
      </w:pPr>
      <w:rPr>
        <w:rFonts w:hint="default"/>
      </w:rPr>
    </w:lvl>
    <w:lvl w:ilvl="8" w:tplc="4C42061E">
      <w:numFmt w:val="bullet"/>
      <w:lvlText w:val="•"/>
      <w:lvlJc w:val="left"/>
      <w:pPr>
        <w:ind w:left="7144" w:hanging="272"/>
      </w:pPr>
      <w:rPr>
        <w:rFonts w:hint="default"/>
      </w:rPr>
    </w:lvl>
  </w:abstractNum>
  <w:abstractNum w:abstractNumId="14" w15:restartNumberingAfterBreak="0">
    <w:nsid w:val="15104BFE"/>
    <w:multiLevelType w:val="hybridMultilevel"/>
    <w:tmpl w:val="267268F2"/>
    <w:lvl w:ilvl="0" w:tplc="6D2C971A">
      <w:start w:val="1"/>
      <w:numFmt w:val="decimal"/>
      <w:lvlText w:val="%1."/>
      <w:lvlJc w:val="left"/>
      <w:pPr>
        <w:ind w:left="116" w:hanging="202"/>
        <w:jc w:val="left"/>
      </w:pPr>
      <w:rPr>
        <w:rFonts w:asciiTheme="majorHAnsi" w:eastAsia="Verdana" w:hAnsiTheme="majorHAnsi" w:cs="Verdana" w:hint="default"/>
        <w:b/>
        <w:color w:val="333333"/>
        <w:spacing w:val="-3"/>
        <w:w w:val="100"/>
        <w:sz w:val="20"/>
        <w:szCs w:val="20"/>
      </w:rPr>
    </w:lvl>
    <w:lvl w:ilvl="1" w:tplc="8F96D3AA">
      <w:numFmt w:val="bullet"/>
      <w:lvlText w:val="•"/>
      <w:lvlJc w:val="left"/>
      <w:pPr>
        <w:ind w:left="998" w:hanging="202"/>
      </w:pPr>
      <w:rPr>
        <w:rFonts w:hint="default"/>
      </w:rPr>
    </w:lvl>
    <w:lvl w:ilvl="2" w:tplc="C34A8124">
      <w:numFmt w:val="bullet"/>
      <w:lvlText w:val="•"/>
      <w:lvlJc w:val="left"/>
      <w:pPr>
        <w:ind w:left="1876" w:hanging="202"/>
      </w:pPr>
      <w:rPr>
        <w:rFonts w:hint="default"/>
      </w:rPr>
    </w:lvl>
    <w:lvl w:ilvl="3" w:tplc="AC34F3D8">
      <w:numFmt w:val="bullet"/>
      <w:lvlText w:val="•"/>
      <w:lvlJc w:val="left"/>
      <w:pPr>
        <w:ind w:left="2754" w:hanging="202"/>
      </w:pPr>
      <w:rPr>
        <w:rFonts w:hint="default"/>
      </w:rPr>
    </w:lvl>
    <w:lvl w:ilvl="4" w:tplc="516E6D4A">
      <w:numFmt w:val="bullet"/>
      <w:lvlText w:val="•"/>
      <w:lvlJc w:val="left"/>
      <w:pPr>
        <w:ind w:left="3632" w:hanging="202"/>
      </w:pPr>
      <w:rPr>
        <w:rFonts w:hint="default"/>
      </w:rPr>
    </w:lvl>
    <w:lvl w:ilvl="5" w:tplc="44F6E12E">
      <w:numFmt w:val="bullet"/>
      <w:lvlText w:val="•"/>
      <w:lvlJc w:val="left"/>
      <w:pPr>
        <w:ind w:left="4510" w:hanging="202"/>
      </w:pPr>
      <w:rPr>
        <w:rFonts w:hint="default"/>
      </w:rPr>
    </w:lvl>
    <w:lvl w:ilvl="6" w:tplc="2354B682">
      <w:numFmt w:val="bullet"/>
      <w:lvlText w:val="•"/>
      <w:lvlJc w:val="left"/>
      <w:pPr>
        <w:ind w:left="5388" w:hanging="202"/>
      </w:pPr>
      <w:rPr>
        <w:rFonts w:hint="default"/>
      </w:rPr>
    </w:lvl>
    <w:lvl w:ilvl="7" w:tplc="4BD247D2">
      <w:numFmt w:val="bullet"/>
      <w:lvlText w:val="•"/>
      <w:lvlJc w:val="left"/>
      <w:pPr>
        <w:ind w:left="6266" w:hanging="202"/>
      </w:pPr>
      <w:rPr>
        <w:rFonts w:hint="default"/>
      </w:rPr>
    </w:lvl>
    <w:lvl w:ilvl="8" w:tplc="C3AAC3F0">
      <w:numFmt w:val="bullet"/>
      <w:lvlText w:val="•"/>
      <w:lvlJc w:val="left"/>
      <w:pPr>
        <w:ind w:left="7144" w:hanging="202"/>
      </w:pPr>
      <w:rPr>
        <w:rFonts w:hint="default"/>
      </w:rPr>
    </w:lvl>
  </w:abstractNum>
  <w:abstractNum w:abstractNumId="15" w15:restartNumberingAfterBreak="0">
    <w:nsid w:val="166D0EFC"/>
    <w:multiLevelType w:val="hybridMultilevel"/>
    <w:tmpl w:val="4868381C"/>
    <w:lvl w:ilvl="0" w:tplc="EB1C1D58">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BD20094E">
      <w:numFmt w:val="bullet"/>
      <w:lvlText w:val="•"/>
      <w:lvlJc w:val="left"/>
      <w:pPr>
        <w:ind w:left="998" w:hanging="271"/>
      </w:pPr>
      <w:rPr>
        <w:rFonts w:hint="default"/>
      </w:rPr>
    </w:lvl>
    <w:lvl w:ilvl="2" w:tplc="69B48690">
      <w:numFmt w:val="bullet"/>
      <w:lvlText w:val="•"/>
      <w:lvlJc w:val="left"/>
      <w:pPr>
        <w:ind w:left="1876" w:hanging="271"/>
      </w:pPr>
      <w:rPr>
        <w:rFonts w:hint="default"/>
      </w:rPr>
    </w:lvl>
    <w:lvl w:ilvl="3" w:tplc="B61275A2">
      <w:numFmt w:val="bullet"/>
      <w:lvlText w:val="•"/>
      <w:lvlJc w:val="left"/>
      <w:pPr>
        <w:ind w:left="2754" w:hanging="271"/>
      </w:pPr>
      <w:rPr>
        <w:rFonts w:hint="default"/>
      </w:rPr>
    </w:lvl>
    <w:lvl w:ilvl="4" w:tplc="3C2A9052">
      <w:numFmt w:val="bullet"/>
      <w:lvlText w:val="•"/>
      <w:lvlJc w:val="left"/>
      <w:pPr>
        <w:ind w:left="3632" w:hanging="271"/>
      </w:pPr>
      <w:rPr>
        <w:rFonts w:hint="default"/>
      </w:rPr>
    </w:lvl>
    <w:lvl w:ilvl="5" w:tplc="1D0CD7E2">
      <w:numFmt w:val="bullet"/>
      <w:lvlText w:val="•"/>
      <w:lvlJc w:val="left"/>
      <w:pPr>
        <w:ind w:left="4510" w:hanging="271"/>
      </w:pPr>
      <w:rPr>
        <w:rFonts w:hint="default"/>
      </w:rPr>
    </w:lvl>
    <w:lvl w:ilvl="6" w:tplc="B2AE5A6A">
      <w:numFmt w:val="bullet"/>
      <w:lvlText w:val="•"/>
      <w:lvlJc w:val="left"/>
      <w:pPr>
        <w:ind w:left="5388" w:hanging="271"/>
      </w:pPr>
      <w:rPr>
        <w:rFonts w:hint="default"/>
      </w:rPr>
    </w:lvl>
    <w:lvl w:ilvl="7" w:tplc="18C0F87E">
      <w:numFmt w:val="bullet"/>
      <w:lvlText w:val="•"/>
      <w:lvlJc w:val="left"/>
      <w:pPr>
        <w:ind w:left="6266" w:hanging="271"/>
      </w:pPr>
      <w:rPr>
        <w:rFonts w:hint="default"/>
      </w:rPr>
    </w:lvl>
    <w:lvl w:ilvl="8" w:tplc="92B8496C">
      <w:numFmt w:val="bullet"/>
      <w:lvlText w:val="•"/>
      <w:lvlJc w:val="left"/>
      <w:pPr>
        <w:ind w:left="7144" w:hanging="271"/>
      </w:pPr>
      <w:rPr>
        <w:rFonts w:hint="default"/>
      </w:rPr>
    </w:lvl>
  </w:abstractNum>
  <w:abstractNum w:abstractNumId="16" w15:restartNumberingAfterBreak="0">
    <w:nsid w:val="16B84F2A"/>
    <w:multiLevelType w:val="hybridMultilevel"/>
    <w:tmpl w:val="6AC213B4"/>
    <w:lvl w:ilvl="0" w:tplc="57AA942A">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2D72E692">
      <w:numFmt w:val="bullet"/>
      <w:lvlText w:val="•"/>
      <w:lvlJc w:val="left"/>
      <w:pPr>
        <w:ind w:left="998" w:hanging="283"/>
      </w:pPr>
      <w:rPr>
        <w:rFonts w:hint="default"/>
      </w:rPr>
    </w:lvl>
    <w:lvl w:ilvl="2" w:tplc="0A0EFEC8">
      <w:numFmt w:val="bullet"/>
      <w:lvlText w:val="•"/>
      <w:lvlJc w:val="left"/>
      <w:pPr>
        <w:ind w:left="1876" w:hanging="283"/>
      </w:pPr>
      <w:rPr>
        <w:rFonts w:hint="default"/>
      </w:rPr>
    </w:lvl>
    <w:lvl w:ilvl="3" w:tplc="04A81BB6">
      <w:numFmt w:val="bullet"/>
      <w:lvlText w:val="•"/>
      <w:lvlJc w:val="left"/>
      <w:pPr>
        <w:ind w:left="2754" w:hanging="283"/>
      </w:pPr>
      <w:rPr>
        <w:rFonts w:hint="default"/>
      </w:rPr>
    </w:lvl>
    <w:lvl w:ilvl="4" w:tplc="651A059A">
      <w:numFmt w:val="bullet"/>
      <w:lvlText w:val="•"/>
      <w:lvlJc w:val="left"/>
      <w:pPr>
        <w:ind w:left="3632" w:hanging="283"/>
      </w:pPr>
      <w:rPr>
        <w:rFonts w:hint="default"/>
      </w:rPr>
    </w:lvl>
    <w:lvl w:ilvl="5" w:tplc="33BAE886">
      <w:numFmt w:val="bullet"/>
      <w:lvlText w:val="•"/>
      <w:lvlJc w:val="left"/>
      <w:pPr>
        <w:ind w:left="4510" w:hanging="283"/>
      </w:pPr>
      <w:rPr>
        <w:rFonts w:hint="default"/>
      </w:rPr>
    </w:lvl>
    <w:lvl w:ilvl="6" w:tplc="04E28DC2">
      <w:numFmt w:val="bullet"/>
      <w:lvlText w:val="•"/>
      <w:lvlJc w:val="left"/>
      <w:pPr>
        <w:ind w:left="5388" w:hanging="283"/>
      </w:pPr>
      <w:rPr>
        <w:rFonts w:hint="default"/>
      </w:rPr>
    </w:lvl>
    <w:lvl w:ilvl="7" w:tplc="B7604B36">
      <w:numFmt w:val="bullet"/>
      <w:lvlText w:val="•"/>
      <w:lvlJc w:val="left"/>
      <w:pPr>
        <w:ind w:left="6266" w:hanging="283"/>
      </w:pPr>
      <w:rPr>
        <w:rFonts w:hint="default"/>
      </w:rPr>
    </w:lvl>
    <w:lvl w:ilvl="8" w:tplc="A9FA61EA">
      <w:numFmt w:val="bullet"/>
      <w:lvlText w:val="•"/>
      <w:lvlJc w:val="left"/>
      <w:pPr>
        <w:ind w:left="7144" w:hanging="283"/>
      </w:pPr>
      <w:rPr>
        <w:rFonts w:hint="default"/>
      </w:rPr>
    </w:lvl>
  </w:abstractNum>
  <w:abstractNum w:abstractNumId="17" w15:restartNumberingAfterBreak="0">
    <w:nsid w:val="1AAC7592"/>
    <w:multiLevelType w:val="hybridMultilevel"/>
    <w:tmpl w:val="7A56A502"/>
    <w:lvl w:ilvl="0" w:tplc="D2AA65E0">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48B849C4">
      <w:numFmt w:val="bullet"/>
      <w:lvlText w:val="•"/>
      <w:lvlJc w:val="left"/>
      <w:pPr>
        <w:ind w:left="998" w:hanging="271"/>
      </w:pPr>
      <w:rPr>
        <w:rFonts w:hint="default"/>
      </w:rPr>
    </w:lvl>
    <w:lvl w:ilvl="2" w:tplc="3B2A0610">
      <w:numFmt w:val="bullet"/>
      <w:lvlText w:val="•"/>
      <w:lvlJc w:val="left"/>
      <w:pPr>
        <w:ind w:left="1876" w:hanging="271"/>
      </w:pPr>
      <w:rPr>
        <w:rFonts w:hint="default"/>
      </w:rPr>
    </w:lvl>
    <w:lvl w:ilvl="3" w:tplc="ED74FDD2">
      <w:numFmt w:val="bullet"/>
      <w:lvlText w:val="•"/>
      <w:lvlJc w:val="left"/>
      <w:pPr>
        <w:ind w:left="2754" w:hanging="271"/>
      </w:pPr>
      <w:rPr>
        <w:rFonts w:hint="default"/>
      </w:rPr>
    </w:lvl>
    <w:lvl w:ilvl="4" w:tplc="2DF0C842">
      <w:numFmt w:val="bullet"/>
      <w:lvlText w:val="•"/>
      <w:lvlJc w:val="left"/>
      <w:pPr>
        <w:ind w:left="3632" w:hanging="271"/>
      </w:pPr>
      <w:rPr>
        <w:rFonts w:hint="default"/>
      </w:rPr>
    </w:lvl>
    <w:lvl w:ilvl="5" w:tplc="1E16A0C0">
      <w:numFmt w:val="bullet"/>
      <w:lvlText w:val="•"/>
      <w:lvlJc w:val="left"/>
      <w:pPr>
        <w:ind w:left="4510" w:hanging="271"/>
      </w:pPr>
      <w:rPr>
        <w:rFonts w:hint="default"/>
      </w:rPr>
    </w:lvl>
    <w:lvl w:ilvl="6" w:tplc="88828C70">
      <w:numFmt w:val="bullet"/>
      <w:lvlText w:val="•"/>
      <w:lvlJc w:val="left"/>
      <w:pPr>
        <w:ind w:left="5388" w:hanging="271"/>
      </w:pPr>
      <w:rPr>
        <w:rFonts w:hint="default"/>
      </w:rPr>
    </w:lvl>
    <w:lvl w:ilvl="7" w:tplc="14C065BE">
      <w:numFmt w:val="bullet"/>
      <w:lvlText w:val="•"/>
      <w:lvlJc w:val="left"/>
      <w:pPr>
        <w:ind w:left="6266" w:hanging="271"/>
      </w:pPr>
      <w:rPr>
        <w:rFonts w:hint="default"/>
      </w:rPr>
    </w:lvl>
    <w:lvl w:ilvl="8" w:tplc="BE30C742">
      <w:numFmt w:val="bullet"/>
      <w:lvlText w:val="•"/>
      <w:lvlJc w:val="left"/>
      <w:pPr>
        <w:ind w:left="7144" w:hanging="271"/>
      </w:pPr>
      <w:rPr>
        <w:rFonts w:hint="default"/>
      </w:rPr>
    </w:lvl>
  </w:abstractNum>
  <w:abstractNum w:abstractNumId="18" w15:restartNumberingAfterBreak="0">
    <w:nsid w:val="1C1E63F8"/>
    <w:multiLevelType w:val="hybridMultilevel"/>
    <w:tmpl w:val="BB147A12"/>
    <w:lvl w:ilvl="0" w:tplc="88D86AA6">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9A8EA09A">
      <w:numFmt w:val="bullet"/>
      <w:lvlText w:val="•"/>
      <w:lvlJc w:val="left"/>
      <w:pPr>
        <w:ind w:left="998" w:hanging="271"/>
      </w:pPr>
      <w:rPr>
        <w:rFonts w:hint="default"/>
      </w:rPr>
    </w:lvl>
    <w:lvl w:ilvl="2" w:tplc="B3F68D08">
      <w:numFmt w:val="bullet"/>
      <w:lvlText w:val="•"/>
      <w:lvlJc w:val="left"/>
      <w:pPr>
        <w:ind w:left="1876" w:hanging="271"/>
      </w:pPr>
      <w:rPr>
        <w:rFonts w:hint="default"/>
      </w:rPr>
    </w:lvl>
    <w:lvl w:ilvl="3" w:tplc="F02C7988">
      <w:numFmt w:val="bullet"/>
      <w:lvlText w:val="•"/>
      <w:lvlJc w:val="left"/>
      <w:pPr>
        <w:ind w:left="2754" w:hanging="271"/>
      </w:pPr>
      <w:rPr>
        <w:rFonts w:hint="default"/>
      </w:rPr>
    </w:lvl>
    <w:lvl w:ilvl="4" w:tplc="BCA82830">
      <w:numFmt w:val="bullet"/>
      <w:lvlText w:val="•"/>
      <w:lvlJc w:val="left"/>
      <w:pPr>
        <w:ind w:left="3632" w:hanging="271"/>
      </w:pPr>
      <w:rPr>
        <w:rFonts w:hint="default"/>
      </w:rPr>
    </w:lvl>
    <w:lvl w:ilvl="5" w:tplc="1C125CA6">
      <w:numFmt w:val="bullet"/>
      <w:lvlText w:val="•"/>
      <w:lvlJc w:val="left"/>
      <w:pPr>
        <w:ind w:left="4510" w:hanging="271"/>
      </w:pPr>
      <w:rPr>
        <w:rFonts w:hint="default"/>
      </w:rPr>
    </w:lvl>
    <w:lvl w:ilvl="6" w:tplc="AE1AC514">
      <w:numFmt w:val="bullet"/>
      <w:lvlText w:val="•"/>
      <w:lvlJc w:val="left"/>
      <w:pPr>
        <w:ind w:left="5388" w:hanging="271"/>
      </w:pPr>
      <w:rPr>
        <w:rFonts w:hint="default"/>
      </w:rPr>
    </w:lvl>
    <w:lvl w:ilvl="7" w:tplc="14C66F50">
      <w:numFmt w:val="bullet"/>
      <w:lvlText w:val="•"/>
      <w:lvlJc w:val="left"/>
      <w:pPr>
        <w:ind w:left="6266" w:hanging="271"/>
      </w:pPr>
      <w:rPr>
        <w:rFonts w:hint="default"/>
      </w:rPr>
    </w:lvl>
    <w:lvl w:ilvl="8" w:tplc="DC7C3A52">
      <w:numFmt w:val="bullet"/>
      <w:lvlText w:val="•"/>
      <w:lvlJc w:val="left"/>
      <w:pPr>
        <w:ind w:left="7144" w:hanging="271"/>
      </w:pPr>
      <w:rPr>
        <w:rFonts w:hint="default"/>
      </w:rPr>
    </w:lvl>
  </w:abstractNum>
  <w:abstractNum w:abstractNumId="19" w15:restartNumberingAfterBreak="0">
    <w:nsid w:val="1C4C5386"/>
    <w:multiLevelType w:val="hybridMultilevel"/>
    <w:tmpl w:val="59EC1B90"/>
    <w:lvl w:ilvl="0" w:tplc="A1D267B2">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C884EC18">
      <w:numFmt w:val="bullet"/>
      <w:lvlText w:val="•"/>
      <w:lvlJc w:val="left"/>
      <w:pPr>
        <w:ind w:left="998" w:hanging="272"/>
      </w:pPr>
      <w:rPr>
        <w:rFonts w:hint="default"/>
      </w:rPr>
    </w:lvl>
    <w:lvl w:ilvl="2" w:tplc="0602BDC4">
      <w:numFmt w:val="bullet"/>
      <w:lvlText w:val="•"/>
      <w:lvlJc w:val="left"/>
      <w:pPr>
        <w:ind w:left="1876" w:hanging="272"/>
      </w:pPr>
      <w:rPr>
        <w:rFonts w:hint="default"/>
      </w:rPr>
    </w:lvl>
    <w:lvl w:ilvl="3" w:tplc="7DD038D2">
      <w:numFmt w:val="bullet"/>
      <w:lvlText w:val="•"/>
      <w:lvlJc w:val="left"/>
      <w:pPr>
        <w:ind w:left="2754" w:hanging="272"/>
      </w:pPr>
      <w:rPr>
        <w:rFonts w:hint="default"/>
      </w:rPr>
    </w:lvl>
    <w:lvl w:ilvl="4" w:tplc="3EAE0410">
      <w:numFmt w:val="bullet"/>
      <w:lvlText w:val="•"/>
      <w:lvlJc w:val="left"/>
      <w:pPr>
        <w:ind w:left="3632" w:hanging="272"/>
      </w:pPr>
      <w:rPr>
        <w:rFonts w:hint="default"/>
      </w:rPr>
    </w:lvl>
    <w:lvl w:ilvl="5" w:tplc="403CD24A">
      <w:numFmt w:val="bullet"/>
      <w:lvlText w:val="•"/>
      <w:lvlJc w:val="left"/>
      <w:pPr>
        <w:ind w:left="4510" w:hanging="272"/>
      </w:pPr>
      <w:rPr>
        <w:rFonts w:hint="default"/>
      </w:rPr>
    </w:lvl>
    <w:lvl w:ilvl="6" w:tplc="E0825A14">
      <w:numFmt w:val="bullet"/>
      <w:lvlText w:val="•"/>
      <w:lvlJc w:val="left"/>
      <w:pPr>
        <w:ind w:left="5388" w:hanging="272"/>
      </w:pPr>
      <w:rPr>
        <w:rFonts w:hint="default"/>
      </w:rPr>
    </w:lvl>
    <w:lvl w:ilvl="7" w:tplc="219E33B0">
      <w:numFmt w:val="bullet"/>
      <w:lvlText w:val="•"/>
      <w:lvlJc w:val="left"/>
      <w:pPr>
        <w:ind w:left="6266" w:hanging="272"/>
      </w:pPr>
      <w:rPr>
        <w:rFonts w:hint="default"/>
      </w:rPr>
    </w:lvl>
    <w:lvl w:ilvl="8" w:tplc="4120DA66">
      <w:numFmt w:val="bullet"/>
      <w:lvlText w:val="•"/>
      <w:lvlJc w:val="left"/>
      <w:pPr>
        <w:ind w:left="7144" w:hanging="272"/>
      </w:pPr>
      <w:rPr>
        <w:rFonts w:hint="default"/>
      </w:rPr>
    </w:lvl>
  </w:abstractNum>
  <w:abstractNum w:abstractNumId="20" w15:restartNumberingAfterBreak="0">
    <w:nsid w:val="1CAC252F"/>
    <w:multiLevelType w:val="hybridMultilevel"/>
    <w:tmpl w:val="C5BC5F8A"/>
    <w:lvl w:ilvl="0" w:tplc="AA40F910">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224AE082">
      <w:numFmt w:val="bullet"/>
      <w:lvlText w:val="•"/>
      <w:lvlJc w:val="left"/>
      <w:pPr>
        <w:ind w:left="998" w:hanging="283"/>
      </w:pPr>
      <w:rPr>
        <w:rFonts w:hint="default"/>
      </w:rPr>
    </w:lvl>
    <w:lvl w:ilvl="2" w:tplc="57CCB1C4">
      <w:numFmt w:val="bullet"/>
      <w:lvlText w:val="•"/>
      <w:lvlJc w:val="left"/>
      <w:pPr>
        <w:ind w:left="1876" w:hanging="283"/>
      </w:pPr>
      <w:rPr>
        <w:rFonts w:hint="default"/>
      </w:rPr>
    </w:lvl>
    <w:lvl w:ilvl="3" w:tplc="54E0A3E4">
      <w:numFmt w:val="bullet"/>
      <w:lvlText w:val="•"/>
      <w:lvlJc w:val="left"/>
      <w:pPr>
        <w:ind w:left="2754" w:hanging="283"/>
      </w:pPr>
      <w:rPr>
        <w:rFonts w:hint="default"/>
      </w:rPr>
    </w:lvl>
    <w:lvl w:ilvl="4" w:tplc="0D1E9EEA">
      <w:numFmt w:val="bullet"/>
      <w:lvlText w:val="•"/>
      <w:lvlJc w:val="left"/>
      <w:pPr>
        <w:ind w:left="3632" w:hanging="283"/>
      </w:pPr>
      <w:rPr>
        <w:rFonts w:hint="default"/>
      </w:rPr>
    </w:lvl>
    <w:lvl w:ilvl="5" w:tplc="F6940ED8">
      <w:numFmt w:val="bullet"/>
      <w:lvlText w:val="•"/>
      <w:lvlJc w:val="left"/>
      <w:pPr>
        <w:ind w:left="4510" w:hanging="283"/>
      </w:pPr>
      <w:rPr>
        <w:rFonts w:hint="default"/>
      </w:rPr>
    </w:lvl>
    <w:lvl w:ilvl="6" w:tplc="E3D03FBC">
      <w:numFmt w:val="bullet"/>
      <w:lvlText w:val="•"/>
      <w:lvlJc w:val="left"/>
      <w:pPr>
        <w:ind w:left="5388" w:hanging="283"/>
      </w:pPr>
      <w:rPr>
        <w:rFonts w:hint="default"/>
      </w:rPr>
    </w:lvl>
    <w:lvl w:ilvl="7" w:tplc="794CC954">
      <w:numFmt w:val="bullet"/>
      <w:lvlText w:val="•"/>
      <w:lvlJc w:val="left"/>
      <w:pPr>
        <w:ind w:left="6266" w:hanging="283"/>
      </w:pPr>
      <w:rPr>
        <w:rFonts w:hint="default"/>
      </w:rPr>
    </w:lvl>
    <w:lvl w:ilvl="8" w:tplc="1EE488A6">
      <w:numFmt w:val="bullet"/>
      <w:lvlText w:val="•"/>
      <w:lvlJc w:val="left"/>
      <w:pPr>
        <w:ind w:left="7144" w:hanging="283"/>
      </w:pPr>
      <w:rPr>
        <w:rFonts w:hint="default"/>
      </w:rPr>
    </w:lvl>
  </w:abstractNum>
  <w:abstractNum w:abstractNumId="21" w15:restartNumberingAfterBreak="0">
    <w:nsid w:val="1D962FD4"/>
    <w:multiLevelType w:val="hybridMultilevel"/>
    <w:tmpl w:val="86B2D918"/>
    <w:lvl w:ilvl="0" w:tplc="27568898">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2ED05F38">
      <w:numFmt w:val="bullet"/>
      <w:lvlText w:val="•"/>
      <w:lvlJc w:val="left"/>
      <w:pPr>
        <w:ind w:left="998" w:hanging="271"/>
      </w:pPr>
      <w:rPr>
        <w:rFonts w:hint="default"/>
      </w:rPr>
    </w:lvl>
    <w:lvl w:ilvl="2" w:tplc="504862F6">
      <w:numFmt w:val="bullet"/>
      <w:lvlText w:val="•"/>
      <w:lvlJc w:val="left"/>
      <w:pPr>
        <w:ind w:left="1876" w:hanging="271"/>
      </w:pPr>
      <w:rPr>
        <w:rFonts w:hint="default"/>
      </w:rPr>
    </w:lvl>
    <w:lvl w:ilvl="3" w:tplc="132E369E">
      <w:numFmt w:val="bullet"/>
      <w:lvlText w:val="•"/>
      <w:lvlJc w:val="left"/>
      <w:pPr>
        <w:ind w:left="2754" w:hanging="271"/>
      </w:pPr>
      <w:rPr>
        <w:rFonts w:hint="default"/>
      </w:rPr>
    </w:lvl>
    <w:lvl w:ilvl="4" w:tplc="D3586E72">
      <w:numFmt w:val="bullet"/>
      <w:lvlText w:val="•"/>
      <w:lvlJc w:val="left"/>
      <w:pPr>
        <w:ind w:left="3632" w:hanging="271"/>
      </w:pPr>
      <w:rPr>
        <w:rFonts w:hint="default"/>
      </w:rPr>
    </w:lvl>
    <w:lvl w:ilvl="5" w:tplc="8FCAD1EE">
      <w:numFmt w:val="bullet"/>
      <w:lvlText w:val="•"/>
      <w:lvlJc w:val="left"/>
      <w:pPr>
        <w:ind w:left="4510" w:hanging="271"/>
      </w:pPr>
      <w:rPr>
        <w:rFonts w:hint="default"/>
      </w:rPr>
    </w:lvl>
    <w:lvl w:ilvl="6" w:tplc="40EAC648">
      <w:numFmt w:val="bullet"/>
      <w:lvlText w:val="•"/>
      <w:lvlJc w:val="left"/>
      <w:pPr>
        <w:ind w:left="5388" w:hanging="271"/>
      </w:pPr>
      <w:rPr>
        <w:rFonts w:hint="default"/>
      </w:rPr>
    </w:lvl>
    <w:lvl w:ilvl="7" w:tplc="610429F4">
      <w:numFmt w:val="bullet"/>
      <w:lvlText w:val="•"/>
      <w:lvlJc w:val="left"/>
      <w:pPr>
        <w:ind w:left="6266" w:hanging="271"/>
      </w:pPr>
      <w:rPr>
        <w:rFonts w:hint="default"/>
      </w:rPr>
    </w:lvl>
    <w:lvl w:ilvl="8" w:tplc="B9A68EE2">
      <w:numFmt w:val="bullet"/>
      <w:lvlText w:val="•"/>
      <w:lvlJc w:val="left"/>
      <w:pPr>
        <w:ind w:left="7144" w:hanging="271"/>
      </w:pPr>
      <w:rPr>
        <w:rFonts w:hint="default"/>
      </w:rPr>
    </w:lvl>
  </w:abstractNum>
  <w:abstractNum w:abstractNumId="22" w15:restartNumberingAfterBreak="0">
    <w:nsid w:val="21916DDD"/>
    <w:multiLevelType w:val="hybridMultilevel"/>
    <w:tmpl w:val="331C3D82"/>
    <w:lvl w:ilvl="0" w:tplc="0CDE18A2">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F3D4AAF2">
      <w:numFmt w:val="bullet"/>
      <w:lvlText w:val="•"/>
      <w:lvlJc w:val="left"/>
      <w:pPr>
        <w:ind w:left="998" w:hanging="272"/>
      </w:pPr>
      <w:rPr>
        <w:rFonts w:hint="default"/>
      </w:rPr>
    </w:lvl>
    <w:lvl w:ilvl="2" w:tplc="7354B730">
      <w:numFmt w:val="bullet"/>
      <w:lvlText w:val="•"/>
      <w:lvlJc w:val="left"/>
      <w:pPr>
        <w:ind w:left="1876" w:hanging="272"/>
      </w:pPr>
      <w:rPr>
        <w:rFonts w:hint="default"/>
      </w:rPr>
    </w:lvl>
    <w:lvl w:ilvl="3" w:tplc="1D4AF93C">
      <w:numFmt w:val="bullet"/>
      <w:lvlText w:val="•"/>
      <w:lvlJc w:val="left"/>
      <w:pPr>
        <w:ind w:left="2754" w:hanging="272"/>
      </w:pPr>
      <w:rPr>
        <w:rFonts w:hint="default"/>
      </w:rPr>
    </w:lvl>
    <w:lvl w:ilvl="4" w:tplc="FC2247BC">
      <w:numFmt w:val="bullet"/>
      <w:lvlText w:val="•"/>
      <w:lvlJc w:val="left"/>
      <w:pPr>
        <w:ind w:left="3632" w:hanging="272"/>
      </w:pPr>
      <w:rPr>
        <w:rFonts w:hint="default"/>
      </w:rPr>
    </w:lvl>
    <w:lvl w:ilvl="5" w:tplc="727EC208">
      <w:numFmt w:val="bullet"/>
      <w:lvlText w:val="•"/>
      <w:lvlJc w:val="left"/>
      <w:pPr>
        <w:ind w:left="4510" w:hanging="272"/>
      </w:pPr>
      <w:rPr>
        <w:rFonts w:hint="default"/>
      </w:rPr>
    </w:lvl>
    <w:lvl w:ilvl="6" w:tplc="2D321C42">
      <w:numFmt w:val="bullet"/>
      <w:lvlText w:val="•"/>
      <w:lvlJc w:val="left"/>
      <w:pPr>
        <w:ind w:left="5388" w:hanging="272"/>
      </w:pPr>
      <w:rPr>
        <w:rFonts w:hint="default"/>
      </w:rPr>
    </w:lvl>
    <w:lvl w:ilvl="7" w:tplc="6A72F2B2">
      <w:numFmt w:val="bullet"/>
      <w:lvlText w:val="•"/>
      <w:lvlJc w:val="left"/>
      <w:pPr>
        <w:ind w:left="6266" w:hanging="272"/>
      </w:pPr>
      <w:rPr>
        <w:rFonts w:hint="default"/>
      </w:rPr>
    </w:lvl>
    <w:lvl w:ilvl="8" w:tplc="2E0E54C8">
      <w:numFmt w:val="bullet"/>
      <w:lvlText w:val="•"/>
      <w:lvlJc w:val="left"/>
      <w:pPr>
        <w:ind w:left="7144" w:hanging="272"/>
      </w:pPr>
      <w:rPr>
        <w:rFonts w:hint="default"/>
      </w:rPr>
    </w:lvl>
  </w:abstractNum>
  <w:abstractNum w:abstractNumId="23" w15:restartNumberingAfterBreak="0">
    <w:nsid w:val="23AE7C8B"/>
    <w:multiLevelType w:val="hybridMultilevel"/>
    <w:tmpl w:val="180494D6"/>
    <w:lvl w:ilvl="0" w:tplc="3DB81276">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B4965CEE">
      <w:numFmt w:val="bullet"/>
      <w:lvlText w:val="•"/>
      <w:lvlJc w:val="left"/>
      <w:pPr>
        <w:ind w:left="998" w:hanging="283"/>
      </w:pPr>
      <w:rPr>
        <w:rFonts w:hint="default"/>
      </w:rPr>
    </w:lvl>
    <w:lvl w:ilvl="2" w:tplc="A5FA0650">
      <w:numFmt w:val="bullet"/>
      <w:lvlText w:val="•"/>
      <w:lvlJc w:val="left"/>
      <w:pPr>
        <w:ind w:left="1876" w:hanging="283"/>
      </w:pPr>
      <w:rPr>
        <w:rFonts w:hint="default"/>
      </w:rPr>
    </w:lvl>
    <w:lvl w:ilvl="3" w:tplc="90F6C64A">
      <w:numFmt w:val="bullet"/>
      <w:lvlText w:val="•"/>
      <w:lvlJc w:val="left"/>
      <w:pPr>
        <w:ind w:left="2754" w:hanging="283"/>
      </w:pPr>
      <w:rPr>
        <w:rFonts w:hint="default"/>
      </w:rPr>
    </w:lvl>
    <w:lvl w:ilvl="4" w:tplc="7E24C6FE">
      <w:numFmt w:val="bullet"/>
      <w:lvlText w:val="•"/>
      <w:lvlJc w:val="left"/>
      <w:pPr>
        <w:ind w:left="3632" w:hanging="283"/>
      </w:pPr>
      <w:rPr>
        <w:rFonts w:hint="default"/>
      </w:rPr>
    </w:lvl>
    <w:lvl w:ilvl="5" w:tplc="8DE077A6">
      <w:numFmt w:val="bullet"/>
      <w:lvlText w:val="•"/>
      <w:lvlJc w:val="left"/>
      <w:pPr>
        <w:ind w:left="4510" w:hanging="283"/>
      </w:pPr>
      <w:rPr>
        <w:rFonts w:hint="default"/>
      </w:rPr>
    </w:lvl>
    <w:lvl w:ilvl="6" w:tplc="ABE6228C">
      <w:numFmt w:val="bullet"/>
      <w:lvlText w:val="•"/>
      <w:lvlJc w:val="left"/>
      <w:pPr>
        <w:ind w:left="5388" w:hanging="283"/>
      </w:pPr>
      <w:rPr>
        <w:rFonts w:hint="default"/>
      </w:rPr>
    </w:lvl>
    <w:lvl w:ilvl="7" w:tplc="AF8C030C">
      <w:numFmt w:val="bullet"/>
      <w:lvlText w:val="•"/>
      <w:lvlJc w:val="left"/>
      <w:pPr>
        <w:ind w:left="6266" w:hanging="283"/>
      </w:pPr>
      <w:rPr>
        <w:rFonts w:hint="default"/>
      </w:rPr>
    </w:lvl>
    <w:lvl w:ilvl="8" w:tplc="21B8E3DA">
      <w:numFmt w:val="bullet"/>
      <w:lvlText w:val="•"/>
      <w:lvlJc w:val="left"/>
      <w:pPr>
        <w:ind w:left="7144" w:hanging="283"/>
      </w:pPr>
      <w:rPr>
        <w:rFonts w:hint="default"/>
      </w:rPr>
    </w:lvl>
  </w:abstractNum>
  <w:abstractNum w:abstractNumId="24" w15:restartNumberingAfterBreak="0">
    <w:nsid w:val="24835DF9"/>
    <w:multiLevelType w:val="hybridMultilevel"/>
    <w:tmpl w:val="B4FCA0E0"/>
    <w:lvl w:ilvl="0" w:tplc="1AC8B564">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D55CD37E">
      <w:numFmt w:val="bullet"/>
      <w:lvlText w:val="•"/>
      <w:lvlJc w:val="left"/>
      <w:pPr>
        <w:ind w:left="998" w:hanging="283"/>
      </w:pPr>
      <w:rPr>
        <w:rFonts w:hint="default"/>
      </w:rPr>
    </w:lvl>
    <w:lvl w:ilvl="2" w:tplc="1F9E350A">
      <w:numFmt w:val="bullet"/>
      <w:lvlText w:val="•"/>
      <w:lvlJc w:val="left"/>
      <w:pPr>
        <w:ind w:left="1876" w:hanging="283"/>
      </w:pPr>
      <w:rPr>
        <w:rFonts w:hint="default"/>
      </w:rPr>
    </w:lvl>
    <w:lvl w:ilvl="3" w:tplc="163ED138">
      <w:numFmt w:val="bullet"/>
      <w:lvlText w:val="•"/>
      <w:lvlJc w:val="left"/>
      <w:pPr>
        <w:ind w:left="2754" w:hanging="283"/>
      </w:pPr>
      <w:rPr>
        <w:rFonts w:hint="default"/>
      </w:rPr>
    </w:lvl>
    <w:lvl w:ilvl="4" w:tplc="0926512A">
      <w:numFmt w:val="bullet"/>
      <w:lvlText w:val="•"/>
      <w:lvlJc w:val="left"/>
      <w:pPr>
        <w:ind w:left="3632" w:hanging="283"/>
      </w:pPr>
      <w:rPr>
        <w:rFonts w:hint="default"/>
      </w:rPr>
    </w:lvl>
    <w:lvl w:ilvl="5" w:tplc="10BAF87E">
      <w:numFmt w:val="bullet"/>
      <w:lvlText w:val="•"/>
      <w:lvlJc w:val="left"/>
      <w:pPr>
        <w:ind w:left="4510" w:hanging="283"/>
      </w:pPr>
      <w:rPr>
        <w:rFonts w:hint="default"/>
      </w:rPr>
    </w:lvl>
    <w:lvl w:ilvl="6" w:tplc="C27A3CDE">
      <w:numFmt w:val="bullet"/>
      <w:lvlText w:val="•"/>
      <w:lvlJc w:val="left"/>
      <w:pPr>
        <w:ind w:left="5388" w:hanging="283"/>
      </w:pPr>
      <w:rPr>
        <w:rFonts w:hint="default"/>
      </w:rPr>
    </w:lvl>
    <w:lvl w:ilvl="7" w:tplc="8B88461E">
      <w:numFmt w:val="bullet"/>
      <w:lvlText w:val="•"/>
      <w:lvlJc w:val="left"/>
      <w:pPr>
        <w:ind w:left="6266" w:hanging="283"/>
      </w:pPr>
      <w:rPr>
        <w:rFonts w:hint="default"/>
      </w:rPr>
    </w:lvl>
    <w:lvl w:ilvl="8" w:tplc="49AA96DE">
      <w:numFmt w:val="bullet"/>
      <w:lvlText w:val="•"/>
      <w:lvlJc w:val="left"/>
      <w:pPr>
        <w:ind w:left="7144" w:hanging="283"/>
      </w:pPr>
      <w:rPr>
        <w:rFonts w:hint="default"/>
      </w:rPr>
    </w:lvl>
  </w:abstractNum>
  <w:abstractNum w:abstractNumId="25" w15:restartNumberingAfterBreak="0">
    <w:nsid w:val="2ACD3CEE"/>
    <w:multiLevelType w:val="hybridMultilevel"/>
    <w:tmpl w:val="FEAA434C"/>
    <w:lvl w:ilvl="0" w:tplc="22B84CFA">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1172A6DC">
      <w:numFmt w:val="bullet"/>
      <w:lvlText w:val="•"/>
      <w:lvlJc w:val="left"/>
      <w:pPr>
        <w:ind w:left="998" w:hanging="283"/>
      </w:pPr>
      <w:rPr>
        <w:rFonts w:hint="default"/>
      </w:rPr>
    </w:lvl>
    <w:lvl w:ilvl="2" w:tplc="E096669E">
      <w:numFmt w:val="bullet"/>
      <w:lvlText w:val="•"/>
      <w:lvlJc w:val="left"/>
      <w:pPr>
        <w:ind w:left="1876" w:hanging="283"/>
      </w:pPr>
      <w:rPr>
        <w:rFonts w:hint="default"/>
      </w:rPr>
    </w:lvl>
    <w:lvl w:ilvl="3" w:tplc="4AF298C2">
      <w:numFmt w:val="bullet"/>
      <w:lvlText w:val="•"/>
      <w:lvlJc w:val="left"/>
      <w:pPr>
        <w:ind w:left="2754" w:hanging="283"/>
      </w:pPr>
      <w:rPr>
        <w:rFonts w:hint="default"/>
      </w:rPr>
    </w:lvl>
    <w:lvl w:ilvl="4" w:tplc="E64C8E34">
      <w:numFmt w:val="bullet"/>
      <w:lvlText w:val="•"/>
      <w:lvlJc w:val="left"/>
      <w:pPr>
        <w:ind w:left="3632" w:hanging="283"/>
      </w:pPr>
      <w:rPr>
        <w:rFonts w:hint="default"/>
      </w:rPr>
    </w:lvl>
    <w:lvl w:ilvl="5" w:tplc="C4E077FE">
      <w:numFmt w:val="bullet"/>
      <w:lvlText w:val="•"/>
      <w:lvlJc w:val="left"/>
      <w:pPr>
        <w:ind w:left="4510" w:hanging="283"/>
      </w:pPr>
      <w:rPr>
        <w:rFonts w:hint="default"/>
      </w:rPr>
    </w:lvl>
    <w:lvl w:ilvl="6" w:tplc="AAE6B3F4">
      <w:numFmt w:val="bullet"/>
      <w:lvlText w:val="•"/>
      <w:lvlJc w:val="left"/>
      <w:pPr>
        <w:ind w:left="5388" w:hanging="283"/>
      </w:pPr>
      <w:rPr>
        <w:rFonts w:hint="default"/>
      </w:rPr>
    </w:lvl>
    <w:lvl w:ilvl="7" w:tplc="4D30AAF0">
      <w:numFmt w:val="bullet"/>
      <w:lvlText w:val="•"/>
      <w:lvlJc w:val="left"/>
      <w:pPr>
        <w:ind w:left="6266" w:hanging="283"/>
      </w:pPr>
      <w:rPr>
        <w:rFonts w:hint="default"/>
      </w:rPr>
    </w:lvl>
    <w:lvl w:ilvl="8" w:tplc="2AF2CE9C">
      <w:numFmt w:val="bullet"/>
      <w:lvlText w:val="•"/>
      <w:lvlJc w:val="left"/>
      <w:pPr>
        <w:ind w:left="7144" w:hanging="283"/>
      </w:pPr>
      <w:rPr>
        <w:rFonts w:hint="default"/>
      </w:rPr>
    </w:lvl>
  </w:abstractNum>
  <w:abstractNum w:abstractNumId="26" w15:restartNumberingAfterBreak="0">
    <w:nsid w:val="2B6E5973"/>
    <w:multiLevelType w:val="hybridMultilevel"/>
    <w:tmpl w:val="2EFE1982"/>
    <w:lvl w:ilvl="0" w:tplc="D7EC206A">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F6441B88">
      <w:numFmt w:val="bullet"/>
      <w:lvlText w:val="•"/>
      <w:lvlJc w:val="left"/>
      <w:pPr>
        <w:ind w:left="998" w:hanging="271"/>
      </w:pPr>
      <w:rPr>
        <w:rFonts w:hint="default"/>
      </w:rPr>
    </w:lvl>
    <w:lvl w:ilvl="2" w:tplc="AE465AA8">
      <w:numFmt w:val="bullet"/>
      <w:lvlText w:val="•"/>
      <w:lvlJc w:val="left"/>
      <w:pPr>
        <w:ind w:left="1876" w:hanging="271"/>
      </w:pPr>
      <w:rPr>
        <w:rFonts w:hint="default"/>
      </w:rPr>
    </w:lvl>
    <w:lvl w:ilvl="3" w:tplc="7AC8BD48">
      <w:numFmt w:val="bullet"/>
      <w:lvlText w:val="•"/>
      <w:lvlJc w:val="left"/>
      <w:pPr>
        <w:ind w:left="2754" w:hanging="271"/>
      </w:pPr>
      <w:rPr>
        <w:rFonts w:hint="default"/>
      </w:rPr>
    </w:lvl>
    <w:lvl w:ilvl="4" w:tplc="0F00DBFC">
      <w:numFmt w:val="bullet"/>
      <w:lvlText w:val="•"/>
      <w:lvlJc w:val="left"/>
      <w:pPr>
        <w:ind w:left="3632" w:hanging="271"/>
      </w:pPr>
      <w:rPr>
        <w:rFonts w:hint="default"/>
      </w:rPr>
    </w:lvl>
    <w:lvl w:ilvl="5" w:tplc="01F2185A">
      <w:numFmt w:val="bullet"/>
      <w:lvlText w:val="•"/>
      <w:lvlJc w:val="left"/>
      <w:pPr>
        <w:ind w:left="4510" w:hanging="271"/>
      </w:pPr>
      <w:rPr>
        <w:rFonts w:hint="default"/>
      </w:rPr>
    </w:lvl>
    <w:lvl w:ilvl="6" w:tplc="AB3CD294">
      <w:numFmt w:val="bullet"/>
      <w:lvlText w:val="•"/>
      <w:lvlJc w:val="left"/>
      <w:pPr>
        <w:ind w:left="5388" w:hanging="271"/>
      </w:pPr>
      <w:rPr>
        <w:rFonts w:hint="default"/>
      </w:rPr>
    </w:lvl>
    <w:lvl w:ilvl="7" w:tplc="195C2CC2">
      <w:numFmt w:val="bullet"/>
      <w:lvlText w:val="•"/>
      <w:lvlJc w:val="left"/>
      <w:pPr>
        <w:ind w:left="6266" w:hanging="271"/>
      </w:pPr>
      <w:rPr>
        <w:rFonts w:hint="default"/>
      </w:rPr>
    </w:lvl>
    <w:lvl w:ilvl="8" w:tplc="8F3A1EEA">
      <w:numFmt w:val="bullet"/>
      <w:lvlText w:val="•"/>
      <w:lvlJc w:val="left"/>
      <w:pPr>
        <w:ind w:left="7144" w:hanging="271"/>
      </w:pPr>
      <w:rPr>
        <w:rFonts w:hint="default"/>
      </w:rPr>
    </w:lvl>
  </w:abstractNum>
  <w:abstractNum w:abstractNumId="27" w15:restartNumberingAfterBreak="0">
    <w:nsid w:val="2D315AAA"/>
    <w:multiLevelType w:val="hybridMultilevel"/>
    <w:tmpl w:val="FF90D1CC"/>
    <w:lvl w:ilvl="0" w:tplc="22242320">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91641996">
      <w:numFmt w:val="bullet"/>
      <w:lvlText w:val="•"/>
      <w:lvlJc w:val="left"/>
      <w:pPr>
        <w:ind w:left="998" w:hanging="283"/>
      </w:pPr>
      <w:rPr>
        <w:rFonts w:hint="default"/>
      </w:rPr>
    </w:lvl>
    <w:lvl w:ilvl="2" w:tplc="DC3C8CC8">
      <w:numFmt w:val="bullet"/>
      <w:lvlText w:val="•"/>
      <w:lvlJc w:val="left"/>
      <w:pPr>
        <w:ind w:left="1876" w:hanging="283"/>
      </w:pPr>
      <w:rPr>
        <w:rFonts w:hint="default"/>
      </w:rPr>
    </w:lvl>
    <w:lvl w:ilvl="3" w:tplc="55DC6388">
      <w:numFmt w:val="bullet"/>
      <w:lvlText w:val="•"/>
      <w:lvlJc w:val="left"/>
      <w:pPr>
        <w:ind w:left="2754" w:hanging="283"/>
      </w:pPr>
      <w:rPr>
        <w:rFonts w:hint="default"/>
      </w:rPr>
    </w:lvl>
    <w:lvl w:ilvl="4" w:tplc="EC00687E">
      <w:numFmt w:val="bullet"/>
      <w:lvlText w:val="•"/>
      <w:lvlJc w:val="left"/>
      <w:pPr>
        <w:ind w:left="3632" w:hanging="283"/>
      </w:pPr>
      <w:rPr>
        <w:rFonts w:hint="default"/>
      </w:rPr>
    </w:lvl>
    <w:lvl w:ilvl="5" w:tplc="3CFAAB96">
      <w:numFmt w:val="bullet"/>
      <w:lvlText w:val="•"/>
      <w:lvlJc w:val="left"/>
      <w:pPr>
        <w:ind w:left="4510" w:hanging="283"/>
      </w:pPr>
      <w:rPr>
        <w:rFonts w:hint="default"/>
      </w:rPr>
    </w:lvl>
    <w:lvl w:ilvl="6" w:tplc="0BF64FDA">
      <w:numFmt w:val="bullet"/>
      <w:lvlText w:val="•"/>
      <w:lvlJc w:val="left"/>
      <w:pPr>
        <w:ind w:left="5388" w:hanging="283"/>
      </w:pPr>
      <w:rPr>
        <w:rFonts w:hint="default"/>
      </w:rPr>
    </w:lvl>
    <w:lvl w:ilvl="7" w:tplc="F196C362">
      <w:numFmt w:val="bullet"/>
      <w:lvlText w:val="•"/>
      <w:lvlJc w:val="left"/>
      <w:pPr>
        <w:ind w:left="6266" w:hanging="283"/>
      </w:pPr>
      <w:rPr>
        <w:rFonts w:hint="default"/>
      </w:rPr>
    </w:lvl>
    <w:lvl w:ilvl="8" w:tplc="08E46424">
      <w:numFmt w:val="bullet"/>
      <w:lvlText w:val="•"/>
      <w:lvlJc w:val="left"/>
      <w:pPr>
        <w:ind w:left="7144" w:hanging="283"/>
      </w:pPr>
      <w:rPr>
        <w:rFonts w:hint="default"/>
      </w:rPr>
    </w:lvl>
  </w:abstractNum>
  <w:abstractNum w:abstractNumId="28" w15:restartNumberingAfterBreak="0">
    <w:nsid w:val="30404F52"/>
    <w:multiLevelType w:val="hybridMultilevel"/>
    <w:tmpl w:val="D6448874"/>
    <w:lvl w:ilvl="0" w:tplc="394ED5AC">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9C946C0C">
      <w:numFmt w:val="bullet"/>
      <w:lvlText w:val="•"/>
      <w:lvlJc w:val="left"/>
      <w:pPr>
        <w:ind w:left="998" w:hanging="271"/>
      </w:pPr>
      <w:rPr>
        <w:rFonts w:hint="default"/>
      </w:rPr>
    </w:lvl>
    <w:lvl w:ilvl="2" w:tplc="6ECE6B54">
      <w:numFmt w:val="bullet"/>
      <w:lvlText w:val="•"/>
      <w:lvlJc w:val="left"/>
      <w:pPr>
        <w:ind w:left="1876" w:hanging="271"/>
      </w:pPr>
      <w:rPr>
        <w:rFonts w:hint="default"/>
      </w:rPr>
    </w:lvl>
    <w:lvl w:ilvl="3" w:tplc="13FC0202">
      <w:numFmt w:val="bullet"/>
      <w:lvlText w:val="•"/>
      <w:lvlJc w:val="left"/>
      <w:pPr>
        <w:ind w:left="2754" w:hanging="271"/>
      </w:pPr>
      <w:rPr>
        <w:rFonts w:hint="default"/>
      </w:rPr>
    </w:lvl>
    <w:lvl w:ilvl="4" w:tplc="5CBC263E">
      <w:numFmt w:val="bullet"/>
      <w:lvlText w:val="•"/>
      <w:lvlJc w:val="left"/>
      <w:pPr>
        <w:ind w:left="3632" w:hanging="271"/>
      </w:pPr>
      <w:rPr>
        <w:rFonts w:hint="default"/>
      </w:rPr>
    </w:lvl>
    <w:lvl w:ilvl="5" w:tplc="78942BA2">
      <w:numFmt w:val="bullet"/>
      <w:lvlText w:val="•"/>
      <w:lvlJc w:val="left"/>
      <w:pPr>
        <w:ind w:left="4510" w:hanging="271"/>
      </w:pPr>
      <w:rPr>
        <w:rFonts w:hint="default"/>
      </w:rPr>
    </w:lvl>
    <w:lvl w:ilvl="6" w:tplc="5F887440">
      <w:numFmt w:val="bullet"/>
      <w:lvlText w:val="•"/>
      <w:lvlJc w:val="left"/>
      <w:pPr>
        <w:ind w:left="5388" w:hanging="271"/>
      </w:pPr>
      <w:rPr>
        <w:rFonts w:hint="default"/>
      </w:rPr>
    </w:lvl>
    <w:lvl w:ilvl="7" w:tplc="59A69268">
      <w:numFmt w:val="bullet"/>
      <w:lvlText w:val="•"/>
      <w:lvlJc w:val="left"/>
      <w:pPr>
        <w:ind w:left="6266" w:hanging="271"/>
      </w:pPr>
      <w:rPr>
        <w:rFonts w:hint="default"/>
      </w:rPr>
    </w:lvl>
    <w:lvl w:ilvl="8" w:tplc="28329014">
      <w:numFmt w:val="bullet"/>
      <w:lvlText w:val="•"/>
      <w:lvlJc w:val="left"/>
      <w:pPr>
        <w:ind w:left="7144" w:hanging="271"/>
      </w:pPr>
      <w:rPr>
        <w:rFonts w:hint="default"/>
      </w:rPr>
    </w:lvl>
  </w:abstractNum>
  <w:abstractNum w:abstractNumId="29" w15:restartNumberingAfterBreak="0">
    <w:nsid w:val="314B3D56"/>
    <w:multiLevelType w:val="hybridMultilevel"/>
    <w:tmpl w:val="B91E21CE"/>
    <w:lvl w:ilvl="0" w:tplc="265ACD0C">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D8941D18">
      <w:numFmt w:val="bullet"/>
      <w:lvlText w:val="•"/>
      <w:lvlJc w:val="left"/>
      <w:pPr>
        <w:ind w:left="998" w:hanging="271"/>
      </w:pPr>
      <w:rPr>
        <w:rFonts w:hint="default"/>
      </w:rPr>
    </w:lvl>
    <w:lvl w:ilvl="2" w:tplc="9DE8692C">
      <w:numFmt w:val="bullet"/>
      <w:lvlText w:val="•"/>
      <w:lvlJc w:val="left"/>
      <w:pPr>
        <w:ind w:left="1876" w:hanging="271"/>
      </w:pPr>
      <w:rPr>
        <w:rFonts w:hint="default"/>
      </w:rPr>
    </w:lvl>
    <w:lvl w:ilvl="3" w:tplc="3996BE7E">
      <w:numFmt w:val="bullet"/>
      <w:lvlText w:val="•"/>
      <w:lvlJc w:val="left"/>
      <w:pPr>
        <w:ind w:left="2754" w:hanging="271"/>
      </w:pPr>
      <w:rPr>
        <w:rFonts w:hint="default"/>
      </w:rPr>
    </w:lvl>
    <w:lvl w:ilvl="4" w:tplc="8F82E410">
      <w:numFmt w:val="bullet"/>
      <w:lvlText w:val="•"/>
      <w:lvlJc w:val="left"/>
      <w:pPr>
        <w:ind w:left="3632" w:hanging="271"/>
      </w:pPr>
      <w:rPr>
        <w:rFonts w:hint="default"/>
      </w:rPr>
    </w:lvl>
    <w:lvl w:ilvl="5" w:tplc="E8E6834C">
      <w:numFmt w:val="bullet"/>
      <w:lvlText w:val="•"/>
      <w:lvlJc w:val="left"/>
      <w:pPr>
        <w:ind w:left="4510" w:hanging="271"/>
      </w:pPr>
      <w:rPr>
        <w:rFonts w:hint="default"/>
      </w:rPr>
    </w:lvl>
    <w:lvl w:ilvl="6" w:tplc="9D22AE10">
      <w:numFmt w:val="bullet"/>
      <w:lvlText w:val="•"/>
      <w:lvlJc w:val="left"/>
      <w:pPr>
        <w:ind w:left="5388" w:hanging="271"/>
      </w:pPr>
      <w:rPr>
        <w:rFonts w:hint="default"/>
      </w:rPr>
    </w:lvl>
    <w:lvl w:ilvl="7" w:tplc="2294FA66">
      <w:numFmt w:val="bullet"/>
      <w:lvlText w:val="•"/>
      <w:lvlJc w:val="left"/>
      <w:pPr>
        <w:ind w:left="6266" w:hanging="271"/>
      </w:pPr>
      <w:rPr>
        <w:rFonts w:hint="default"/>
      </w:rPr>
    </w:lvl>
    <w:lvl w:ilvl="8" w:tplc="DF08E1BA">
      <w:numFmt w:val="bullet"/>
      <w:lvlText w:val="•"/>
      <w:lvlJc w:val="left"/>
      <w:pPr>
        <w:ind w:left="7144" w:hanging="271"/>
      </w:pPr>
      <w:rPr>
        <w:rFonts w:hint="default"/>
      </w:rPr>
    </w:lvl>
  </w:abstractNum>
  <w:abstractNum w:abstractNumId="30" w15:restartNumberingAfterBreak="0">
    <w:nsid w:val="31967A49"/>
    <w:multiLevelType w:val="hybridMultilevel"/>
    <w:tmpl w:val="0F849ED6"/>
    <w:lvl w:ilvl="0" w:tplc="F37C8C04">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2E724818">
      <w:numFmt w:val="bullet"/>
      <w:lvlText w:val="•"/>
      <w:lvlJc w:val="left"/>
      <w:pPr>
        <w:ind w:left="998" w:hanging="272"/>
      </w:pPr>
      <w:rPr>
        <w:rFonts w:hint="default"/>
      </w:rPr>
    </w:lvl>
    <w:lvl w:ilvl="2" w:tplc="12383612">
      <w:numFmt w:val="bullet"/>
      <w:lvlText w:val="•"/>
      <w:lvlJc w:val="left"/>
      <w:pPr>
        <w:ind w:left="1876" w:hanging="272"/>
      </w:pPr>
      <w:rPr>
        <w:rFonts w:hint="default"/>
      </w:rPr>
    </w:lvl>
    <w:lvl w:ilvl="3" w:tplc="DEEA5904">
      <w:numFmt w:val="bullet"/>
      <w:lvlText w:val="•"/>
      <w:lvlJc w:val="left"/>
      <w:pPr>
        <w:ind w:left="2754" w:hanging="272"/>
      </w:pPr>
      <w:rPr>
        <w:rFonts w:hint="default"/>
      </w:rPr>
    </w:lvl>
    <w:lvl w:ilvl="4" w:tplc="6AB2AE9C">
      <w:numFmt w:val="bullet"/>
      <w:lvlText w:val="•"/>
      <w:lvlJc w:val="left"/>
      <w:pPr>
        <w:ind w:left="3632" w:hanging="272"/>
      </w:pPr>
      <w:rPr>
        <w:rFonts w:hint="default"/>
      </w:rPr>
    </w:lvl>
    <w:lvl w:ilvl="5" w:tplc="3D36CB28">
      <w:numFmt w:val="bullet"/>
      <w:lvlText w:val="•"/>
      <w:lvlJc w:val="left"/>
      <w:pPr>
        <w:ind w:left="4510" w:hanging="272"/>
      </w:pPr>
      <w:rPr>
        <w:rFonts w:hint="default"/>
      </w:rPr>
    </w:lvl>
    <w:lvl w:ilvl="6" w:tplc="62023F28">
      <w:numFmt w:val="bullet"/>
      <w:lvlText w:val="•"/>
      <w:lvlJc w:val="left"/>
      <w:pPr>
        <w:ind w:left="5388" w:hanging="272"/>
      </w:pPr>
      <w:rPr>
        <w:rFonts w:hint="default"/>
      </w:rPr>
    </w:lvl>
    <w:lvl w:ilvl="7" w:tplc="62B88B3E">
      <w:numFmt w:val="bullet"/>
      <w:lvlText w:val="•"/>
      <w:lvlJc w:val="left"/>
      <w:pPr>
        <w:ind w:left="6266" w:hanging="272"/>
      </w:pPr>
      <w:rPr>
        <w:rFonts w:hint="default"/>
      </w:rPr>
    </w:lvl>
    <w:lvl w:ilvl="8" w:tplc="45D8DD22">
      <w:numFmt w:val="bullet"/>
      <w:lvlText w:val="•"/>
      <w:lvlJc w:val="left"/>
      <w:pPr>
        <w:ind w:left="7144" w:hanging="272"/>
      </w:pPr>
      <w:rPr>
        <w:rFonts w:hint="default"/>
      </w:rPr>
    </w:lvl>
  </w:abstractNum>
  <w:abstractNum w:abstractNumId="31" w15:restartNumberingAfterBreak="0">
    <w:nsid w:val="357A4861"/>
    <w:multiLevelType w:val="hybridMultilevel"/>
    <w:tmpl w:val="1362F0EA"/>
    <w:lvl w:ilvl="0" w:tplc="C4DE21D8">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8946D8DA">
      <w:numFmt w:val="bullet"/>
      <w:lvlText w:val="•"/>
      <w:lvlJc w:val="left"/>
      <w:pPr>
        <w:ind w:left="998" w:hanging="272"/>
      </w:pPr>
      <w:rPr>
        <w:rFonts w:hint="default"/>
      </w:rPr>
    </w:lvl>
    <w:lvl w:ilvl="2" w:tplc="AB5EC8DE">
      <w:numFmt w:val="bullet"/>
      <w:lvlText w:val="•"/>
      <w:lvlJc w:val="left"/>
      <w:pPr>
        <w:ind w:left="1876" w:hanging="272"/>
      </w:pPr>
      <w:rPr>
        <w:rFonts w:hint="default"/>
      </w:rPr>
    </w:lvl>
    <w:lvl w:ilvl="3" w:tplc="60341136">
      <w:numFmt w:val="bullet"/>
      <w:lvlText w:val="•"/>
      <w:lvlJc w:val="left"/>
      <w:pPr>
        <w:ind w:left="2754" w:hanging="272"/>
      </w:pPr>
      <w:rPr>
        <w:rFonts w:hint="default"/>
      </w:rPr>
    </w:lvl>
    <w:lvl w:ilvl="4" w:tplc="9F142E34">
      <w:numFmt w:val="bullet"/>
      <w:lvlText w:val="•"/>
      <w:lvlJc w:val="left"/>
      <w:pPr>
        <w:ind w:left="3632" w:hanging="272"/>
      </w:pPr>
      <w:rPr>
        <w:rFonts w:hint="default"/>
      </w:rPr>
    </w:lvl>
    <w:lvl w:ilvl="5" w:tplc="034A8F28">
      <w:numFmt w:val="bullet"/>
      <w:lvlText w:val="•"/>
      <w:lvlJc w:val="left"/>
      <w:pPr>
        <w:ind w:left="4510" w:hanging="272"/>
      </w:pPr>
      <w:rPr>
        <w:rFonts w:hint="default"/>
      </w:rPr>
    </w:lvl>
    <w:lvl w:ilvl="6" w:tplc="5D0E5666">
      <w:numFmt w:val="bullet"/>
      <w:lvlText w:val="•"/>
      <w:lvlJc w:val="left"/>
      <w:pPr>
        <w:ind w:left="5388" w:hanging="272"/>
      </w:pPr>
      <w:rPr>
        <w:rFonts w:hint="default"/>
      </w:rPr>
    </w:lvl>
    <w:lvl w:ilvl="7" w:tplc="F8C64A46">
      <w:numFmt w:val="bullet"/>
      <w:lvlText w:val="•"/>
      <w:lvlJc w:val="left"/>
      <w:pPr>
        <w:ind w:left="6266" w:hanging="272"/>
      </w:pPr>
      <w:rPr>
        <w:rFonts w:hint="default"/>
      </w:rPr>
    </w:lvl>
    <w:lvl w:ilvl="8" w:tplc="CE1A52D0">
      <w:numFmt w:val="bullet"/>
      <w:lvlText w:val="•"/>
      <w:lvlJc w:val="left"/>
      <w:pPr>
        <w:ind w:left="7144" w:hanging="272"/>
      </w:pPr>
      <w:rPr>
        <w:rFonts w:hint="default"/>
      </w:rPr>
    </w:lvl>
  </w:abstractNum>
  <w:abstractNum w:abstractNumId="32" w15:restartNumberingAfterBreak="0">
    <w:nsid w:val="3608154D"/>
    <w:multiLevelType w:val="hybridMultilevel"/>
    <w:tmpl w:val="4312959A"/>
    <w:lvl w:ilvl="0" w:tplc="D79E61C4">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12522F80">
      <w:numFmt w:val="bullet"/>
      <w:lvlText w:val="•"/>
      <w:lvlJc w:val="left"/>
      <w:pPr>
        <w:ind w:left="998" w:hanging="272"/>
      </w:pPr>
      <w:rPr>
        <w:rFonts w:hint="default"/>
      </w:rPr>
    </w:lvl>
    <w:lvl w:ilvl="2" w:tplc="97064ADC">
      <w:numFmt w:val="bullet"/>
      <w:lvlText w:val="•"/>
      <w:lvlJc w:val="left"/>
      <w:pPr>
        <w:ind w:left="1876" w:hanging="272"/>
      </w:pPr>
      <w:rPr>
        <w:rFonts w:hint="default"/>
      </w:rPr>
    </w:lvl>
    <w:lvl w:ilvl="3" w:tplc="5F0006D6">
      <w:numFmt w:val="bullet"/>
      <w:lvlText w:val="•"/>
      <w:lvlJc w:val="left"/>
      <w:pPr>
        <w:ind w:left="2754" w:hanging="272"/>
      </w:pPr>
      <w:rPr>
        <w:rFonts w:hint="default"/>
      </w:rPr>
    </w:lvl>
    <w:lvl w:ilvl="4" w:tplc="B17C777C">
      <w:numFmt w:val="bullet"/>
      <w:lvlText w:val="•"/>
      <w:lvlJc w:val="left"/>
      <w:pPr>
        <w:ind w:left="3632" w:hanging="272"/>
      </w:pPr>
      <w:rPr>
        <w:rFonts w:hint="default"/>
      </w:rPr>
    </w:lvl>
    <w:lvl w:ilvl="5" w:tplc="508ED9E0">
      <w:numFmt w:val="bullet"/>
      <w:lvlText w:val="•"/>
      <w:lvlJc w:val="left"/>
      <w:pPr>
        <w:ind w:left="4510" w:hanging="272"/>
      </w:pPr>
      <w:rPr>
        <w:rFonts w:hint="default"/>
      </w:rPr>
    </w:lvl>
    <w:lvl w:ilvl="6" w:tplc="EAB0EA48">
      <w:numFmt w:val="bullet"/>
      <w:lvlText w:val="•"/>
      <w:lvlJc w:val="left"/>
      <w:pPr>
        <w:ind w:left="5388" w:hanging="272"/>
      </w:pPr>
      <w:rPr>
        <w:rFonts w:hint="default"/>
      </w:rPr>
    </w:lvl>
    <w:lvl w:ilvl="7" w:tplc="54A4971C">
      <w:numFmt w:val="bullet"/>
      <w:lvlText w:val="•"/>
      <w:lvlJc w:val="left"/>
      <w:pPr>
        <w:ind w:left="6266" w:hanging="272"/>
      </w:pPr>
      <w:rPr>
        <w:rFonts w:hint="default"/>
      </w:rPr>
    </w:lvl>
    <w:lvl w:ilvl="8" w:tplc="70969754">
      <w:numFmt w:val="bullet"/>
      <w:lvlText w:val="•"/>
      <w:lvlJc w:val="left"/>
      <w:pPr>
        <w:ind w:left="7144" w:hanging="272"/>
      </w:pPr>
      <w:rPr>
        <w:rFonts w:hint="default"/>
      </w:rPr>
    </w:lvl>
  </w:abstractNum>
  <w:abstractNum w:abstractNumId="33" w15:restartNumberingAfterBreak="0">
    <w:nsid w:val="39791BD7"/>
    <w:multiLevelType w:val="hybridMultilevel"/>
    <w:tmpl w:val="92D44726"/>
    <w:lvl w:ilvl="0" w:tplc="FD94A896">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D8B89CEE">
      <w:numFmt w:val="bullet"/>
      <w:lvlText w:val="•"/>
      <w:lvlJc w:val="left"/>
      <w:pPr>
        <w:ind w:left="998" w:hanging="283"/>
      </w:pPr>
      <w:rPr>
        <w:rFonts w:hint="default"/>
      </w:rPr>
    </w:lvl>
    <w:lvl w:ilvl="2" w:tplc="FC529A3A">
      <w:numFmt w:val="bullet"/>
      <w:lvlText w:val="•"/>
      <w:lvlJc w:val="left"/>
      <w:pPr>
        <w:ind w:left="1876" w:hanging="283"/>
      </w:pPr>
      <w:rPr>
        <w:rFonts w:hint="default"/>
      </w:rPr>
    </w:lvl>
    <w:lvl w:ilvl="3" w:tplc="4FEA52FC">
      <w:numFmt w:val="bullet"/>
      <w:lvlText w:val="•"/>
      <w:lvlJc w:val="left"/>
      <w:pPr>
        <w:ind w:left="2754" w:hanging="283"/>
      </w:pPr>
      <w:rPr>
        <w:rFonts w:hint="default"/>
      </w:rPr>
    </w:lvl>
    <w:lvl w:ilvl="4" w:tplc="208848D2">
      <w:numFmt w:val="bullet"/>
      <w:lvlText w:val="•"/>
      <w:lvlJc w:val="left"/>
      <w:pPr>
        <w:ind w:left="3632" w:hanging="283"/>
      </w:pPr>
      <w:rPr>
        <w:rFonts w:hint="default"/>
      </w:rPr>
    </w:lvl>
    <w:lvl w:ilvl="5" w:tplc="05943E20">
      <w:numFmt w:val="bullet"/>
      <w:lvlText w:val="•"/>
      <w:lvlJc w:val="left"/>
      <w:pPr>
        <w:ind w:left="4510" w:hanging="283"/>
      </w:pPr>
      <w:rPr>
        <w:rFonts w:hint="default"/>
      </w:rPr>
    </w:lvl>
    <w:lvl w:ilvl="6" w:tplc="CC38FAEA">
      <w:numFmt w:val="bullet"/>
      <w:lvlText w:val="•"/>
      <w:lvlJc w:val="left"/>
      <w:pPr>
        <w:ind w:left="5388" w:hanging="283"/>
      </w:pPr>
      <w:rPr>
        <w:rFonts w:hint="default"/>
      </w:rPr>
    </w:lvl>
    <w:lvl w:ilvl="7" w:tplc="94BC5CC8">
      <w:numFmt w:val="bullet"/>
      <w:lvlText w:val="•"/>
      <w:lvlJc w:val="left"/>
      <w:pPr>
        <w:ind w:left="6266" w:hanging="283"/>
      </w:pPr>
      <w:rPr>
        <w:rFonts w:hint="default"/>
      </w:rPr>
    </w:lvl>
    <w:lvl w:ilvl="8" w:tplc="B6C4194A">
      <w:numFmt w:val="bullet"/>
      <w:lvlText w:val="•"/>
      <w:lvlJc w:val="left"/>
      <w:pPr>
        <w:ind w:left="7144" w:hanging="283"/>
      </w:pPr>
      <w:rPr>
        <w:rFonts w:hint="default"/>
      </w:rPr>
    </w:lvl>
  </w:abstractNum>
  <w:abstractNum w:abstractNumId="34" w15:restartNumberingAfterBreak="0">
    <w:nsid w:val="3A9938D9"/>
    <w:multiLevelType w:val="hybridMultilevel"/>
    <w:tmpl w:val="F7D085F0"/>
    <w:lvl w:ilvl="0" w:tplc="F06852DC">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3616524E">
      <w:numFmt w:val="bullet"/>
      <w:lvlText w:val="•"/>
      <w:lvlJc w:val="left"/>
      <w:pPr>
        <w:ind w:left="998" w:hanging="272"/>
      </w:pPr>
      <w:rPr>
        <w:rFonts w:hint="default"/>
      </w:rPr>
    </w:lvl>
    <w:lvl w:ilvl="2" w:tplc="065C50AA">
      <w:numFmt w:val="bullet"/>
      <w:lvlText w:val="•"/>
      <w:lvlJc w:val="left"/>
      <w:pPr>
        <w:ind w:left="1876" w:hanging="272"/>
      </w:pPr>
      <w:rPr>
        <w:rFonts w:hint="default"/>
      </w:rPr>
    </w:lvl>
    <w:lvl w:ilvl="3" w:tplc="F59E4E1A">
      <w:numFmt w:val="bullet"/>
      <w:lvlText w:val="•"/>
      <w:lvlJc w:val="left"/>
      <w:pPr>
        <w:ind w:left="2754" w:hanging="272"/>
      </w:pPr>
      <w:rPr>
        <w:rFonts w:hint="default"/>
      </w:rPr>
    </w:lvl>
    <w:lvl w:ilvl="4" w:tplc="B4EC79C0">
      <w:numFmt w:val="bullet"/>
      <w:lvlText w:val="•"/>
      <w:lvlJc w:val="left"/>
      <w:pPr>
        <w:ind w:left="3632" w:hanging="272"/>
      </w:pPr>
      <w:rPr>
        <w:rFonts w:hint="default"/>
      </w:rPr>
    </w:lvl>
    <w:lvl w:ilvl="5" w:tplc="2712358C">
      <w:numFmt w:val="bullet"/>
      <w:lvlText w:val="•"/>
      <w:lvlJc w:val="left"/>
      <w:pPr>
        <w:ind w:left="4510" w:hanging="272"/>
      </w:pPr>
      <w:rPr>
        <w:rFonts w:hint="default"/>
      </w:rPr>
    </w:lvl>
    <w:lvl w:ilvl="6" w:tplc="CD7219AE">
      <w:numFmt w:val="bullet"/>
      <w:lvlText w:val="•"/>
      <w:lvlJc w:val="left"/>
      <w:pPr>
        <w:ind w:left="5388" w:hanging="272"/>
      </w:pPr>
      <w:rPr>
        <w:rFonts w:hint="default"/>
      </w:rPr>
    </w:lvl>
    <w:lvl w:ilvl="7" w:tplc="9B0E01A6">
      <w:numFmt w:val="bullet"/>
      <w:lvlText w:val="•"/>
      <w:lvlJc w:val="left"/>
      <w:pPr>
        <w:ind w:left="6266" w:hanging="272"/>
      </w:pPr>
      <w:rPr>
        <w:rFonts w:hint="default"/>
      </w:rPr>
    </w:lvl>
    <w:lvl w:ilvl="8" w:tplc="74509626">
      <w:numFmt w:val="bullet"/>
      <w:lvlText w:val="•"/>
      <w:lvlJc w:val="left"/>
      <w:pPr>
        <w:ind w:left="7144" w:hanging="272"/>
      </w:pPr>
      <w:rPr>
        <w:rFonts w:hint="default"/>
      </w:rPr>
    </w:lvl>
  </w:abstractNum>
  <w:abstractNum w:abstractNumId="35" w15:restartNumberingAfterBreak="0">
    <w:nsid w:val="3BE80363"/>
    <w:multiLevelType w:val="hybridMultilevel"/>
    <w:tmpl w:val="846204BE"/>
    <w:lvl w:ilvl="0" w:tplc="27263A58">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F64AFFF8">
      <w:numFmt w:val="bullet"/>
      <w:lvlText w:val="•"/>
      <w:lvlJc w:val="left"/>
      <w:pPr>
        <w:ind w:left="998" w:hanging="271"/>
      </w:pPr>
      <w:rPr>
        <w:rFonts w:hint="default"/>
      </w:rPr>
    </w:lvl>
    <w:lvl w:ilvl="2" w:tplc="6D5849C0">
      <w:numFmt w:val="bullet"/>
      <w:lvlText w:val="•"/>
      <w:lvlJc w:val="left"/>
      <w:pPr>
        <w:ind w:left="1876" w:hanging="271"/>
      </w:pPr>
      <w:rPr>
        <w:rFonts w:hint="default"/>
      </w:rPr>
    </w:lvl>
    <w:lvl w:ilvl="3" w:tplc="C0E464AA">
      <w:numFmt w:val="bullet"/>
      <w:lvlText w:val="•"/>
      <w:lvlJc w:val="left"/>
      <w:pPr>
        <w:ind w:left="2754" w:hanging="271"/>
      </w:pPr>
      <w:rPr>
        <w:rFonts w:hint="default"/>
      </w:rPr>
    </w:lvl>
    <w:lvl w:ilvl="4" w:tplc="6240CFAE">
      <w:numFmt w:val="bullet"/>
      <w:lvlText w:val="•"/>
      <w:lvlJc w:val="left"/>
      <w:pPr>
        <w:ind w:left="3632" w:hanging="271"/>
      </w:pPr>
      <w:rPr>
        <w:rFonts w:hint="default"/>
      </w:rPr>
    </w:lvl>
    <w:lvl w:ilvl="5" w:tplc="FC12FE84">
      <w:numFmt w:val="bullet"/>
      <w:lvlText w:val="•"/>
      <w:lvlJc w:val="left"/>
      <w:pPr>
        <w:ind w:left="4510" w:hanging="271"/>
      </w:pPr>
      <w:rPr>
        <w:rFonts w:hint="default"/>
      </w:rPr>
    </w:lvl>
    <w:lvl w:ilvl="6" w:tplc="D87A75B0">
      <w:numFmt w:val="bullet"/>
      <w:lvlText w:val="•"/>
      <w:lvlJc w:val="left"/>
      <w:pPr>
        <w:ind w:left="5388" w:hanging="271"/>
      </w:pPr>
      <w:rPr>
        <w:rFonts w:hint="default"/>
      </w:rPr>
    </w:lvl>
    <w:lvl w:ilvl="7" w:tplc="408E07C2">
      <w:numFmt w:val="bullet"/>
      <w:lvlText w:val="•"/>
      <w:lvlJc w:val="left"/>
      <w:pPr>
        <w:ind w:left="6266" w:hanging="271"/>
      </w:pPr>
      <w:rPr>
        <w:rFonts w:hint="default"/>
      </w:rPr>
    </w:lvl>
    <w:lvl w:ilvl="8" w:tplc="E752FB44">
      <w:numFmt w:val="bullet"/>
      <w:lvlText w:val="•"/>
      <w:lvlJc w:val="left"/>
      <w:pPr>
        <w:ind w:left="7144" w:hanging="271"/>
      </w:pPr>
      <w:rPr>
        <w:rFonts w:hint="default"/>
      </w:rPr>
    </w:lvl>
  </w:abstractNum>
  <w:abstractNum w:abstractNumId="36" w15:restartNumberingAfterBreak="0">
    <w:nsid w:val="3FED3A2C"/>
    <w:multiLevelType w:val="hybridMultilevel"/>
    <w:tmpl w:val="964C8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EB2F88"/>
    <w:multiLevelType w:val="hybridMultilevel"/>
    <w:tmpl w:val="7DFA4D84"/>
    <w:lvl w:ilvl="0" w:tplc="10BC43DA">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36AE2DDE">
      <w:numFmt w:val="bullet"/>
      <w:lvlText w:val="•"/>
      <w:lvlJc w:val="left"/>
      <w:pPr>
        <w:ind w:left="998" w:hanging="272"/>
      </w:pPr>
      <w:rPr>
        <w:rFonts w:hint="default"/>
      </w:rPr>
    </w:lvl>
    <w:lvl w:ilvl="2" w:tplc="0936DB52">
      <w:numFmt w:val="bullet"/>
      <w:lvlText w:val="•"/>
      <w:lvlJc w:val="left"/>
      <w:pPr>
        <w:ind w:left="1876" w:hanging="272"/>
      </w:pPr>
      <w:rPr>
        <w:rFonts w:hint="default"/>
      </w:rPr>
    </w:lvl>
    <w:lvl w:ilvl="3" w:tplc="8B105F94">
      <w:numFmt w:val="bullet"/>
      <w:lvlText w:val="•"/>
      <w:lvlJc w:val="left"/>
      <w:pPr>
        <w:ind w:left="2754" w:hanging="272"/>
      </w:pPr>
      <w:rPr>
        <w:rFonts w:hint="default"/>
      </w:rPr>
    </w:lvl>
    <w:lvl w:ilvl="4" w:tplc="0B342816">
      <w:numFmt w:val="bullet"/>
      <w:lvlText w:val="•"/>
      <w:lvlJc w:val="left"/>
      <w:pPr>
        <w:ind w:left="3632" w:hanging="272"/>
      </w:pPr>
      <w:rPr>
        <w:rFonts w:hint="default"/>
      </w:rPr>
    </w:lvl>
    <w:lvl w:ilvl="5" w:tplc="1BDE7C00">
      <w:numFmt w:val="bullet"/>
      <w:lvlText w:val="•"/>
      <w:lvlJc w:val="left"/>
      <w:pPr>
        <w:ind w:left="4510" w:hanging="272"/>
      </w:pPr>
      <w:rPr>
        <w:rFonts w:hint="default"/>
      </w:rPr>
    </w:lvl>
    <w:lvl w:ilvl="6" w:tplc="793097BE">
      <w:numFmt w:val="bullet"/>
      <w:lvlText w:val="•"/>
      <w:lvlJc w:val="left"/>
      <w:pPr>
        <w:ind w:left="5388" w:hanging="272"/>
      </w:pPr>
      <w:rPr>
        <w:rFonts w:hint="default"/>
      </w:rPr>
    </w:lvl>
    <w:lvl w:ilvl="7" w:tplc="D02A6D02">
      <w:numFmt w:val="bullet"/>
      <w:lvlText w:val="•"/>
      <w:lvlJc w:val="left"/>
      <w:pPr>
        <w:ind w:left="6266" w:hanging="272"/>
      </w:pPr>
      <w:rPr>
        <w:rFonts w:hint="default"/>
      </w:rPr>
    </w:lvl>
    <w:lvl w:ilvl="8" w:tplc="858CD514">
      <w:numFmt w:val="bullet"/>
      <w:lvlText w:val="•"/>
      <w:lvlJc w:val="left"/>
      <w:pPr>
        <w:ind w:left="7144" w:hanging="272"/>
      </w:pPr>
      <w:rPr>
        <w:rFonts w:hint="default"/>
      </w:rPr>
    </w:lvl>
  </w:abstractNum>
  <w:abstractNum w:abstractNumId="38" w15:restartNumberingAfterBreak="0">
    <w:nsid w:val="49E92415"/>
    <w:multiLevelType w:val="multilevel"/>
    <w:tmpl w:val="EBF01D54"/>
    <w:lvl w:ilvl="0">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start w:val="1"/>
      <w:numFmt w:val="upperRoman"/>
      <w:lvlText w:val="%2."/>
      <w:lvlJc w:val="left"/>
      <w:pPr>
        <w:ind w:left="344" w:hanging="228"/>
        <w:jc w:val="left"/>
      </w:pPr>
      <w:rPr>
        <w:rFonts w:asciiTheme="majorHAnsi" w:eastAsia="Verdana" w:hAnsiTheme="majorHAnsi" w:cs="Verdana" w:hint="default"/>
        <w:b/>
        <w:color w:val="333333"/>
        <w:spacing w:val="-1"/>
        <w:w w:val="100"/>
        <w:sz w:val="20"/>
        <w:szCs w:val="20"/>
      </w:rPr>
    </w:lvl>
    <w:lvl w:ilvl="2">
      <w:start w:val="1"/>
      <w:numFmt w:val="decimal"/>
      <w:lvlText w:val="%3."/>
      <w:lvlJc w:val="left"/>
      <w:pPr>
        <w:ind w:left="116" w:hanging="272"/>
        <w:jc w:val="left"/>
      </w:pPr>
      <w:rPr>
        <w:rFonts w:asciiTheme="majorHAnsi" w:eastAsia="Verdana" w:hAnsiTheme="majorHAnsi" w:cs="Verdana" w:hint="default"/>
        <w:b/>
        <w:color w:val="333333"/>
        <w:spacing w:val="-1"/>
        <w:w w:val="100"/>
        <w:sz w:val="20"/>
        <w:szCs w:val="20"/>
      </w:rPr>
    </w:lvl>
    <w:lvl w:ilvl="3">
      <w:start w:val="1"/>
      <w:numFmt w:val="decimal"/>
      <w:lvlText w:val="%3.%4."/>
      <w:lvlJc w:val="left"/>
      <w:pPr>
        <w:ind w:left="116" w:hanging="471"/>
        <w:jc w:val="left"/>
      </w:pPr>
      <w:rPr>
        <w:rFonts w:asciiTheme="majorHAnsi" w:eastAsia="Verdana" w:hAnsiTheme="majorHAnsi" w:cs="Verdana" w:hint="default"/>
        <w:b/>
        <w:color w:val="333333"/>
        <w:spacing w:val="-1"/>
        <w:w w:val="100"/>
        <w:sz w:val="20"/>
        <w:szCs w:val="20"/>
      </w:rPr>
    </w:lvl>
    <w:lvl w:ilvl="4">
      <w:numFmt w:val="bullet"/>
      <w:lvlText w:val="•"/>
      <w:lvlJc w:val="left"/>
      <w:pPr>
        <w:ind w:left="2660" w:hanging="471"/>
      </w:pPr>
      <w:rPr>
        <w:rFonts w:hint="default"/>
      </w:rPr>
    </w:lvl>
    <w:lvl w:ilvl="5">
      <w:numFmt w:val="bullet"/>
      <w:lvlText w:val="•"/>
      <w:lvlJc w:val="left"/>
      <w:pPr>
        <w:ind w:left="3700" w:hanging="471"/>
      </w:pPr>
      <w:rPr>
        <w:rFonts w:hint="default"/>
      </w:rPr>
    </w:lvl>
    <w:lvl w:ilvl="6">
      <w:numFmt w:val="bullet"/>
      <w:lvlText w:val="•"/>
      <w:lvlJc w:val="left"/>
      <w:pPr>
        <w:ind w:left="4740" w:hanging="471"/>
      </w:pPr>
      <w:rPr>
        <w:rFonts w:hint="default"/>
      </w:rPr>
    </w:lvl>
    <w:lvl w:ilvl="7">
      <w:numFmt w:val="bullet"/>
      <w:lvlText w:val="•"/>
      <w:lvlJc w:val="left"/>
      <w:pPr>
        <w:ind w:left="5780" w:hanging="471"/>
      </w:pPr>
      <w:rPr>
        <w:rFonts w:hint="default"/>
      </w:rPr>
    </w:lvl>
    <w:lvl w:ilvl="8">
      <w:numFmt w:val="bullet"/>
      <w:lvlText w:val="•"/>
      <w:lvlJc w:val="left"/>
      <w:pPr>
        <w:ind w:left="6820" w:hanging="471"/>
      </w:pPr>
      <w:rPr>
        <w:rFonts w:hint="default"/>
      </w:rPr>
    </w:lvl>
  </w:abstractNum>
  <w:abstractNum w:abstractNumId="39" w15:restartNumberingAfterBreak="0">
    <w:nsid w:val="4AE317FA"/>
    <w:multiLevelType w:val="hybridMultilevel"/>
    <w:tmpl w:val="2AC4E6DE"/>
    <w:lvl w:ilvl="0" w:tplc="5E52F300">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5B68F7E6">
      <w:numFmt w:val="bullet"/>
      <w:lvlText w:val="•"/>
      <w:lvlJc w:val="left"/>
      <w:pPr>
        <w:ind w:left="998" w:hanging="272"/>
      </w:pPr>
      <w:rPr>
        <w:rFonts w:hint="default"/>
      </w:rPr>
    </w:lvl>
    <w:lvl w:ilvl="2" w:tplc="D004BAEC">
      <w:numFmt w:val="bullet"/>
      <w:lvlText w:val="•"/>
      <w:lvlJc w:val="left"/>
      <w:pPr>
        <w:ind w:left="1876" w:hanging="272"/>
      </w:pPr>
      <w:rPr>
        <w:rFonts w:hint="default"/>
      </w:rPr>
    </w:lvl>
    <w:lvl w:ilvl="3" w:tplc="9A02E6B0">
      <w:numFmt w:val="bullet"/>
      <w:lvlText w:val="•"/>
      <w:lvlJc w:val="left"/>
      <w:pPr>
        <w:ind w:left="2754" w:hanging="272"/>
      </w:pPr>
      <w:rPr>
        <w:rFonts w:hint="default"/>
      </w:rPr>
    </w:lvl>
    <w:lvl w:ilvl="4" w:tplc="7A6E3EA6">
      <w:numFmt w:val="bullet"/>
      <w:lvlText w:val="•"/>
      <w:lvlJc w:val="left"/>
      <w:pPr>
        <w:ind w:left="3632" w:hanging="272"/>
      </w:pPr>
      <w:rPr>
        <w:rFonts w:hint="default"/>
      </w:rPr>
    </w:lvl>
    <w:lvl w:ilvl="5" w:tplc="CB7CC8A8">
      <w:numFmt w:val="bullet"/>
      <w:lvlText w:val="•"/>
      <w:lvlJc w:val="left"/>
      <w:pPr>
        <w:ind w:left="4510" w:hanging="272"/>
      </w:pPr>
      <w:rPr>
        <w:rFonts w:hint="default"/>
      </w:rPr>
    </w:lvl>
    <w:lvl w:ilvl="6" w:tplc="7CF89B42">
      <w:numFmt w:val="bullet"/>
      <w:lvlText w:val="•"/>
      <w:lvlJc w:val="left"/>
      <w:pPr>
        <w:ind w:left="5388" w:hanging="272"/>
      </w:pPr>
      <w:rPr>
        <w:rFonts w:hint="default"/>
      </w:rPr>
    </w:lvl>
    <w:lvl w:ilvl="7" w:tplc="B20E720A">
      <w:numFmt w:val="bullet"/>
      <w:lvlText w:val="•"/>
      <w:lvlJc w:val="left"/>
      <w:pPr>
        <w:ind w:left="6266" w:hanging="272"/>
      </w:pPr>
      <w:rPr>
        <w:rFonts w:hint="default"/>
      </w:rPr>
    </w:lvl>
    <w:lvl w:ilvl="8" w:tplc="6C36E760">
      <w:numFmt w:val="bullet"/>
      <w:lvlText w:val="•"/>
      <w:lvlJc w:val="left"/>
      <w:pPr>
        <w:ind w:left="7144" w:hanging="272"/>
      </w:pPr>
      <w:rPr>
        <w:rFonts w:hint="default"/>
      </w:rPr>
    </w:lvl>
  </w:abstractNum>
  <w:abstractNum w:abstractNumId="40" w15:restartNumberingAfterBreak="0">
    <w:nsid w:val="4C023E1A"/>
    <w:multiLevelType w:val="hybridMultilevel"/>
    <w:tmpl w:val="AB02FB42"/>
    <w:lvl w:ilvl="0" w:tplc="A7F6158A">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4446B60A">
      <w:numFmt w:val="bullet"/>
      <w:lvlText w:val="•"/>
      <w:lvlJc w:val="left"/>
      <w:pPr>
        <w:ind w:left="998" w:hanging="272"/>
      </w:pPr>
      <w:rPr>
        <w:rFonts w:hint="default"/>
      </w:rPr>
    </w:lvl>
    <w:lvl w:ilvl="2" w:tplc="3D50B90C">
      <w:numFmt w:val="bullet"/>
      <w:lvlText w:val="•"/>
      <w:lvlJc w:val="left"/>
      <w:pPr>
        <w:ind w:left="1876" w:hanging="272"/>
      </w:pPr>
      <w:rPr>
        <w:rFonts w:hint="default"/>
      </w:rPr>
    </w:lvl>
    <w:lvl w:ilvl="3" w:tplc="AE30DD7E">
      <w:numFmt w:val="bullet"/>
      <w:lvlText w:val="•"/>
      <w:lvlJc w:val="left"/>
      <w:pPr>
        <w:ind w:left="2754" w:hanging="272"/>
      </w:pPr>
      <w:rPr>
        <w:rFonts w:hint="default"/>
      </w:rPr>
    </w:lvl>
    <w:lvl w:ilvl="4" w:tplc="B52246AA">
      <w:numFmt w:val="bullet"/>
      <w:lvlText w:val="•"/>
      <w:lvlJc w:val="left"/>
      <w:pPr>
        <w:ind w:left="3632" w:hanging="272"/>
      </w:pPr>
      <w:rPr>
        <w:rFonts w:hint="default"/>
      </w:rPr>
    </w:lvl>
    <w:lvl w:ilvl="5" w:tplc="7514DFEE">
      <w:numFmt w:val="bullet"/>
      <w:lvlText w:val="•"/>
      <w:lvlJc w:val="left"/>
      <w:pPr>
        <w:ind w:left="4510" w:hanging="272"/>
      </w:pPr>
      <w:rPr>
        <w:rFonts w:hint="default"/>
      </w:rPr>
    </w:lvl>
    <w:lvl w:ilvl="6" w:tplc="6CF8C0C4">
      <w:numFmt w:val="bullet"/>
      <w:lvlText w:val="•"/>
      <w:lvlJc w:val="left"/>
      <w:pPr>
        <w:ind w:left="5388" w:hanging="272"/>
      </w:pPr>
      <w:rPr>
        <w:rFonts w:hint="default"/>
      </w:rPr>
    </w:lvl>
    <w:lvl w:ilvl="7" w:tplc="973E94CE">
      <w:numFmt w:val="bullet"/>
      <w:lvlText w:val="•"/>
      <w:lvlJc w:val="left"/>
      <w:pPr>
        <w:ind w:left="6266" w:hanging="272"/>
      </w:pPr>
      <w:rPr>
        <w:rFonts w:hint="default"/>
      </w:rPr>
    </w:lvl>
    <w:lvl w:ilvl="8" w:tplc="4FEC9D40">
      <w:numFmt w:val="bullet"/>
      <w:lvlText w:val="•"/>
      <w:lvlJc w:val="left"/>
      <w:pPr>
        <w:ind w:left="7144" w:hanging="272"/>
      </w:pPr>
      <w:rPr>
        <w:rFonts w:hint="default"/>
      </w:rPr>
    </w:lvl>
  </w:abstractNum>
  <w:abstractNum w:abstractNumId="41" w15:restartNumberingAfterBreak="0">
    <w:nsid w:val="54DD7498"/>
    <w:multiLevelType w:val="hybridMultilevel"/>
    <w:tmpl w:val="345E5FEE"/>
    <w:lvl w:ilvl="0" w:tplc="CBD671AE">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658C31D2">
      <w:numFmt w:val="bullet"/>
      <w:lvlText w:val="•"/>
      <w:lvlJc w:val="left"/>
      <w:pPr>
        <w:ind w:left="998" w:hanging="272"/>
      </w:pPr>
      <w:rPr>
        <w:rFonts w:hint="default"/>
      </w:rPr>
    </w:lvl>
    <w:lvl w:ilvl="2" w:tplc="C8005258">
      <w:numFmt w:val="bullet"/>
      <w:lvlText w:val="•"/>
      <w:lvlJc w:val="left"/>
      <w:pPr>
        <w:ind w:left="1876" w:hanging="272"/>
      </w:pPr>
      <w:rPr>
        <w:rFonts w:hint="default"/>
      </w:rPr>
    </w:lvl>
    <w:lvl w:ilvl="3" w:tplc="90F20B2A">
      <w:numFmt w:val="bullet"/>
      <w:lvlText w:val="•"/>
      <w:lvlJc w:val="left"/>
      <w:pPr>
        <w:ind w:left="2754" w:hanging="272"/>
      </w:pPr>
      <w:rPr>
        <w:rFonts w:hint="default"/>
      </w:rPr>
    </w:lvl>
    <w:lvl w:ilvl="4" w:tplc="C7BABB60">
      <w:numFmt w:val="bullet"/>
      <w:lvlText w:val="•"/>
      <w:lvlJc w:val="left"/>
      <w:pPr>
        <w:ind w:left="3632" w:hanging="272"/>
      </w:pPr>
      <w:rPr>
        <w:rFonts w:hint="default"/>
      </w:rPr>
    </w:lvl>
    <w:lvl w:ilvl="5" w:tplc="F9861FE6">
      <w:numFmt w:val="bullet"/>
      <w:lvlText w:val="•"/>
      <w:lvlJc w:val="left"/>
      <w:pPr>
        <w:ind w:left="4510" w:hanging="272"/>
      </w:pPr>
      <w:rPr>
        <w:rFonts w:hint="default"/>
      </w:rPr>
    </w:lvl>
    <w:lvl w:ilvl="6" w:tplc="13ECACA6">
      <w:numFmt w:val="bullet"/>
      <w:lvlText w:val="•"/>
      <w:lvlJc w:val="left"/>
      <w:pPr>
        <w:ind w:left="5388" w:hanging="272"/>
      </w:pPr>
      <w:rPr>
        <w:rFonts w:hint="default"/>
      </w:rPr>
    </w:lvl>
    <w:lvl w:ilvl="7" w:tplc="0D1A1082">
      <w:numFmt w:val="bullet"/>
      <w:lvlText w:val="•"/>
      <w:lvlJc w:val="left"/>
      <w:pPr>
        <w:ind w:left="6266" w:hanging="272"/>
      </w:pPr>
      <w:rPr>
        <w:rFonts w:hint="default"/>
      </w:rPr>
    </w:lvl>
    <w:lvl w:ilvl="8" w:tplc="A842897C">
      <w:numFmt w:val="bullet"/>
      <w:lvlText w:val="•"/>
      <w:lvlJc w:val="left"/>
      <w:pPr>
        <w:ind w:left="7144" w:hanging="272"/>
      </w:pPr>
      <w:rPr>
        <w:rFonts w:hint="default"/>
      </w:rPr>
    </w:lvl>
  </w:abstractNum>
  <w:abstractNum w:abstractNumId="42" w15:restartNumberingAfterBreak="0">
    <w:nsid w:val="54EC1CF0"/>
    <w:multiLevelType w:val="hybridMultilevel"/>
    <w:tmpl w:val="2570864C"/>
    <w:lvl w:ilvl="0" w:tplc="B3068B52">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5908F200">
      <w:numFmt w:val="bullet"/>
      <w:lvlText w:val="•"/>
      <w:lvlJc w:val="left"/>
      <w:pPr>
        <w:ind w:left="998" w:hanging="272"/>
      </w:pPr>
      <w:rPr>
        <w:rFonts w:hint="default"/>
      </w:rPr>
    </w:lvl>
    <w:lvl w:ilvl="2" w:tplc="93AA6E44">
      <w:numFmt w:val="bullet"/>
      <w:lvlText w:val="•"/>
      <w:lvlJc w:val="left"/>
      <w:pPr>
        <w:ind w:left="1876" w:hanging="272"/>
      </w:pPr>
      <w:rPr>
        <w:rFonts w:hint="default"/>
      </w:rPr>
    </w:lvl>
    <w:lvl w:ilvl="3" w:tplc="812E2688">
      <w:numFmt w:val="bullet"/>
      <w:lvlText w:val="•"/>
      <w:lvlJc w:val="left"/>
      <w:pPr>
        <w:ind w:left="2754" w:hanging="272"/>
      </w:pPr>
      <w:rPr>
        <w:rFonts w:hint="default"/>
      </w:rPr>
    </w:lvl>
    <w:lvl w:ilvl="4" w:tplc="750E0E6A">
      <w:numFmt w:val="bullet"/>
      <w:lvlText w:val="•"/>
      <w:lvlJc w:val="left"/>
      <w:pPr>
        <w:ind w:left="3632" w:hanging="272"/>
      </w:pPr>
      <w:rPr>
        <w:rFonts w:hint="default"/>
      </w:rPr>
    </w:lvl>
    <w:lvl w:ilvl="5" w:tplc="36D86282">
      <w:numFmt w:val="bullet"/>
      <w:lvlText w:val="•"/>
      <w:lvlJc w:val="left"/>
      <w:pPr>
        <w:ind w:left="4510" w:hanging="272"/>
      </w:pPr>
      <w:rPr>
        <w:rFonts w:hint="default"/>
      </w:rPr>
    </w:lvl>
    <w:lvl w:ilvl="6" w:tplc="81D2E5E2">
      <w:numFmt w:val="bullet"/>
      <w:lvlText w:val="•"/>
      <w:lvlJc w:val="left"/>
      <w:pPr>
        <w:ind w:left="5388" w:hanging="272"/>
      </w:pPr>
      <w:rPr>
        <w:rFonts w:hint="default"/>
      </w:rPr>
    </w:lvl>
    <w:lvl w:ilvl="7" w:tplc="D5CA4862">
      <w:numFmt w:val="bullet"/>
      <w:lvlText w:val="•"/>
      <w:lvlJc w:val="left"/>
      <w:pPr>
        <w:ind w:left="6266" w:hanging="272"/>
      </w:pPr>
      <w:rPr>
        <w:rFonts w:hint="default"/>
      </w:rPr>
    </w:lvl>
    <w:lvl w:ilvl="8" w:tplc="5F6C3928">
      <w:numFmt w:val="bullet"/>
      <w:lvlText w:val="•"/>
      <w:lvlJc w:val="left"/>
      <w:pPr>
        <w:ind w:left="7144" w:hanging="272"/>
      </w:pPr>
      <w:rPr>
        <w:rFonts w:hint="default"/>
      </w:rPr>
    </w:lvl>
  </w:abstractNum>
  <w:abstractNum w:abstractNumId="43" w15:restartNumberingAfterBreak="0">
    <w:nsid w:val="55235961"/>
    <w:multiLevelType w:val="hybridMultilevel"/>
    <w:tmpl w:val="B5EC9B74"/>
    <w:lvl w:ilvl="0" w:tplc="41909252">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5C1E444E">
      <w:numFmt w:val="bullet"/>
      <w:lvlText w:val="•"/>
      <w:lvlJc w:val="left"/>
      <w:pPr>
        <w:ind w:left="998" w:hanging="271"/>
      </w:pPr>
      <w:rPr>
        <w:rFonts w:hint="default"/>
      </w:rPr>
    </w:lvl>
    <w:lvl w:ilvl="2" w:tplc="C414CB6C">
      <w:numFmt w:val="bullet"/>
      <w:lvlText w:val="•"/>
      <w:lvlJc w:val="left"/>
      <w:pPr>
        <w:ind w:left="1876" w:hanging="271"/>
      </w:pPr>
      <w:rPr>
        <w:rFonts w:hint="default"/>
      </w:rPr>
    </w:lvl>
    <w:lvl w:ilvl="3" w:tplc="8C0C4CBE">
      <w:numFmt w:val="bullet"/>
      <w:lvlText w:val="•"/>
      <w:lvlJc w:val="left"/>
      <w:pPr>
        <w:ind w:left="2754" w:hanging="271"/>
      </w:pPr>
      <w:rPr>
        <w:rFonts w:hint="default"/>
      </w:rPr>
    </w:lvl>
    <w:lvl w:ilvl="4" w:tplc="880CB4AC">
      <w:numFmt w:val="bullet"/>
      <w:lvlText w:val="•"/>
      <w:lvlJc w:val="left"/>
      <w:pPr>
        <w:ind w:left="3632" w:hanging="271"/>
      </w:pPr>
      <w:rPr>
        <w:rFonts w:hint="default"/>
      </w:rPr>
    </w:lvl>
    <w:lvl w:ilvl="5" w:tplc="DDC6867C">
      <w:numFmt w:val="bullet"/>
      <w:lvlText w:val="•"/>
      <w:lvlJc w:val="left"/>
      <w:pPr>
        <w:ind w:left="4510" w:hanging="271"/>
      </w:pPr>
      <w:rPr>
        <w:rFonts w:hint="default"/>
      </w:rPr>
    </w:lvl>
    <w:lvl w:ilvl="6" w:tplc="C28851A2">
      <w:numFmt w:val="bullet"/>
      <w:lvlText w:val="•"/>
      <w:lvlJc w:val="left"/>
      <w:pPr>
        <w:ind w:left="5388" w:hanging="271"/>
      </w:pPr>
      <w:rPr>
        <w:rFonts w:hint="default"/>
      </w:rPr>
    </w:lvl>
    <w:lvl w:ilvl="7" w:tplc="085CEDFC">
      <w:numFmt w:val="bullet"/>
      <w:lvlText w:val="•"/>
      <w:lvlJc w:val="left"/>
      <w:pPr>
        <w:ind w:left="6266" w:hanging="271"/>
      </w:pPr>
      <w:rPr>
        <w:rFonts w:hint="default"/>
      </w:rPr>
    </w:lvl>
    <w:lvl w:ilvl="8" w:tplc="6A62BD52">
      <w:numFmt w:val="bullet"/>
      <w:lvlText w:val="•"/>
      <w:lvlJc w:val="left"/>
      <w:pPr>
        <w:ind w:left="7144" w:hanging="271"/>
      </w:pPr>
      <w:rPr>
        <w:rFonts w:hint="default"/>
      </w:rPr>
    </w:lvl>
  </w:abstractNum>
  <w:abstractNum w:abstractNumId="44" w15:restartNumberingAfterBreak="0">
    <w:nsid w:val="585B5F94"/>
    <w:multiLevelType w:val="hybridMultilevel"/>
    <w:tmpl w:val="782CD26A"/>
    <w:lvl w:ilvl="0" w:tplc="D11EF672">
      <w:start w:val="2"/>
      <w:numFmt w:val="upperRoman"/>
      <w:lvlText w:val="%1."/>
      <w:lvlJc w:val="left"/>
      <w:pPr>
        <w:ind w:left="428" w:hanging="312"/>
        <w:jc w:val="left"/>
      </w:pPr>
      <w:rPr>
        <w:rFonts w:ascii="Verdana" w:eastAsia="Verdana" w:hAnsi="Verdana" w:cs="Verdana" w:hint="default"/>
        <w:b/>
        <w:color w:val="333333"/>
        <w:spacing w:val="-1"/>
        <w:w w:val="100"/>
        <w:sz w:val="20"/>
        <w:szCs w:val="20"/>
      </w:rPr>
    </w:lvl>
    <w:lvl w:ilvl="1" w:tplc="F46C641C">
      <w:numFmt w:val="bullet"/>
      <w:lvlText w:val="•"/>
      <w:lvlJc w:val="left"/>
      <w:pPr>
        <w:ind w:left="1268" w:hanging="312"/>
      </w:pPr>
      <w:rPr>
        <w:rFonts w:hint="default"/>
      </w:rPr>
    </w:lvl>
    <w:lvl w:ilvl="2" w:tplc="F41ED444">
      <w:numFmt w:val="bullet"/>
      <w:lvlText w:val="•"/>
      <w:lvlJc w:val="left"/>
      <w:pPr>
        <w:ind w:left="2116" w:hanging="312"/>
      </w:pPr>
      <w:rPr>
        <w:rFonts w:hint="default"/>
      </w:rPr>
    </w:lvl>
    <w:lvl w:ilvl="3" w:tplc="C4F8F0AA">
      <w:numFmt w:val="bullet"/>
      <w:lvlText w:val="•"/>
      <w:lvlJc w:val="left"/>
      <w:pPr>
        <w:ind w:left="2964" w:hanging="312"/>
      </w:pPr>
      <w:rPr>
        <w:rFonts w:hint="default"/>
      </w:rPr>
    </w:lvl>
    <w:lvl w:ilvl="4" w:tplc="452E5828">
      <w:numFmt w:val="bullet"/>
      <w:lvlText w:val="•"/>
      <w:lvlJc w:val="left"/>
      <w:pPr>
        <w:ind w:left="3812" w:hanging="312"/>
      </w:pPr>
      <w:rPr>
        <w:rFonts w:hint="default"/>
      </w:rPr>
    </w:lvl>
    <w:lvl w:ilvl="5" w:tplc="4DCC03C0">
      <w:numFmt w:val="bullet"/>
      <w:lvlText w:val="•"/>
      <w:lvlJc w:val="left"/>
      <w:pPr>
        <w:ind w:left="4660" w:hanging="312"/>
      </w:pPr>
      <w:rPr>
        <w:rFonts w:hint="default"/>
      </w:rPr>
    </w:lvl>
    <w:lvl w:ilvl="6" w:tplc="4404B99E">
      <w:numFmt w:val="bullet"/>
      <w:lvlText w:val="•"/>
      <w:lvlJc w:val="left"/>
      <w:pPr>
        <w:ind w:left="5508" w:hanging="312"/>
      </w:pPr>
      <w:rPr>
        <w:rFonts w:hint="default"/>
      </w:rPr>
    </w:lvl>
    <w:lvl w:ilvl="7" w:tplc="586A40BC">
      <w:numFmt w:val="bullet"/>
      <w:lvlText w:val="•"/>
      <w:lvlJc w:val="left"/>
      <w:pPr>
        <w:ind w:left="6356" w:hanging="312"/>
      </w:pPr>
      <w:rPr>
        <w:rFonts w:hint="default"/>
      </w:rPr>
    </w:lvl>
    <w:lvl w:ilvl="8" w:tplc="D5386BB6">
      <w:numFmt w:val="bullet"/>
      <w:lvlText w:val="•"/>
      <w:lvlJc w:val="left"/>
      <w:pPr>
        <w:ind w:left="7204" w:hanging="312"/>
      </w:pPr>
      <w:rPr>
        <w:rFonts w:hint="default"/>
      </w:rPr>
    </w:lvl>
  </w:abstractNum>
  <w:abstractNum w:abstractNumId="45" w15:restartNumberingAfterBreak="0">
    <w:nsid w:val="588F3F00"/>
    <w:multiLevelType w:val="hybridMultilevel"/>
    <w:tmpl w:val="3A3A5026"/>
    <w:lvl w:ilvl="0" w:tplc="13420A08">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14127724">
      <w:numFmt w:val="bullet"/>
      <w:lvlText w:val="•"/>
      <w:lvlJc w:val="left"/>
      <w:pPr>
        <w:ind w:left="998" w:hanging="272"/>
      </w:pPr>
      <w:rPr>
        <w:rFonts w:hint="default"/>
      </w:rPr>
    </w:lvl>
    <w:lvl w:ilvl="2" w:tplc="185A8A16">
      <w:numFmt w:val="bullet"/>
      <w:lvlText w:val="•"/>
      <w:lvlJc w:val="left"/>
      <w:pPr>
        <w:ind w:left="1876" w:hanging="272"/>
      </w:pPr>
      <w:rPr>
        <w:rFonts w:hint="default"/>
      </w:rPr>
    </w:lvl>
    <w:lvl w:ilvl="3" w:tplc="02586D46">
      <w:numFmt w:val="bullet"/>
      <w:lvlText w:val="•"/>
      <w:lvlJc w:val="left"/>
      <w:pPr>
        <w:ind w:left="2754" w:hanging="272"/>
      </w:pPr>
      <w:rPr>
        <w:rFonts w:hint="default"/>
      </w:rPr>
    </w:lvl>
    <w:lvl w:ilvl="4" w:tplc="83A843F0">
      <w:numFmt w:val="bullet"/>
      <w:lvlText w:val="•"/>
      <w:lvlJc w:val="left"/>
      <w:pPr>
        <w:ind w:left="3632" w:hanging="272"/>
      </w:pPr>
      <w:rPr>
        <w:rFonts w:hint="default"/>
      </w:rPr>
    </w:lvl>
    <w:lvl w:ilvl="5" w:tplc="A1024BB2">
      <w:numFmt w:val="bullet"/>
      <w:lvlText w:val="•"/>
      <w:lvlJc w:val="left"/>
      <w:pPr>
        <w:ind w:left="4510" w:hanging="272"/>
      </w:pPr>
      <w:rPr>
        <w:rFonts w:hint="default"/>
      </w:rPr>
    </w:lvl>
    <w:lvl w:ilvl="6" w:tplc="8360585E">
      <w:numFmt w:val="bullet"/>
      <w:lvlText w:val="•"/>
      <w:lvlJc w:val="left"/>
      <w:pPr>
        <w:ind w:left="5388" w:hanging="272"/>
      </w:pPr>
      <w:rPr>
        <w:rFonts w:hint="default"/>
      </w:rPr>
    </w:lvl>
    <w:lvl w:ilvl="7" w:tplc="907A41AA">
      <w:numFmt w:val="bullet"/>
      <w:lvlText w:val="•"/>
      <w:lvlJc w:val="left"/>
      <w:pPr>
        <w:ind w:left="6266" w:hanging="272"/>
      </w:pPr>
      <w:rPr>
        <w:rFonts w:hint="default"/>
      </w:rPr>
    </w:lvl>
    <w:lvl w:ilvl="8" w:tplc="A1F00D68">
      <w:numFmt w:val="bullet"/>
      <w:lvlText w:val="•"/>
      <w:lvlJc w:val="left"/>
      <w:pPr>
        <w:ind w:left="7144" w:hanging="272"/>
      </w:pPr>
      <w:rPr>
        <w:rFonts w:hint="default"/>
      </w:rPr>
    </w:lvl>
  </w:abstractNum>
  <w:abstractNum w:abstractNumId="46" w15:restartNumberingAfterBreak="0">
    <w:nsid w:val="5A280801"/>
    <w:multiLevelType w:val="hybridMultilevel"/>
    <w:tmpl w:val="E04A0132"/>
    <w:lvl w:ilvl="0" w:tplc="54D858F6">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5E56926E">
      <w:numFmt w:val="bullet"/>
      <w:lvlText w:val="•"/>
      <w:lvlJc w:val="left"/>
      <w:pPr>
        <w:ind w:left="998" w:hanging="283"/>
      </w:pPr>
      <w:rPr>
        <w:rFonts w:hint="default"/>
      </w:rPr>
    </w:lvl>
    <w:lvl w:ilvl="2" w:tplc="15A47ED2">
      <w:numFmt w:val="bullet"/>
      <w:lvlText w:val="•"/>
      <w:lvlJc w:val="left"/>
      <w:pPr>
        <w:ind w:left="1876" w:hanging="283"/>
      </w:pPr>
      <w:rPr>
        <w:rFonts w:hint="default"/>
      </w:rPr>
    </w:lvl>
    <w:lvl w:ilvl="3" w:tplc="A60EFD6E">
      <w:numFmt w:val="bullet"/>
      <w:lvlText w:val="•"/>
      <w:lvlJc w:val="left"/>
      <w:pPr>
        <w:ind w:left="2754" w:hanging="283"/>
      </w:pPr>
      <w:rPr>
        <w:rFonts w:hint="default"/>
      </w:rPr>
    </w:lvl>
    <w:lvl w:ilvl="4" w:tplc="24CE7D8C">
      <w:numFmt w:val="bullet"/>
      <w:lvlText w:val="•"/>
      <w:lvlJc w:val="left"/>
      <w:pPr>
        <w:ind w:left="3632" w:hanging="283"/>
      </w:pPr>
      <w:rPr>
        <w:rFonts w:hint="default"/>
      </w:rPr>
    </w:lvl>
    <w:lvl w:ilvl="5" w:tplc="E1CA95E6">
      <w:numFmt w:val="bullet"/>
      <w:lvlText w:val="•"/>
      <w:lvlJc w:val="left"/>
      <w:pPr>
        <w:ind w:left="4510" w:hanging="283"/>
      </w:pPr>
      <w:rPr>
        <w:rFonts w:hint="default"/>
      </w:rPr>
    </w:lvl>
    <w:lvl w:ilvl="6" w:tplc="21EE04FC">
      <w:numFmt w:val="bullet"/>
      <w:lvlText w:val="•"/>
      <w:lvlJc w:val="left"/>
      <w:pPr>
        <w:ind w:left="5388" w:hanging="283"/>
      </w:pPr>
      <w:rPr>
        <w:rFonts w:hint="default"/>
      </w:rPr>
    </w:lvl>
    <w:lvl w:ilvl="7" w:tplc="87E03452">
      <w:numFmt w:val="bullet"/>
      <w:lvlText w:val="•"/>
      <w:lvlJc w:val="left"/>
      <w:pPr>
        <w:ind w:left="6266" w:hanging="283"/>
      </w:pPr>
      <w:rPr>
        <w:rFonts w:hint="default"/>
      </w:rPr>
    </w:lvl>
    <w:lvl w:ilvl="8" w:tplc="B042565E">
      <w:numFmt w:val="bullet"/>
      <w:lvlText w:val="•"/>
      <w:lvlJc w:val="left"/>
      <w:pPr>
        <w:ind w:left="7144" w:hanging="283"/>
      </w:pPr>
      <w:rPr>
        <w:rFonts w:hint="default"/>
      </w:rPr>
    </w:lvl>
  </w:abstractNum>
  <w:abstractNum w:abstractNumId="47" w15:restartNumberingAfterBreak="0">
    <w:nsid w:val="5C1E47CF"/>
    <w:multiLevelType w:val="hybridMultilevel"/>
    <w:tmpl w:val="B70CDF10"/>
    <w:lvl w:ilvl="0" w:tplc="27FA052C">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E9A04636">
      <w:numFmt w:val="bullet"/>
      <w:lvlText w:val="•"/>
      <w:lvlJc w:val="left"/>
      <w:pPr>
        <w:ind w:left="998" w:hanging="271"/>
      </w:pPr>
      <w:rPr>
        <w:rFonts w:hint="default"/>
      </w:rPr>
    </w:lvl>
    <w:lvl w:ilvl="2" w:tplc="0FA0C07A">
      <w:numFmt w:val="bullet"/>
      <w:lvlText w:val="•"/>
      <w:lvlJc w:val="left"/>
      <w:pPr>
        <w:ind w:left="1876" w:hanging="271"/>
      </w:pPr>
      <w:rPr>
        <w:rFonts w:hint="default"/>
      </w:rPr>
    </w:lvl>
    <w:lvl w:ilvl="3" w:tplc="9F786242">
      <w:numFmt w:val="bullet"/>
      <w:lvlText w:val="•"/>
      <w:lvlJc w:val="left"/>
      <w:pPr>
        <w:ind w:left="2754" w:hanging="271"/>
      </w:pPr>
      <w:rPr>
        <w:rFonts w:hint="default"/>
      </w:rPr>
    </w:lvl>
    <w:lvl w:ilvl="4" w:tplc="0744059C">
      <w:numFmt w:val="bullet"/>
      <w:lvlText w:val="•"/>
      <w:lvlJc w:val="left"/>
      <w:pPr>
        <w:ind w:left="3632" w:hanging="271"/>
      </w:pPr>
      <w:rPr>
        <w:rFonts w:hint="default"/>
      </w:rPr>
    </w:lvl>
    <w:lvl w:ilvl="5" w:tplc="A2C6300E">
      <w:numFmt w:val="bullet"/>
      <w:lvlText w:val="•"/>
      <w:lvlJc w:val="left"/>
      <w:pPr>
        <w:ind w:left="4510" w:hanging="271"/>
      </w:pPr>
      <w:rPr>
        <w:rFonts w:hint="default"/>
      </w:rPr>
    </w:lvl>
    <w:lvl w:ilvl="6" w:tplc="0EAE8834">
      <w:numFmt w:val="bullet"/>
      <w:lvlText w:val="•"/>
      <w:lvlJc w:val="left"/>
      <w:pPr>
        <w:ind w:left="5388" w:hanging="271"/>
      </w:pPr>
      <w:rPr>
        <w:rFonts w:hint="default"/>
      </w:rPr>
    </w:lvl>
    <w:lvl w:ilvl="7" w:tplc="A78EA31E">
      <w:numFmt w:val="bullet"/>
      <w:lvlText w:val="•"/>
      <w:lvlJc w:val="left"/>
      <w:pPr>
        <w:ind w:left="6266" w:hanging="271"/>
      </w:pPr>
      <w:rPr>
        <w:rFonts w:hint="default"/>
      </w:rPr>
    </w:lvl>
    <w:lvl w:ilvl="8" w:tplc="35E4E548">
      <w:numFmt w:val="bullet"/>
      <w:lvlText w:val="•"/>
      <w:lvlJc w:val="left"/>
      <w:pPr>
        <w:ind w:left="7144" w:hanging="271"/>
      </w:pPr>
      <w:rPr>
        <w:rFonts w:hint="default"/>
      </w:rPr>
    </w:lvl>
  </w:abstractNum>
  <w:abstractNum w:abstractNumId="48" w15:restartNumberingAfterBreak="0">
    <w:nsid w:val="600E3CEF"/>
    <w:multiLevelType w:val="hybridMultilevel"/>
    <w:tmpl w:val="3A427B70"/>
    <w:lvl w:ilvl="0" w:tplc="04BA9302">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6F68641A">
      <w:numFmt w:val="bullet"/>
      <w:lvlText w:val="•"/>
      <w:lvlJc w:val="left"/>
      <w:pPr>
        <w:ind w:left="998" w:hanging="271"/>
      </w:pPr>
      <w:rPr>
        <w:rFonts w:hint="default"/>
      </w:rPr>
    </w:lvl>
    <w:lvl w:ilvl="2" w:tplc="8DC2C3E8">
      <w:numFmt w:val="bullet"/>
      <w:lvlText w:val="•"/>
      <w:lvlJc w:val="left"/>
      <w:pPr>
        <w:ind w:left="1876" w:hanging="271"/>
      </w:pPr>
      <w:rPr>
        <w:rFonts w:hint="default"/>
      </w:rPr>
    </w:lvl>
    <w:lvl w:ilvl="3" w:tplc="49F6F488">
      <w:numFmt w:val="bullet"/>
      <w:lvlText w:val="•"/>
      <w:lvlJc w:val="left"/>
      <w:pPr>
        <w:ind w:left="2754" w:hanging="271"/>
      </w:pPr>
      <w:rPr>
        <w:rFonts w:hint="default"/>
      </w:rPr>
    </w:lvl>
    <w:lvl w:ilvl="4" w:tplc="941ED82C">
      <w:numFmt w:val="bullet"/>
      <w:lvlText w:val="•"/>
      <w:lvlJc w:val="left"/>
      <w:pPr>
        <w:ind w:left="3632" w:hanging="271"/>
      </w:pPr>
      <w:rPr>
        <w:rFonts w:hint="default"/>
      </w:rPr>
    </w:lvl>
    <w:lvl w:ilvl="5" w:tplc="C1707CAE">
      <w:numFmt w:val="bullet"/>
      <w:lvlText w:val="•"/>
      <w:lvlJc w:val="left"/>
      <w:pPr>
        <w:ind w:left="4510" w:hanging="271"/>
      </w:pPr>
      <w:rPr>
        <w:rFonts w:hint="default"/>
      </w:rPr>
    </w:lvl>
    <w:lvl w:ilvl="6" w:tplc="941EE4DC">
      <w:numFmt w:val="bullet"/>
      <w:lvlText w:val="•"/>
      <w:lvlJc w:val="left"/>
      <w:pPr>
        <w:ind w:left="5388" w:hanging="271"/>
      </w:pPr>
      <w:rPr>
        <w:rFonts w:hint="default"/>
      </w:rPr>
    </w:lvl>
    <w:lvl w:ilvl="7" w:tplc="77CAE638">
      <w:numFmt w:val="bullet"/>
      <w:lvlText w:val="•"/>
      <w:lvlJc w:val="left"/>
      <w:pPr>
        <w:ind w:left="6266" w:hanging="271"/>
      </w:pPr>
      <w:rPr>
        <w:rFonts w:hint="default"/>
      </w:rPr>
    </w:lvl>
    <w:lvl w:ilvl="8" w:tplc="892601C2">
      <w:numFmt w:val="bullet"/>
      <w:lvlText w:val="•"/>
      <w:lvlJc w:val="left"/>
      <w:pPr>
        <w:ind w:left="7144" w:hanging="271"/>
      </w:pPr>
      <w:rPr>
        <w:rFonts w:hint="default"/>
      </w:rPr>
    </w:lvl>
  </w:abstractNum>
  <w:abstractNum w:abstractNumId="49" w15:restartNumberingAfterBreak="0">
    <w:nsid w:val="63684EEC"/>
    <w:multiLevelType w:val="hybridMultilevel"/>
    <w:tmpl w:val="E2DA5676"/>
    <w:lvl w:ilvl="0" w:tplc="5854E332">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A106F0D6">
      <w:numFmt w:val="bullet"/>
      <w:lvlText w:val="•"/>
      <w:lvlJc w:val="left"/>
      <w:pPr>
        <w:ind w:left="998" w:hanging="271"/>
      </w:pPr>
      <w:rPr>
        <w:rFonts w:hint="default"/>
      </w:rPr>
    </w:lvl>
    <w:lvl w:ilvl="2" w:tplc="F350F558">
      <w:numFmt w:val="bullet"/>
      <w:lvlText w:val="•"/>
      <w:lvlJc w:val="left"/>
      <w:pPr>
        <w:ind w:left="1876" w:hanging="271"/>
      </w:pPr>
      <w:rPr>
        <w:rFonts w:hint="default"/>
      </w:rPr>
    </w:lvl>
    <w:lvl w:ilvl="3" w:tplc="F4061A5C">
      <w:numFmt w:val="bullet"/>
      <w:lvlText w:val="•"/>
      <w:lvlJc w:val="left"/>
      <w:pPr>
        <w:ind w:left="2754" w:hanging="271"/>
      </w:pPr>
      <w:rPr>
        <w:rFonts w:hint="default"/>
      </w:rPr>
    </w:lvl>
    <w:lvl w:ilvl="4" w:tplc="7F462936">
      <w:numFmt w:val="bullet"/>
      <w:lvlText w:val="•"/>
      <w:lvlJc w:val="left"/>
      <w:pPr>
        <w:ind w:left="3632" w:hanging="271"/>
      </w:pPr>
      <w:rPr>
        <w:rFonts w:hint="default"/>
      </w:rPr>
    </w:lvl>
    <w:lvl w:ilvl="5" w:tplc="7F8484EC">
      <w:numFmt w:val="bullet"/>
      <w:lvlText w:val="•"/>
      <w:lvlJc w:val="left"/>
      <w:pPr>
        <w:ind w:left="4510" w:hanging="271"/>
      </w:pPr>
      <w:rPr>
        <w:rFonts w:hint="default"/>
      </w:rPr>
    </w:lvl>
    <w:lvl w:ilvl="6" w:tplc="B4804230">
      <w:numFmt w:val="bullet"/>
      <w:lvlText w:val="•"/>
      <w:lvlJc w:val="left"/>
      <w:pPr>
        <w:ind w:left="5388" w:hanging="271"/>
      </w:pPr>
      <w:rPr>
        <w:rFonts w:hint="default"/>
      </w:rPr>
    </w:lvl>
    <w:lvl w:ilvl="7" w:tplc="A3B29350">
      <w:numFmt w:val="bullet"/>
      <w:lvlText w:val="•"/>
      <w:lvlJc w:val="left"/>
      <w:pPr>
        <w:ind w:left="6266" w:hanging="271"/>
      </w:pPr>
      <w:rPr>
        <w:rFonts w:hint="default"/>
      </w:rPr>
    </w:lvl>
    <w:lvl w:ilvl="8" w:tplc="0596845E">
      <w:numFmt w:val="bullet"/>
      <w:lvlText w:val="•"/>
      <w:lvlJc w:val="left"/>
      <w:pPr>
        <w:ind w:left="7144" w:hanging="271"/>
      </w:pPr>
      <w:rPr>
        <w:rFonts w:hint="default"/>
      </w:rPr>
    </w:lvl>
  </w:abstractNum>
  <w:abstractNum w:abstractNumId="50" w15:restartNumberingAfterBreak="0">
    <w:nsid w:val="646A1604"/>
    <w:multiLevelType w:val="hybridMultilevel"/>
    <w:tmpl w:val="0B425DEC"/>
    <w:lvl w:ilvl="0" w:tplc="90DE320E">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E1F8AB54">
      <w:numFmt w:val="bullet"/>
      <w:lvlText w:val="•"/>
      <w:lvlJc w:val="left"/>
      <w:pPr>
        <w:ind w:left="998" w:hanging="271"/>
      </w:pPr>
      <w:rPr>
        <w:rFonts w:hint="default"/>
      </w:rPr>
    </w:lvl>
    <w:lvl w:ilvl="2" w:tplc="465A4A2A">
      <w:numFmt w:val="bullet"/>
      <w:lvlText w:val="•"/>
      <w:lvlJc w:val="left"/>
      <w:pPr>
        <w:ind w:left="1876" w:hanging="271"/>
      </w:pPr>
      <w:rPr>
        <w:rFonts w:hint="default"/>
      </w:rPr>
    </w:lvl>
    <w:lvl w:ilvl="3" w:tplc="879E2A1C">
      <w:numFmt w:val="bullet"/>
      <w:lvlText w:val="•"/>
      <w:lvlJc w:val="left"/>
      <w:pPr>
        <w:ind w:left="2754" w:hanging="271"/>
      </w:pPr>
      <w:rPr>
        <w:rFonts w:hint="default"/>
      </w:rPr>
    </w:lvl>
    <w:lvl w:ilvl="4" w:tplc="B7E668DE">
      <w:numFmt w:val="bullet"/>
      <w:lvlText w:val="•"/>
      <w:lvlJc w:val="left"/>
      <w:pPr>
        <w:ind w:left="3632" w:hanging="271"/>
      </w:pPr>
      <w:rPr>
        <w:rFonts w:hint="default"/>
      </w:rPr>
    </w:lvl>
    <w:lvl w:ilvl="5" w:tplc="91F4E6DA">
      <w:numFmt w:val="bullet"/>
      <w:lvlText w:val="•"/>
      <w:lvlJc w:val="left"/>
      <w:pPr>
        <w:ind w:left="4510" w:hanging="271"/>
      </w:pPr>
      <w:rPr>
        <w:rFonts w:hint="default"/>
      </w:rPr>
    </w:lvl>
    <w:lvl w:ilvl="6" w:tplc="EC8EA1A4">
      <w:numFmt w:val="bullet"/>
      <w:lvlText w:val="•"/>
      <w:lvlJc w:val="left"/>
      <w:pPr>
        <w:ind w:left="5388" w:hanging="271"/>
      </w:pPr>
      <w:rPr>
        <w:rFonts w:hint="default"/>
      </w:rPr>
    </w:lvl>
    <w:lvl w:ilvl="7" w:tplc="8B164C52">
      <w:numFmt w:val="bullet"/>
      <w:lvlText w:val="•"/>
      <w:lvlJc w:val="left"/>
      <w:pPr>
        <w:ind w:left="6266" w:hanging="271"/>
      </w:pPr>
      <w:rPr>
        <w:rFonts w:hint="default"/>
      </w:rPr>
    </w:lvl>
    <w:lvl w:ilvl="8" w:tplc="4A589B38">
      <w:numFmt w:val="bullet"/>
      <w:lvlText w:val="•"/>
      <w:lvlJc w:val="left"/>
      <w:pPr>
        <w:ind w:left="7144" w:hanging="271"/>
      </w:pPr>
      <w:rPr>
        <w:rFonts w:hint="default"/>
      </w:rPr>
    </w:lvl>
  </w:abstractNum>
  <w:abstractNum w:abstractNumId="51" w15:restartNumberingAfterBreak="0">
    <w:nsid w:val="64BE08CE"/>
    <w:multiLevelType w:val="hybridMultilevel"/>
    <w:tmpl w:val="F4D09706"/>
    <w:lvl w:ilvl="0" w:tplc="625246E0">
      <w:numFmt w:val="bullet"/>
      <w:lvlText w:val="*"/>
      <w:lvlJc w:val="left"/>
      <w:pPr>
        <w:ind w:left="314" w:hanging="199"/>
      </w:pPr>
      <w:rPr>
        <w:rFonts w:ascii="Verdana" w:eastAsia="Verdana" w:hAnsi="Verdana" w:cs="Verdana" w:hint="default"/>
        <w:color w:val="333333"/>
        <w:w w:val="100"/>
        <w:sz w:val="20"/>
        <w:szCs w:val="20"/>
      </w:rPr>
    </w:lvl>
    <w:lvl w:ilvl="1" w:tplc="5AFE3A92">
      <w:numFmt w:val="bullet"/>
      <w:lvlText w:val="•"/>
      <w:lvlJc w:val="left"/>
      <w:pPr>
        <w:ind w:left="1178" w:hanging="199"/>
      </w:pPr>
      <w:rPr>
        <w:rFonts w:hint="default"/>
      </w:rPr>
    </w:lvl>
    <w:lvl w:ilvl="2" w:tplc="4762E656">
      <w:numFmt w:val="bullet"/>
      <w:lvlText w:val="•"/>
      <w:lvlJc w:val="left"/>
      <w:pPr>
        <w:ind w:left="2036" w:hanging="199"/>
      </w:pPr>
      <w:rPr>
        <w:rFonts w:hint="default"/>
      </w:rPr>
    </w:lvl>
    <w:lvl w:ilvl="3" w:tplc="0D42E548">
      <w:numFmt w:val="bullet"/>
      <w:lvlText w:val="•"/>
      <w:lvlJc w:val="left"/>
      <w:pPr>
        <w:ind w:left="2894" w:hanging="199"/>
      </w:pPr>
      <w:rPr>
        <w:rFonts w:hint="default"/>
      </w:rPr>
    </w:lvl>
    <w:lvl w:ilvl="4" w:tplc="AB98590E">
      <w:numFmt w:val="bullet"/>
      <w:lvlText w:val="•"/>
      <w:lvlJc w:val="left"/>
      <w:pPr>
        <w:ind w:left="3752" w:hanging="199"/>
      </w:pPr>
      <w:rPr>
        <w:rFonts w:hint="default"/>
      </w:rPr>
    </w:lvl>
    <w:lvl w:ilvl="5" w:tplc="F1C806EA">
      <w:numFmt w:val="bullet"/>
      <w:lvlText w:val="•"/>
      <w:lvlJc w:val="left"/>
      <w:pPr>
        <w:ind w:left="4610" w:hanging="199"/>
      </w:pPr>
      <w:rPr>
        <w:rFonts w:hint="default"/>
      </w:rPr>
    </w:lvl>
    <w:lvl w:ilvl="6" w:tplc="BEE04A6C">
      <w:numFmt w:val="bullet"/>
      <w:lvlText w:val="•"/>
      <w:lvlJc w:val="left"/>
      <w:pPr>
        <w:ind w:left="5468" w:hanging="199"/>
      </w:pPr>
      <w:rPr>
        <w:rFonts w:hint="default"/>
      </w:rPr>
    </w:lvl>
    <w:lvl w:ilvl="7" w:tplc="A3B8781E">
      <w:numFmt w:val="bullet"/>
      <w:lvlText w:val="•"/>
      <w:lvlJc w:val="left"/>
      <w:pPr>
        <w:ind w:left="6326" w:hanging="199"/>
      </w:pPr>
      <w:rPr>
        <w:rFonts w:hint="default"/>
      </w:rPr>
    </w:lvl>
    <w:lvl w:ilvl="8" w:tplc="9ADA3164">
      <w:numFmt w:val="bullet"/>
      <w:lvlText w:val="•"/>
      <w:lvlJc w:val="left"/>
      <w:pPr>
        <w:ind w:left="7184" w:hanging="199"/>
      </w:pPr>
      <w:rPr>
        <w:rFonts w:hint="default"/>
      </w:rPr>
    </w:lvl>
  </w:abstractNum>
  <w:abstractNum w:abstractNumId="52" w15:restartNumberingAfterBreak="0">
    <w:nsid w:val="661D26DB"/>
    <w:multiLevelType w:val="hybridMultilevel"/>
    <w:tmpl w:val="D0B448CA"/>
    <w:lvl w:ilvl="0" w:tplc="E9AE45EC">
      <w:start w:val="1"/>
      <w:numFmt w:val="decimal"/>
      <w:lvlText w:val="%1."/>
      <w:lvlJc w:val="left"/>
      <w:pPr>
        <w:ind w:left="387" w:hanging="272"/>
        <w:jc w:val="left"/>
      </w:pPr>
      <w:rPr>
        <w:rFonts w:asciiTheme="majorHAnsi" w:eastAsia="Verdana" w:hAnsiTheme="majorHAnsi" w:cs="Verdana" w:hint="default"/>
        <w:color w:val="333333"/>
        <w:w w:val="100"/>
        <w:sz w:val="20"/>
        <w:szCs w:val="20"/>
      </w:rPr>
    </w:lvl>
    <w:lvl w:ilvl="1" w:tplc="4D529D78">
      <w:numFmt w:val="bullet"/>
      <w:lvlText w:val="•"/>
      <w:lvlJc w:val="left"/>
      <w:pPr>
        <w:ind w:left="1232" w:hanging="272"/>
      </w:pPr>
      <w:rPr>
        <w:rFonts w:hint="default"/>
      </w:rPr>
    </w:lvl>
    <w:lvl w:ilvl="2" w:tplc="7E86787E">
      <w:numFmt w:val="bullet"/>
      <w:lvlText w:val="•"/>
      <w:lvlJc w:val="left"/>
      <w:pPr>
        <w:ind w:left="2084" w:hanging="272"/>
      </w:pPr>
      <w:rPr>
        <w:rFonts w:hint="default"/>
      </w:rPr>
    </w:lvl>
    <w:lvl w:ilvl="3" w:tplc="E4B0B3D4">
      <w:numFmt w:val="bullet"/>
      <w:lvlText w:val="•"/>
      <w:lvlJc w:val="left"/>
      <w:pPr>
        <w:ind w:left="2936" w:hanging="272"/>
      </w:pPr>
      <w:rPr>
        <w:rFonts w:hint="default"/>
      </w:rPr>
    </w:lvl>
    <w:lvl w:ilvl="4" w:tplc="733C4148">
      <w:numFmt w:val="bullet"/>
      <w:lvlText w:val="•"/>
      <w:lvlJc w:val="left"/>
      <w:pPr>
        <w:ind w:left="3788" w:hanging="272"/>
      </w:pPr>
      <w:rPr>
        <w:rFonts w:hint="default"/>
      </w:rPr>
    </w:lvl>
    <w:lvl w:ilvl="5" w:tplc="B798D0D0">
      <w:numFmt w:val="bullet"/>
      <w:lvlText w:val="•"/>
      <w:lvlJc w:val="left"/>
      <w:pPr>
        <w:ind w:left="4640" w:hanging="272"/>
      </w:pPr>
      <w:rPr>
        <w:rFonts w:hint="default"/>
      </w:rPr>
    </w:lvl>
    <w:lvl w:ilvl="6" w:tplc="4198DAD2">
      <w:numFmt w:val="bullet"/>
      <w:lvlText w:val="•"/>
      <w:lvlJc w:val="left"/>
      <w:pPr>
        <w:ind w:left="5492" w:hanging="272"/>
      </w:pPr>
      <w:rPr>
        <w:rFonts w:hint="default"/>
      </w:rPr>
    </w:lvl>
    <w:lvl w:ilvl="7" w:tplc="2D66E696">
      <w:numFmt w:val="bullet"/>
      <w:lvlText w:val="•"/>
      <w:lvlJc w:val="left"/>
      <w:pPr>
        <w:ind w:left="6344" w:hanging="272"/>
      </w:pPr>
      <w:rPr>
        <w:rFonts w:hint="default"/>
      </w:rPr>
    </w:lvl>
    <w:lvl w:ilvl="8" w:tplc="AA32C532">
      <w:numFmt w:val="bullet"/>
      <w:lvlText w:val="•"/>
      <w:lvlJc w:val="left"/>
      <w:pPr>
        <w:ind w:left="7196" w:hanging="272"/>
      </w:pPr>
      <w:rPr>
        <w:rFonts w:hint="default"/>
      </w:rPr>
    </w:lvl>
  </w:abstractNum>
  <w:abstractNum w:abstractNumId="53" w15:restartNumberingAfterBreak="0">
    <w:nsid w:val="66E93E69"/>
    <w:multiLevelType w:val="hybridMultilevel"/>
    <w:tmpl w:val="028C118C"/>
    <w:lvl w:ilvl="0" w:tplc="A9A4A900">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1B0262F0">
      <w:numFmt w:val="bullet"/>
      <w:lvlText w:val="•"/>
      <w:lvlJc w:val="left"/>
      <w:pPr>
        <w:ind w:left="998" w:hanging="283"/>
      </w:pPr>
      <w:rPr>
        <w:rFonts w:hint="default"/>
      </w:rPr>
    </w:lvl>
    <w:lvl w:ilvl="2" w:tplc="EB245A32">
      <w:numFmt w:val="bullet"/>
      <w:lvlText w:val="•"/>
      <w:lvlJc w:val="left"/>
      <w:pPr>
        <w:ind w:left="1876" w:hanging="283"/>
      </w:pPr>
      <w:rPr>
        <w:rFonts w:hint="default"/>
      </w:rPr>
    </w:lvl>
    <w:lvl w:ilvl="3" w:tplc="81EA54BE">
      <w:numFmt w:val="bullet"/>
      <w:lvlText w:val="•"/>
      <w:lvlJc w:val="left"/>
      <w:pPr>
        <w:ind w:left="2754" w:hanging="283"/>
      </w:pPr>
      <w:rPr>
        <w:rFonts w:hint="default"/>
      </w:rPr>
    </w:lvl>
    <w:lvl w:ilvl="4" w:tplc="90D23C78">
      <w:numFmt w:val="bullet"/>
      <w:lvlText w:val="•"/>
      <w:lvlJc w:val="left"/>
      <w:pPr>
        <w:ind w:left="3632" w:hanging="283"/>
      </w:pPr>
      <w:rPr>
        <w:rFonts w:hint="default"/>
      </w:rPr>
    </w:lvl>
    <w:lvl w:ilvl="5" w:tplc="526E94D4">
      <w:numFmt w:val="bullet"/>
      <w:lvlText w:val="•"/>
      <w:lvlJc w:val="left"/>
      <w:pPr>
        <w:ind w:left="4510" w:hanging="283"/>
      </w:pPr>
      <w:rPr>
        <w:rFonts w:hint="default"/>
      </w:rPr>
    </w:lvl>
    <w:lvl w:ilvl="6" w:tplc="2B5263D2">
      <w:numFmt w:val="bullet"/>
      <w:lvlText w:val="•"/>
      <w:lvlJc w:val="left"/>
      <w:pPr>
        <w:ind w:left="5388" w:hanging="283"/>
      </w:pPr>
      <w:rPr>
        <w:rFonts w:hint="default"/>
      </w:rPr>
    </w:lvl>
    <w:lvl w:ilvl="7" w:tplc="075CC9FC">
      <w:numFmt w:val="bullet"/>
      <w:lvlText w:val="•"/>
      <w:lvlJc w:val="left"/>
      <w:pPr>
        <w:ind w:left="6266" w:hanging="283"/>
      </w:pPr>
      <w:rPr>
        <w:rFonts w:hint="default"/>
      </w:rPr>
    </w:lvl>
    <w:lvl w:ilvl="8" w:tplc="5B02D6E2">
      <w:numFmt w:val="bullet"/>
      <w:lvlText w:val="•"/>
      <w:lvlJc w:val="left"/>
      <w:pPr>
        <w:ind w:left="7144" w:hanging="283"/>
      </w:pPr>
      <w:rPr>
        <w:rFonts w:hint="default"/>
      </w:rPr>
    </w:lvl>
  </w:abstractNum>
  <w:abstractNum w:abstractNumId="54" w15:restartNumberingAfterBreak="0">
    <w:nsid w:val="6CAC4261"/>
    <w:multiLevelType w:val="hybridMultilevel"/>
    <w:tmpl w:val="70A25FD2"/>
    <w:lvl w:ilvl="0" w:tplc="6A7CACE2">
      <w:start w:val="1"/>
      <w:numFmt w:val="decimal"/>
      <w:lvlText w:val="%1."/>
      <w:lvlJc w:val="left"/>
      <w:pPr>
        <w:ind w:left="116" w:hanging="272"/>
        <w:jc w:val="left"/>
      </w:pPr>
      <w:rPr>
        <w:rFonts w:asciiTheme="majorHAnsi" w:eastAsia="Verdana" w:hAnsiTheme="majorHAnsi" w:cs="Verdana" w:hint="default"/>
        <w:b/>
        <w:color w:val="333333"/>
        <w:spacing w:val="-1"/>
        <w:w w:val="100"/>
        <w:sz w:val="20"/>
        <w:szCs w:val="20"/>
      </w:rPr>
    </w:lvl>
    <w:lvl w:ilvl="1" w:tplc="5A3E7022">
      <w:numFmt w:val="bullet"/>
      <w:lvlText w:val="•"/>
      <w:lvlJc w:val="left"/>
      <w:pPr>
        <w:ind w:left="998" w:hanging="272"/>
      </w:pPr>
      <w:rPr>
        <w:rFonts w:hint="default"/>
      </w:rPr>
    </w:lvl>
    <w:lvl w:ilvl="2" w:tplc="4BAEC108">
      <w:numFmt w:val="bullet"/>
      <w:lvlText w:val="•"/>
      <w:lvlJc w:val="left"/>
      <w:pPr>
        <w:ind w:left="1876" w:hanging="272"/>
      </w:pPr>
      <w:rPr>
        <w:rFonts w:hint="default"/>
      </w:rPr>
    </w:lvl>
    <w:lvl w:ilvl="3" w:tplc="028874D8">
      <w:numFmt w:val="bullet"/>
      <w:lvlText w:val="•"/>
      <w:lvlJc w:val="left"/>
      <w:pPr>
        <w:ind w:left="2754" w:hanging="272"/>
      </w:pPr>
      <w:rPr>
        <w:rFonts w:hint="default"/>
      </w:rPr>
    </w:lvl>
    <w:lvl w:ilvl="4" w:tplc="EC9E3080">
      <w:numFmt w:val="bullet"/>
      <w:lvlText w:val="•"/>
      <w:lvlJc w:val="left"/>
      <w:pPr>
        <w:ind w:left="3632" w:hanging="272"/>
      </w:pPr>
      <w:rPr>
        <w:rFonts w:hint="default"/>
      </w:rPr>
    </w:lvl>
    <w:lvl w:ilvl="5" w:tplc="264CB86E">
      <w:numFmt w:val="bullet"/>
      <w:lvlText w:val="•"/>
      <w:lvlJc w:val="left"/>
      <w:pPr>
        <w:ind w:left="4510" w:hanging="272"/>
      </w:pPr>
      <w:rPr>
        <w:rFonts w:hint="default"/>
      </w:rPr>
    </w:lvl>
    <w:lvl w:ilvl="6" w:tplc="EEDC02E6">
      <w:numFmt w:val="bullet"/>
      <w:lvlText w:val="•"/>
      <w:lvlJc w:val="left"/>
      <w:pPr>
        <w:ind w:left="5388" w:hanging="272"/>
      </w:pPr>
      <w:rPr>
        <w:rFonts w:hint="default"/>
      </w:rPr>
    </w:lvl>
    <w:lvl w:ilvl="7" w:tplc="9C5AD6EA">
      <w:numFmt w:val="bullet"/>
      <w:lvlText w:val="•"/>
      <w:lvlJc w:val="left"/>
      <w:pPr>
        <w:ind w:left="6266" w:hanging="272"/>
      </w:pPr>
      <w:rPr>
        <w:rFonts w:hint="default"/>
      </w:rPr>
    </w:lvl>
    <w:lvl w:ilvl="8" w:tplc="7DBAC30A">
      <w:numFmt w:val="bullet"/>
      <w:lvlText w:val="•"/>
      <w:lvlJc w:val="left"/>
      <w:pPr>
        <w:ind w:left="7144" w:hanging="272"/>
      </w:pPr>
      <w:rPr>
        <w:rFonts w:hint="default"/>
      </w:rPr>
    </w:lvl>
  </w:abstractNum>
  <w:abstractNum w:abstractNumId="55" w15:restartNumberingAfterBreak="0">
    <w:nsid w:val="70B4778D"/>
    <w:multiLevelType w:val="hybridMultilevel"/>
    <w:tmpl w:val="BDB4454C"/>
    <w:lvl w:ilvl="0" w:tplc="D40AFC92">
      <w:start w:val="1"/>
      <w:numFmt w:val="lowerLetter"/>
      <w:lvlText w:val="%1)"/>
      <w:lvlJc w:val="left"/>
      <w:pPr>
        <w:ind w:left="116" w:hanging="283"/>
        <w:jc w:val="left"/>
      </w:pPr>
      <w:rPr>
        <w:rFonts w:asciiTheme="majorHAnsi" w:eastAsia="Verdana" w:hAnsiTheme="majorHAnsi" w:cs="Verdana" w:hint="default"/>
        <w:b/>
        <w:color w:val="333333"/>
        <w:spacing w:val="-1"/>
        <w:w w:val="100"/>
        <w:sz w:val="20"/>
        <w:szCs w:val="20"/>
      </w:rPr>
    </w:lvl>
    <w:lvl w:ilvl="1" w:tplc="59C2D318">
      <w:numFmt w:val="bullet"/>
      <w:lvlText w:val="•"/>
      <w:lvlJc w:val="left"/>
      <w:pPr>
        <w:ind w:left="998" w:hanging="283"/>
      </w:pPr>
      <w:rPr>
        <w:rFonts w:hint="default"/>
      </w:rPr>
    </w:lvl>
    <w:lvl w:ilvl="2" w:tplc="D8DABE56">
      <w:numFmt w:val="bullet"/>
      <w:lvlText w:val="•"/>
      <w:lvlJc w:val="left"/>
      <w:pPr>
        <w:ind w:left="1876" w:hanging="283"/>
      </w:pPr>
      <w:rPr>
        <w:rFonts w:hint="default"/>
      </w:rPr>
    </w:lvl>
    <w:lvl w:ilvl="3" w:tplc="7F1A847A">
      <w:numFmt w:val="bullet"/>
      <w:lvlText w:val="•"/>
      <w:lvlJc w:val="left"/>
      <w:pPr>
        <w:ind w:left="2754" w:hanging="283"/>
      </w:pPr>
      <w:rPr>
        <w:rFonts w:hint="default"/>
      </w:rPr>
    </w:lvl>
    <w:lvl w:ilvl="4" w:tplc="AD1ECA18">
      <w:numFmt w:val="bullet"/>
      <w:lvlText w:val="•"/>
      <w:lvlJc w:val="left"/>
      <w:pPr>
        <w:ind w:left="3632" w:hanging="283"/>
      </w:pPr>
      <w:rPr>
        <w:rFonts w:hint="default"/>
      </w:rPr>
    </w:lvl>
    <w:lvl w:ilvl="5" w:tplc="72A6EBE0">
      <w:numFmt w:val="bullet"/>
      <w:lvlText w:val="•"/>
      <w:lvlJc w:val="left"/>
      <w:pPr>
        <w:ind w:left="4510" w:hanging="283"/>
      </w:pPr>
      <w:rPr>
        <w:rFonts w:hint="default"/>
      </w:rPr>
    </w:lvl>
    <w:lvl w:ilvl="6" w:tplc="A98E4264">
      <w:numFmt w:val="bullet"/>
      <w:lvlText w:val="•"/>
      <w:lvlJc w:val="left"/>
      <w:pPr>
        <w:ind w:left="5388" w:hanging="283"/>
      </w:pPr>
      <w:rPr>
        <w:rFonts w:hint="default"/>
      </w:rPr>
    </w:lvl>
    <w:lvl w:ilvl="7" w:tplc="89504B12">
      <w:numFmt w:val="bullet"/>
      <w:lvlText w:val="•"/>
      <w:lvlJc w:val="left"/>
      <w:pPr>
        <w:ind w:left="6266" w:hanging="283"/>
      </w:pPr>
      <w:rPr>
        <w:rFonts w:hint="default"/>
      </w:rPr>
    </w:lvl>
    <w:lvl w:ilvl="8" w:tplc="7576CD86">
      <w:numFmt w:val="bullet"/>
      <w:lvlText w:val="•"/>
      <w:lvlJc w:val="left"/>
      <w:pPr>
        <w:ind w:left="7144" w:hanging="283"/>
      </w:pPr>
      <w:rPr>
        <w:rFonts w:hint="default"/>
      </w:rPr>
    </w:lvl>
  </w:abstractNum>
  <w:abstractNum w:abstractNumId="56" w15:restartNumberingAfterBreak="0">
    <w:nsid w:val="71F04F64"/>
    <w:multiLevelType w:val="hybridMultilevel"/>
    <w:tmpl w:val="5798C032"/>
    <w:lvl w:ilvl="0" w:tplc="AFD2B7C2">
      <w:start w:val="1"/>
      <w:numFmt w:val="lowerLetter"/>
      <w:lvlText w:val="%1)"/>
      <w:lvlJc w:val="left"/>
      <w:pPr>
        <w:ind w:left="116" w:hanging="283"/>
        <w:jc w:val="left"/>
      </w:pPr>
      <w:rPr>
        <w:rFonts w:asciiTheme="majorHAnsi" w:eastAsia="Verdana" w:hAnsiTheme="majorHAnsi" w:cs="Verdana" w:hint="default"/>
        <w:b/>
        <w:color w:val="333333"/>
        <w:w w:val="100"/>
        <w:sz w:val="20"/>
        <w:szCs w:val="20"/>
      </w:rPr>
    </w:lvl>
    <w:lvl w:ilvl="1" w:tplc="543C00FE">
      <w:numFmt w:val="bullet"/>
      <w:lvlText w:val="•"/>
      <w:lvlJc w:val="left"/>
      <w:pPr>
        <w:ind w:left="998" w:hanging="283"/>
      </w:pPr>
      <w:rPr>
        <w:rFonts w:hint="default"/>
      </w:rPr>
    </w:lvl>
    <w:lvl w:ilvl="2" w:tplc="90A6C894">
      <w:numFmt w:val="bullet"/>
      <w:lvlText w:val="•"/>
      <w:lvlJc w:val="left"/>
      <w:pPr>
        <w:ind w:left="1876" w:hanging="283"/>
      </w:pPr>
      <w:rPr>
        <w:rFonts w:hint="default"/>
      </w:rPr>
    </w:lvl>
    <w:lvl w:ilvl="3" w:tplc="917E282E">
      <w:numFmt w:val="bullet"/>
      <w:lvlText w:val="•"/>
      <w:lvlJc w:val="left"/>
      <w:pPr>
        <w:ind w:left="2754" w:hanging="283"/>
      </w:pPr>
      <w:rPr>
        <w:rFonts w:hint="default"/>
      </w:rPr>
    </w:lvl>
    <w:lvl w:ilvl="4" w:tplc="EC1214E8">
      <w:numFmt w:val="bullet"/>
      <w:lvlText w:val="•"/>
      <w:lvlJc w:val="left"/>
      <w:pPr>
        <w:ind w:left="3632" w:hanging="283"/>
      </w:pPr>
      <w:rPr>
        <w:rFonts w:hint="default"/>
      </w:rPr>
    </w:lvl>
    <w:lvl w:ilvl="5" w:tplc="4C2240D2">
      <w:numFmt w:val="bullet"/>
      <w:lvlText w:val="•"/>
      <w:lvlJc w:val="left"/>
      <w:pPr>
        <w:ind w:left="4510" w:hanging="283"/>
      </w:pPr>
      <w:rPr>
        <w:rFonts w:hint="default"/>
      </w:rPr>
    </w:lvl>
    <w:lvl w:ilvl="6" w:tplc="0E7A9EFE">
      <w:numFmt w:val="bullet"/>
      <w:lvlText w:val="•"/>
      <w:lvlJc w:val="left"/>
      <w:pPr>
        <w:ind w:left="5388" w:hanging="283"/>
      </w:pPr>
      <w:rPr>
        <w:rFonts w:hint="default"/>
      </w:rPr>
    </w:lvl>
    <w:lvl w:ilvl="7" w:tplc="F6303CE2">
      <w:numFmt w:val="bullet"/>
      <w:lvlText w:val="•"/>
      <w:lvlJc w:val="left"/>
      <w:pPr>
        <w:ind w:left="6266" w:hanging="283"/>
      </w:pPr>
      <w:rPr>
        <w:rFonts w:hint="default"/>
      </w:rPr>
    </w:lvl>
    <w:lvl w:ilvl="8" w:tplc="17C6717E">
      <w:numFmt w:val="bullet"/>
      <w:lvlText w:val="•"/>
      <w:lvlJc w:val="left"/>
      <w:pPr>
        <w:ind w:left="7144" w:hanging="283"/>
      </w:pPr>
      <w:rPr>
        <w:rFonts w:hint="default"/>
      </w:rPr>
    </w:lvl>
  </w:abstractNum>
  <w:abstractNum w:abstractNumId="57" w15:restartNumberingAfterBreak="0">
    <w:nsid w:val="73344FBC"/>
    <w:multiLevelType w:val="hybridMultilevel"/>
    <w:tmpl w:val="2F06887A"/>
    <w:lvl w:ilvl="0" w:tplc="4D2AD954">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E8FE17DE">
      <w:numFmt w:val="bullet"/>
      <w:lvlText w:val="•"/>
      <w:lvlJc w:val="left"/>
      <w:pPr>
        <w:ind w:left="998" w:hanging="272"/>
      </w:pPr>
      <w:rPr>
        <w:rFonts w:hint="default"/>
      </w:rPr>
    </w:lvl>
    <w:lvl w:ilvl="2" w:tplc="26DC521E">
      <w:numFmt w:val="bullet"/>
      <w:lvlText w:val="•"/>
      <w:lvlJc w:val="left"/>
      <w:pPr>
        <w:ind w:left="1876" w:hanging="272"/>
      </w:pPr>
      <w:rPr>
        <w:rFonts w:hint="default"/>
      </w:rPr>
    </w:lvl>
    <w:lvl w:ilvl="3" w:tplc="9D205E7A">
      <w:numFmt w:val="bullet"/>
      <w:lvlText w:val="•"/>
      <w:lvlJc w:val="left"/>
      <w:pPr>
        <w:ind w:left="2754" w:hanging="272"/>
      </w:pPr>
      <w:rPr>
        <w:rFonts w:hint="default"/>
      </w:rPr>
    </w:lvl>
    <w:lvl w:ilvl="4" w:tplc="F4447F8E">
      <w:numFmt w:val="bullet"/>
      <w:lvlText w:val="•"/>
      <w:lvlJc w:val="left"/>
      <w:pPr>
        <w:ind w:left="3632" w:hanging="272"/>
      </w:pPr>
      <w:rPr>
        <w:rFonts w:hint="default"/>
      </w:rPr>
    </w:lvl>
    <w:lvl w:ilvl="5" w:tplc="DF2888E2">
      <w:numFmt w:val="bullet"/>
      <w:lvlText w:val="•"/>
      <w:lvlJc w:val="left"/>
      <w:pPr>
        <w:ind w:left="4510" w:hanging="272"/>
      </w:pPr>
      <w:rPr>
        <w:rFonts w:hint="default"/>
      </w:rPr>
    </w:lvl>
    <w:lvl w:ilvl="6" w:tplc="B3EE64E0">
      <w:numFmt w:val="bullet"/>
      <w:lvlText w:val="•"/>
      <w:lvlJc w:val="left"/>
      <w:pPr>
        <w:ind w:left="5388" w:hanging="272"/>
      </w:pPr>
      <w:rPr>
        <w:rFonts w:hint="default"/>
      </w:rPr>
    </w:lvl>
    <w:lvl w:ilvl="7" w:tplc="567E780A">
      <w:numFmt w:val="bullet"/>
      <w:lvlText w:val="•"/>
      <w:lvlJc w:val="left"/>
      <w:pPr>
        <w:ind w:left="6266" w:hanging="272"/>
      </w:pPr>
      <w:rPr>
        <w:rFonts w:hint="default"/>
      </w:rPr>
    </w:lvl>
    <w:lvl w:ilvl="8" w:tplc="94BEC880">
      <w:numFmt w:val="bullet"/>
      <w:lvlText w:val="•"/>
      <w:lvlJc w:val="left"/>
      <w:pPr>
        <w:ind w:left="7144" w:hanging="272"/>
      </w:pPr>
      <w:rPr>
        <w:rFonts w:hint="default"/>
      </w:rPr>
    </w:lvl>
  </w:abstractNum>
  <w:abstractNum w:abstractNumId="58" w15:restartNumberingAfterBreak="0">
    <w:nsid w:val="74A957E1"/>
    <w:multiLevelType w:val="hybridMultilevel"/>
    <w:tmpl w:val="AC56F784"/>
    <w:lvl w:ilvl="0" w:tplc="3B00E4F6">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B65C5D44">
      <w:numFmt w:val="bullet"/>
      <w:lvlText w:val="•"/>
      <w:lvlJc w:val="left"/>
      <w:pPr>
        <w:ind w:left="998" w:hanging="271"/>
      </w:pPr>
      <w:rPr>
        <w:rFonts w:hint="default"/>
      </w:rPr>
    </w:lvl>
    <w:lvl w:ilvl="2" w:tplc="91B2E736">
      <w:numFmt w:val="bullet"/>
      <w:lvlText w:val="•"/>
      <w:lvlJc w:val="left"/>
      <w:pPr>
        <w:ind w:left="1876" w:hanging="271"/>
      </w:pPr>
      <w:rPr>
        <w:rFonts w:hint="default"/>
      </w:rPr>
    </w:lvl>
    <w:lvl w:ilvl="3" w:tplc="92CE8A02">
      <w:numFmt w:val="bullet"/>
      <w:lvlText w:val="•"/>
      <w:lvlJc w:val="left"/>
      <w:pPr>
        <w:ind w:left="2754" w:hanging="271"/>
      </w:pPr>
      <w:rPr>
        <w:rFonts w:hint="default"/>
      </w:rPr>
    </w:lvl>
    <w:lvl w:ilvl="4" w:tplc="DE8E741E">
      <w:numFmt w:val="bullet"/>
      <w:lvlText w:val="•"/>
      <w:lvlJc w:val="left"/>
      <w:pPr>
        <w:ind w:left="3632" w:hanging="271"/>
      </w:pPr>
      <w:rPr>
        <w:rFonts w:hint="default"/>
      </w:rPr>
    </w:lvl>
    <w:lvl w:ilvl="5" w:tplc="0320559E">
      <w:numFmt w:val="bullet"/>
      <w:lvlText w:val="•"/>
      <w:lvlJc w:val="left"/>
      <w:pPr>
        <w:ind w:left="4510" w:hanging="271"/>
      </w:pPr>
      <w:rPr>
        <w:rFonts w:hint="default"/>
      </w:rPr>
    </w:lvl>
    <w:lvl w:ilvl="6" w:tplc="E53272CA">
      <w:numFmt w:val="bullet"/>
      <w:lvlText w:val="•"/>
      <w:lvlJc w:val="left"/>
      <w:pPr>
        <w:ind w:left="5388" w:hanging="271"/>
      </w:pPr>
      <w:rPr>
        <w:rFonts w:hint="default"/>
      </w:rPr>
    </w:lvl>
    <w:lvl w:ilvl="7" w:tplc="19F065FC">
      <w:numFmt w:val="bullet"/>
      <w:lvlText w:val="•"/>
      <w:lvlJc w:val="left"/>
      <w:pPr>
        <w:ind w:left="6266" w:hanging="271"/>
      </w:pPr>
      <w:rPr>
        <w:rFonts w:hint="default"/>
      </w:rPr>
    </w:lvl>
    <w:lvl w:ilvl="8" w:tplc="08CCED5E">
      <w:numFmt w:val="bullet"/>
      <w:lvlText w:val="•"/>
      <w:lvlJc w:val="left"/>
      <w:pPr>
        <w:ind w:left="7144" w:hanging="271"/>
      </w:pPr>
      <w:rPr>
        <w:rFonts w:hint="default"/>
      </w:rPr>
    </w:lvl>
  </w:abstractNum>
  <w:abstractNum w:abstractNumId="59" w15:restartNumberingAfterBreak="0">
    <w:nsid w:val="7642081D"/>
    <w:multiLevelType w:val="hybridMultilevel"/>
    <w:tmpl w:val="AD3E8F68"/>
    <w:lvl w:ilvl="0" w:tplc="F446B084">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CFAED302">
      <w:numFmt w:val="bullet"/>
      <w:lvlText w:val="•"/>
      <w:lvlJc w:val="left"/>
      <w:pPr>
        <w:ind w:left="998" w:hanging="272"/>
      </w:pPr>
      <w:rPr>
        <w:rFonts w:hint="default"/>
      </w:rPr>
    </w:lvl>
    <w:lvl w:ilvl="2" w:tplc="90C0C2F2">
      <w:numFmt w:val="bullet"/>
      <w:lvlText w:val="•"/>
      <w:lvlJc w:val="left"/>
      <w:pPr>
        <w:ind w:left="1876" w:hanging="272"/>
      </w:pPr>
      <w:rPr>
        <w:rFonts w:hint="default"/>
      </w:rPr>
    </w:lvl>
    <w:lvl w:ilvl="3" w:tplc="6110FC5C">
      <w:numFmt w:val="bullet"/>
      <w:lvlText w:val="•"/>
      <w:lvlJc w:val="left"/>
      <w:pPr>
        <w:ind w:left="2754" w:hanging="272"/>
      </w:pPr>
      <w:rPr>
        <w:rFonts w:hint="default"/>
      </w:rPr>
    </w:lvl>
    <w:lvl w:ilvl="4" w:tplc="1B32B648">
      <w:numFmt w:val="bullet"/>
      <w:lvlText w:val="•"/>
      <w:lvlJc w:val="left"/>
      <w:pPr>
        <w:ind w:left="3632" w:hanging="272"/>
      </w:pPr>
      <w:rPr>
        <w:rFonts w:hint="default"/>
      </w:rPr>
    </w:lvl>
    <w:lvl w:ilvl="5" w:tplc="9DBA57E6">
      <w:numFmt w:val="bullet"/>
      <w:lvlText w:val="•"/>
      <w:lvlJc w:val="left"/>
      <w:pPr>
        <w:ind w:left="4510" w:hanging="272"/>
      </w:pPr>
      <w:rPr>
        <w:rFonts w:hint="default"/>
      </w:rPr>
    </w:lvl>
    <w:lvl w:ilvl="6" w:tplc="6458E61E">
      <w:numFmt w:val="bullet"/>
      <w:lvlText w:val="•"/>
      <w:lvlJc w:val="left"/>
      <w:pPr>
        <w:ind w:left="5388" w:hanging="272"/>
      </w:pPr>
      <w:rPr>
        <w:rFonts w:hint="default"/>
      </w:rPr>
    </w:lvl>
    <w:lvl w:ilvl="7" w:tplc="CE94B1A4">
      <w:numFmt w:val="bullet"/>
      <w:lvlText w:val="•"/>
      <w:lvlJc w:val="left"/>
      <w:pPr>
        <w:ind w:left="6266" w:hanging="272"/>
      </w:pPr>
      <w:rPr>
        <w:rFonts w:hint="default"/>
      </w:rPr>
    </w:lvl>
    <w:lvl w:ilvl="8" w:tplc="6FC0B854">
      <w:numFmt w:val="bullet"/>
      <w:lvlText w:val="•"/>
      <w:lvlJc w:val="left"/>
      <w:pPr>
        <w:ind w:left="7144" w:hanging="272"/>
      </w:pPr>
      <w:rPr>
        <w:rFonts w:hint="default"/>
      </w:rPr>
    </w:lvl>
  </w:abstractNum>
  <w:abstractNum w:abstractNumId="60" w15:restartNumberingAfterBreak="0">
    <w:nsid w:val="766B3F27"/>
    <w:multiLevelType w:val="hybridMultilevel"/>
    <w:tmpl w:val="B6BAA554"/>
    <w:lvl w:ilvl="0" w:tplc="2D9ACE4C">
      <w:start w:val="1"/>
      <w:numFmt w:val="lowerLetter"/>
      <w:lvlText w:val="%1)"/>
      <w:lvlJc w:val="left"/>
      <w:pPr>
        <w:ind w:left="398" w:hanging="283"/>
        <w:jc w:val="left"/>
      </w:pPr>
      <w:rPr>
        <w:rFonts w:asciiTheme="majorHAnsi" w:eastAsia="Verdana" w:hAnsiTheme="majorHAnsi" w:cs="Verdana" w:hint="default"/>
        <w:b/>
        <w:color w:val="333333"/>
        <w:w w:val="100"/>
        <w:sz w:val="20"/>
        <w:szCs w:val="20"/>
      </w:rPr>
    </w:lvl>
    <w:lvl w:ilvl="1" w:tplc="C1EE38F0">
      <w:numFmt w:val="bullet"/>
      <w:lvlText w:val="•"/>
      <w:lvlJc w:val="left"/>
      <w:pPr>
        <w:ind w:left="1250" w:hanging="283"/>
      </w:pPr>
      <w:rPr>
        <w:rFonts w:hint="default"/>
      </w:rPr>
    </w:lvl>
    <w:lvl w:ilvl="2" w:tplc="ABAED660">
      <w:numFmt w:val="bullet"/>
      <w:lvlText w:val="•"/>
      <w:lvlJc w:val="left"/>
      <w:pPr>
        <w:ind w:left="2100" w:hanging="283"/>
      </w:pPr>
      <w:rPr>
        <w:rFonts w:hint="default"/>
      </w:rPr>
    </w:lvl>
    <w:lvl w:ilvl="3" w:tplc="C7D00CC0">
      <w:numFmt w:val="bullet"/>
      <w:lvlText w:val="•"/>
      <w:lvlJc w:val="left"/>
      <w:pPr>
        <w:ind w:left="2950" w:hanging="283"/>
      </w:pPr>
      <w:rPr>
        <w:rFonts w:hint="default"/>
      </w:rPr>
    </w:lvl>
    <w:lvl w:ilvl="4" w:tplc="803E5BBE">
      <w:numFmt w:val="bullet"/>
      <w:lvlText w:val="•"/>
      <w:lvlJc w:val="left"/>
      <w:pPr>
        <w:ind w:left="3800" w:hanging="283"/>
      </w:pPr>
      <w:rPr>
        <w:rFonts w:hint="default"/>
      </w:rPr>
    </w:lvl>
    <w:lvl w:ilvl="5" w:tplc="21447E98">
      <w:numFmt w:val="bullet"/>
      <w:lvlText w:val="•"/>
      <w:lvlJc w:val="left"/>
      <w:pPr>
        <w:ind w:left="4650" w:hanging="283"/>
      </w:pPr>
      <w:rPr>
        <w:rFonts w:hint="default"/>
      </w:rPr>
    </w:lvl>
    <w:lvl w:ilvl="6" w:tplc="10642446">
      <w:numFmt w:val="bullet"/>
      <w:lvlText w:val="•"/>
      <w:lvlJc w:val="left"/>
      <w:pPr>
        <w:ind w:left="5500" w:hanging="283"/>
      </w:pPr>
      <w:rPr>
        <w:rFonts w:hint="default"/>
      </w:rPr>
    </w:lvl>
    <w:lvl w:ilvl="7" w:tplc="F064D046">
      <w:numFmt w:val="bullet"/>
      <w:lvlText w:val="•"/>
      <w:lvlJc w:val="left"/>
      <w:pPr>
        <w:ind w:left="6350" w:hanging="283"/>
      </w:pPr>
      <w:rPr>
        <w:rFonts w:hint="default"/>
      </w:rPr>
    </w:lvl>
    <w:lvl w:ilvl="8" w:tplc="BB4E1C5E">
      <w:numFmt w:val="bullet"/>
      <w:lvlText w:val="•"/>
      <w:lvlJc w:val="left"/>
      <w:pPr>
        <w:ind w:left="7200" w:hanging="283"/>
      </w:pPr>
      <w:rPr>
        <w:rFonts w:hint="default"/>
      </w:rPr>
    </w:lvl>
  </w:abstractNum>
  <w:abstractNum w:abstractNumId="61" w15:restartNumberingAfterBreak="0">
    <w:nsid w:val="769F796C"/>
    <w:multiLevelType w:val="hybridMultilevel"/>
    <w:tmpl w:val="29004EF0"/>
    <w:lvl w:ilvl="0" w:tplc="B44A09B6">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01E2990E">
      <w:numFmt w:val="bullet"/>
      <w:lvlText w:val="•"/>
      <w:lvlJc w:val="left"/>
      <w:pPr>
        <w:ind w:left="998" w:hanging="272"/>
      </w:pPr>
      <w:rPr>
        <w:rFonts w:hint="default"/>
      </w:rPr>
    </w:lvl>
    <w:lvl w:ilvl="2" w:tplc="45065DCA">
      <w:numFmt w:val="bullet"/>
      <w:lvlText w:val="•"/>
      <w:lvlJc w:val="left"/>
      <w:pPr>
        <w:ind w:left="1876" w:hanging="272"/>
      </w:pPr>
      <w:rPr>
        <w:rFonts w:hint="default"/>
      </w:rPr>
    </w:lvl>
    <w:lvl w:ilvl="3" w:tplc="8F9E3D82">
      <w:numFmt w:val="bullet"/>
      <w:lvlText w:val="•"/>
      <w:lvlJc w:val="left"/>
      <w:pPr>
        <w:ind w:left="2754" w:hanging="272"/>
      </w:pPr>
      <w:rPr>
        <w:rFonts w:hint="default"/>
      </w:rPr>
    </w:lvl>
    <w:lvl w:ilvl="4" w:tplc="0C183408">
      <w:numFmt w:val="bullet"/>
      <w:lvlText w:val="•"/>
      <w:lvlJc w:val="left"/>
      <w:pPr>
        <w:ind w:left="3632" w:hanging="272"/>
      </w:pPr>
      <w:rPr>
        <w:rFonts w:hint="default"/>
      </w:rPr>
    </w:lvl>
    <w:lvl w:ilvl="5" w:tplc="8B908D16">
      <w:numFmt w:val="bullet"/>
      <w:lvlText w:val="•"/>
      <w:lvlJc w:val="left"/>
      <w:pPr>
        <w:ind w:left="4510" w:hanging="272"/>
      </w:pPr>
      <w:rPr>
        <w:rFonts w:hint="default"/>
      </w:rPr>
    </w:lvl>
    <w:lvl w:ilvl="6" w:tplc="F8289CA0">
      <w:numFmt w:val="bullet"/>
      <w:lvlText w:val="•"/>
      <w:lvlJc w:val="left"/>
      <w:pPr>
        <w:ind w:left="5388" w:hanging="272"/>
      </w:pPr>
      <w:rPr>
        <w:rFonts w:hint="default"/>
      </w:rPr>
    </w:lvl>
    <w:lvl w:ilvl="7" w:tplc="23E0B126">
      <w:numFmt w:val="bullet"/>
      <w:lvlText w:val="•"/>
      <w:lvlJc w:val="left"/>
      <w:pPr>
        <w:ind w:left="6266" w:hanging="272"/>
      </w:pPr>
      <w:rPr>
        <w:rFonts w:hint="default"/>
      </w:rPr>
    </w:lvl>
    <w:lvl w:ilvl="8" w:tplc="9DFEA152">
      <w:numFmt w:val="bullet"/>
      <w:lvlText w:val="•"/>
      <w:lvlJc w:val="left"/>
      <w:pPr>
        <w:ind w:left="7144" w:hanging="272"/>
      </w:pPr>
      <w:rPr>
        <w:rFonts w:hint="default"/>
      </w:rPr>
    </w:lvl>
  </w:abstractNum>
  <w:abstractNum w:abstractNumId="62" w15:restartNumberingAfterBreak="0">
    <w:nsid w:val="797850E1"/>
    <w:multiLevelType w:val="hybridMultilevel"/>
    <w:tmpl w:val="73E22F08"/>
    <w:lvl w:ilvl="0" w:tplc="A4F6EB7E">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0D8CFC28">
      <w:numFmt w:val="bullet"/>
      <w:lvlText w:val="•"/>
      <w:lvlJc w:val="left"/>
      <w:pPr>
        <w:ind w:left="998" w:hanging="271"/>
      </w:pPr>
      <w:rPr>
        <w:rFonts w:hint="default"/>
      </w:rPr>
    </w:lvl>
    <w:lvl w:ilvl="2" w:tplc="3AF656CA">
      <w:numFmt w:val="bullet"/>
      <w:lvlText w:val="•"/>
      <w:lvlJc w:val="left"/>
      <w:pPr>
        <w:ind w:left="1876" w:hanging="271"/>
      </w:pPr>
      <w:rPr>
        <w:rFonts w:hint="default"/>
      </w:rPr>
    </w:lvl>
    <w:lvl w:ilvl="3" w:tplc="E8F6D52A">
      <w:numFmt w:val="bullet"/>
      <w:lvlText w:val="•"/>
      <w:lvlJc w:val="left"/>
      <w:pPr>
        <w:ind w:left="2754" w:hanging="271"/>
      </w:pPr>
      <w:rPr>
        <w:rFonts w:hint="default"/>
      </w:rPr>
    </w:lvl>
    <w:lvl w:ilvl="4" w:tplc="259E694C">
      <w:numFmt w:val="bullet"/>
      <w:lvlText w:val="•"/>
      <w:lvlJc w:val="left"/>
      <w:pPr>
        <w:ind w:left="3632" w:hanging="271"/>
      </w:pPr>
      <w:rPr>
        <w:rFonts w:hint="default"/>
      </w:rPr>
    </w:lvl>
    <w:lvl w:ilvl="5" w:tplc="E9003628">
      <w:numFmt w:val="bullet"/>
      <w:lvlText w:val="•"/>
      <w:lvlJc w:val="left"/>
      <w:pPr>
        <w:ind w:left="4510" w:hanging="271"/>
      </w:pPr>
      <w:rPr>
        <w:rFonts w:hint="default"/>
      </w:rPr>
    </w:lvl>
    <w:lvl w:ilvl="6" w:tplc="1F7E709E">
      <w:numFmt w:val="bullet"/>
      <w:lvlText w:val="•"/>
      <w:lvlJc w:val="left"/>
      <w:pPr>
        <w:ind w:left="5388" w:hanging="271"/>
      </w:pPr>
      <w:rPr>
        <w:rFonts w:hint="default"/>
      </w:rPr>
    </w:lvl>
    <w:lvl w:ilvl="7" w:tplc="CF78D374">
      <w:numFmt w:val="bullet"/>
      <w:lvlText w:val="•"/>
      <w:lvlJc w:val="left"/>
      <w:pPr>
        <w:ind w:left="6266" w:hanging="271"/>
      </w:pPr>
      <w:rPr>
        <w:rFonts w:hint="default"/>
      </w:rPr>
    </w:lvl>
    <w:lvl w:ilvl="8" w:tplc="9606C84E">
      <w:numFmt w:val="bullet"/>
      <w:lvlText w:val="•"/>
      <w:lvlJc w:val="left"/>
      <w:pPr>
        <w:ind w:left="7144" w:hanging="271"/>
      </w:pPr>
      <w:rPr>
        <w:rFonts w:hint="default"/>
      </w:rPr>
    </w:lvl>
  </w:abstractNum>
  <w:abstractNum w:abstractNumId="63" w15:restartNumberingAfterBreak="0">
    <w:nsid w:val="798A6812"/>
    <w:multiLevelType w:val="hybridMultilevel"/>
    <w:tmpl w:val="07F20F24"/>
    <w:lvl w:ilvl="0" w:tplc="5A7A4DB2">
      <w:start w:val="1"/>
      <w:numFmt w:val="decimal"/>
      <w:lvlText w:val="%1."/>
      <w:lvlJc w:val="left"/>
      <w:pPr>
        <w:ind w:left="116" w:hanging="272"/>
        <w:jc w:val="left"/>
      </w:pPr>
      <w:rPr>
        <w:rFonts w:asciiTheme="majorHAnsi" w:eastAsia="Verdana" w:hAnsiTheme="majorHAnsi" w:cs="Verdana" w:hint="default"/>
        <w:b/>
        <w:color w:val="333333"/>
        <w:w w:val="100"/>
        <w:sz w:val="20"/>
        <w:szCs w:val="20"/>
      </w:rPr>
    </w:lvl>
    <w:lvl w:ilvl="1" w:tplc="BDD8BFB2">
      <w:numFmt w:val="bullet"/>
      <w:lvlText w:val="•"/>
      <w:lvlJc w:val="left"/>
      <w:pPr>
        <w:ind w:left="998" w:hanging="272"/>
      </w:pPr>
      <w:rPr>
        <w:rFonts w:hint="default"/>
      </w:rPr>
    </w:lvl>
    <w:lvl w:ilvl="2" w:tplc="B5F610C4">
      <w:numFmt w:val="bullet"/>
      <w:lvlText w:val="•"/>
      <w:lvlJc w:val="left"/>
      <w:pPr>
        <w:ind w:left="1876" w:hanging="272"/>
      </w:pPr>
      <w:rPr>
        <w:rFonts w:hint="default"/>
      </w:rPr>
    </w:lvl>
    <w:lvl w:ilvl="3" w:tplc="778A4CF0">
      <w:numFmt w:val="bullet"/>
      <w:lvlText w:val="•"/>
      <w:lvlJc w:val="left"/>
      <w:pPr>
        <w:ind w:left="2754" w:hanging="272"/>
      </w:pPr>
      <w:rPr>
        <w:rFonts w:hint="default"/>
      </w:rPr>
    </w:lvl>
    <w:lvl w:ilvl="4" w:tplc="0B645248">
      <w:numFmt w:val="bullet"/>
      <w:lvlText w:val="•"/>
      <w:lvlJc w:val="left"/>
      <w:pPr>
        <w:ind w:left="3632" w:hanging="272"/>
      </w:pPr>
      <w:rPr>
        <w:rFonts w:hint="default"/>
      </w:rPr>
    </w:lvl>
    <w:lvl w:ilvl="5" w:tplc="0210897A">
      <w:numFmt w:val="bullet"/>
      <w:lvlText w:val="•"/>
      <w:lvlJc w:val="left"/>
      <w:pPr>
        <w:ind w:left="4510" w:hanging="272"/>
      </w:pPr>
      <w:rPr>
        <w:rFonts w:hint="default"/>
      </w:rPr>
    </w:lvl>
    <w:lvl w:ilvl="6" w:tplc="89DEA616">
      <w:numFmt w:val="bullet"/>
      <w:lvlText w:val="•"/>
      <w:lvlJc w:val="left"/>
      <w:pPr>
        <w:ind w:left="5388" w:hanging="272"/>
      </w:pPr>
      <w:rPr>
        <w:rFonts w:hint="default"/>
      </w:rPr>
    </w:lvl>
    <w:lvl w:ilvl="7" w:tplc="2116A3C6">
      <w:numFmt w:val="bullet"/>
      <w:lvlText w:val="•"/>
      <w:lvlJc w:val="left"/>
      <w:pPr>
        <w:ind w:left="6266" w:hanging="272"/>
      </w:pPr>
      <w:rPr>
        <w:rFonts w:hint="default"/>
      </w:rPr>
    </w:lvl>
    <w:lvl w:ilvl="8" w:tplc="8D94D208">
      <w:numFmt w:val="bullet"/>
      <w:lvlText w:val="•"/>
      <w:lvlJc w:val="left"/>
      <w:pPr>
        <w:ind w:left="7144" w:hanging="272"/>
      </w:pPr>
      <w:rPr>
        <w:rFonts w:hint="default"/>
      </w:rPr>
    </w:lvl>
  </w:abstractNum>
  <w:abstractNum w:abstractNumId="64" w15:restartNumberingAfterBreak="0">
    <w:nsid w:val="7BC802DC"/>
    <w:multiLevelType w:val="hybridMultilevel"/>
    <w:tmpl w:val="2EC25604"/>
    <w:lvl w:ilvl="0" w:tplc="386E5B48">
      <w:start w:val="1"/>
      <w:numFmt w:val="lowerLetter"/>
      <w:lvlText w:val="%1)"/>
      <w:lvlJc w:val="left"/>
      <w:pPr>
        <w:ind w:left="116" w:hanging="282"/>
        <w:jc w:val="left"/>
      </w:pPr>
      <w:rPr>
        <w:rFonts w:asciiTheme="majorHAnsi" w:eastAsia="Verdana" w:hAnsiTheme="majorHAnsi" w:cs="Verdana" w:hint="default"/>
        <w:b/>
        <w:color w:val="333333"/>
        <w:spacing w:val="-1"/>
        <w:w w:val="100"/>
        <w:sz w:val="20"/>
        <w:szCs w:val="20"/>
      </w:rPr>
    </w:lvl>
    <w:lvl w:ilvl="1" w:tplc="43E4D2D4">
      <w:numFmt w:val="bullet"/>
      <w:lvlText w:val="•"/>
      <w:lvlJc w:val="left"/>
      <w:pPr>
        <w:ind w:left="998" w:hanging="282"/>
      </w:pPr>
      <w:rPr>
        <w:rFonts w:hint="default"/>
      </w:rPr>
    </w:lvl>
    <w:lvl w:ilvl="2" w:tplc="8E8AA8F8">
      <w:numFmt w:val="bullet"/>
      <w:lvlText w:val="•"/>
      <w:lvlJc w:val="left"/>
      <w:pPr>
        <w:ind w:left="1876" w:hanging="282"/>
      </w:pPr>
      <w:rPr>
        <w:rFonts w:hint="default"/>
      </w:rPr>
    </w:lvl>
    <w:lvl w:ilvl="3" w:tplc="DDC2E336">
      <w:numFmt w:val="bullet"/>
      <w:lvlText w:val="•"/>
      <w:lvlJc w:val="left"/>
      <w:pPr>
        <w:ind w:left="2754" w:hanging="282"/>
      </w:pPr>
      <w:rPr>
        <w:rFonts w:hint="default"/>
      </w:rPr>
    </w:lvl>
    <w:lvl w:ilvl="4" w:tplc="414C6778">
      <w:numFmt w:val="bullet"/>
      <w:lvlText w:val="•"/>
      <w:lvlJc w:val="left"/>
      <w:pPr>
        <w:ind w:left="3632" w:hanging="282"/>
      </w:pPr>
      <w:rPr>
        <w:rFonts w:hint="default"/>
      </w:rPr>
    </w:lvl>
    <w:lvl w:ilvl="5" w:tplc="ECDA19CC">
      <w:numFmt w:val="bullet"/>
      <w:lvlText w:val="•"/>
      <w:lvlJc w:val="left"/>
      <w:pPr>
        <w:ind w:left="4510" w:hanging="282"/>
      </w:pPr>
      <w:rPr>
        <w:rFonts w:hint="default"/>
      </w:rPr>
    </w:lvl>
    <w:lvl w:ilvl="6" w:tplc="01AA4CAA">
      <w:numFmt w:val="bullet"/>
      <w:lvlText w:val="•"/>
      <w:lvlJc w:val="left"/>
      <w:pPr>
        <w:ind w:left="5388" w:hanging="282"/>
      </w:pPr>
      <w:rPr>
        <w:rFonts w:hint="default"/>
      </w:rPr>
    </w:lvl>
    <w:lvl w:ilvl="7" w:tplc="8048C1D4">
      <w:numFmt w:val="bullet"/>
      <w:lvlText w:val="•"/>
      <w:lvlJc w:val="left"/>
      <w:pPr>
        <w:ind w:left="6266" w:hanging="282"/>
      </w:pPr>
      <w:rPr>
        <w:rFonts w:hint="default"/>
      </w:rPr>
    </w:lvl>
    <w:lvl w:ilvl="8" w:tplc="8B8050FC">
      <w:numFmt w:val="bullet"/>
      <w:lvlText w:val="•"/>
      <w:lvlJc w:val="left"/>
      <w:pPr>
        <w:ind w:left="7144" w:hanging="282"/>
      </w:pPr>
      <w:rPr>
        <w:rFonts w:hint="default"/>
      </w:rPr>
    </w:lvl>
  </w:abstractNum>
  <w:abstractNum w:abstractNumId="65" w15:restartNumberingAfterBreak="0">
    <w:nsid w:val="7DD93A89"/>
    <w:multiLevelType w:val="hybridMultilevel"/>
    <w:tmpl w:val="A9662314"/>
    <w:lvl w:ilvl="0" w:tplc="1EAE3DDE">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2BBC442C">
      <w:numFmt w:val="bullet"/>
      <w:lvlText w:val="•"/>
      <w:lvlJc w:val="left"/>
      <w:pPr>
        <w:ind w:left="998" w:hanging="271"/>
      </w:pPr>
      <w:rPr>
        <w:rFonts w:hint="default"/>
      </w:rPr>
    </w:lvl>
    <w:lvl w:ilvl="2" w:tplc="DFD22816">
      <w:numFmt w:val="bullet"/>
      <w:lvlText w:val="•"/>
      <w:lvlJc w:val="left"/>
      <w:pPr>
        <w:ind w:left="1876" w:hanging="271"/>
      </w:pPr>
      <w:rPr>
        <w:rFonts w:hint="default"/>
      </w:rPr>
    </w:lvl>
    <w:lvl w:ilvl="3" w:tplc="3FDC6F7E">
      <w:numFmt w:val="bullet"/>
      <w:lvlText w:val="•"/>
      <w:lvlJc w:val="left"/>
      <w:pPr>
        <w:ind w:left="2754" w:hanging="271"/>
      </w:pPr>
      <w:rPr>
        <w:rFonts w:hint="default"/>
      </w:rPr>
    </w:lvl>
    <w:lvl w:ilvl="4" w:tplc="C6009388">
      <w:numFmt w:val="bullet"/>
      <w:lvlText w:val="•"/>
      <w:lvlJc w:val="left"/>
      <w:pPr>
        <w:ind w:left="3632" w:hanging="271"/>
      </w:pPr>
      <w:rPr>
        <w:rFonts w:hint="default"/>
      </w:rPr>
    </w:lvl>
    <w:lvl w:ilvl="5" w:tplc="3F7846F8">
      <w:numFmt w:val="bullet"/>
      <w:lvlText w:val="•"/>
      <w:lvlJc w:val="left"/>
      <w:pPr>
        <w:ind w:left="4510" w:hanging="271"/>
      </w:pPr>
      <w:rPr>
        <w:rFonts w:hint="default"/>
      </w:rPr>
    </w:lvl>
    <w:lvl w:ilvl="6" w:tplc="E7926C8E">
      <w:numFmt w:val="bullet"/>
      <w:lvlText w:val="•"/>
      <w:lvlJc w:val="left"/>
      <w:pPr>
        <w:ind w:left="5388" w:hanging="271"/>
      </w:pPr>
      <w:rPr>
        <w:rFonts w:hint="default"/>
      </w:rPr>
    </w:lvl>
    <w:lvl w:ilvl="7" w:tplc="DB26C000">
      <w:numFmt w:val="bullet"/>
      <w:lvlText w:val="•"/>
      <w:lvlJc w:val="left"/>
      <w:pPr>
        <w:ind w:left="6266" w:hanging="271"/>
      </w:pPr>
      <w:rPr>
        <w:rFonts w:hint="default"/>
      </w:rPr>
    </w:lvl>
    <w:lvl w:ilvl="8" w:tplc="6B8437F4">
      <w:numFmt w:val="bullet"/>
      <w:lvlText w:val="•"/>
      <w:lvlJc w:val="left"/>
      <w:pPr>
        <w:ind w:left="7144" w:hanging="271"/>
      </w:pPr>
      <w:rPr>
        <w:rFonts w:hint="default"/>
      </w:rPr>
    </w:lvl>
  </w:abstractNum>
  <w:abstractNum w:abstractNumId="66" w15:restartNumberingAfterBreak="0">
    <w:nsid w:val="7EFE1EDD"/>
    <w:multiLevelType w:val="hybridMultilevel"/>
    <w:tmpl w:val="965CE6C0"/>
    <w:lvl w:ilvl="0" w:tplc="FB268A9C">
      <w:start w:val="1"/>
      <w:numFmt w:val="decimal"/>
      <w:lvlText w:val="%1."/>
      <w:lvlJc w:val="left"/>
      <w:pPr>
        <w:ind w:left="116" w:hanging="271"/>
        <w:jc w:val="left"/>
      </w:pPr>
      <w:rPr>
        <w:rFonts w:asciiTheme="majorHAnsi" w:eastAsia="Verdana" w:hAnsiTheme="majorHAnsi" w:cs="Verdana" w:hint="default"/>
        <w:b/>
        <w:color w:val="333333"/>
        <w:spacing w:val="-1"/>
        <w:w w:val="100"/>
        <w:sz w:val="20"/>
        <w:szCs w:val="20"/>
      </w:rPr>
    </w:lvl>
    <w:lvl w:ilvl="1" w:tplc="8FAE7F5E">
      <w:numFmt w:val="bullet"/>
      <w:lvlText w:val="•"/>
      <w:lvlJc w:val="left"/>
      <w:pPr>
        <w:ind w:left="998" w:hanging="271"/>
      </w:pPr>
      <w:rPr>
        <w:rFonts w:hint="default"/>
      </w:rPr>
    </w:lvl>
    <w:lvl w:ilvl="2" w:tplc="A0729E66">
      <w:numFmt w:val="bullet"/>
      <w:lvlText w:val="•"/>
      <w:lvlJc w:val="left"/>
      <w:pPr>
        <w:ind w:left="1876" w:hanging="271"/>
      </w:pPr>
      <w:rPr>
        <w:rFonts w:hint="default"/>
      </w:rPr>
    </w:lvl>
    <w:lvl w:ilvl="3" w:tplc="4EB03568">
      <w:numFmt w:val="bullet"/>
      <w:lvlText w:val="•"/>
      <w:lvlJc w:val="left"/>
      <w:pPr>
        <w:ind w:left="2754" w:hanging="271"/>
      </w:pPr>
      <w:rPr>
        <w:rFonts w:hint="default"/>
      </w:rPr>
    </w:lvl>
    <w:lvl w:ilvl="4" w:tplc="30C2FA74">
      <w:numFmt w:val="bullet"/>
      <w:lvlText w:val="•"/>
      <w:lvlJc w:val="left"/>
      <w:pPr>
        <w:ind w:left="3632" w:hanging="271"/>
      </w:pPr>
      <w:rPr>
        <w:rFonts w:hint="default"/>
      </w:rPr>
    </w:lvl>
    <w:lvl w:ilvl="5" w:tplc="D29AF798">
      <w:numFmt w:val="bullet"/>
      <w:lvlText w:val="•"/>
      <w:lvlJc w:val="left"/>
      <w:pPr>
        <w:ind w:left="4510" w:hanging="271"/>
      </w:pPr>
      <w:rPr>
        <w:rFonts w:hint="default"/>
      </w:rPr>
    </w:lvl>
    <w:lvl w:ilvl="6" w:tplc="1A62A64C">
      <w:numFmt w:val="bullet"/>
      <w:lvlText w:val="•"/>
      <w:lvlJc w:val="left"/>
      <w:pPr>
        <w:ind w:left="5388" w:hanging="271"/>
      </w:pPr>
      <w:rPr>
        <w:rFonts w:hint="default"/>
      </w:rPr>
    </w:lvl>
    <w:lvl w:ilvl="7" w:tplc="3678E8E0">
      <w:numFmt w:val="bullet"/>
      <w:lvlText w:val="•"/>
      <w:lvlJc w:val="left"/>
      <w:pPr>
        <w:ind w:left="6266" w:hanging="271"/>
      </w:pPr>
      <w:rPr>
        <w:rFonts w:hint="default"/>
      </w:rPr>
    </w:lvl>
    <w:lvl w:ilvl="8" w:tplc="557CF192">
      <w:numFmt w:val="bullet"/>
      <w:lvlText w:val="•"/>
      <w:lvlJc w:val="left"/>
      <w:pPr>
        <w:ind w:left="7144" w:hanging="271"/>
      </w:pPr>
      <w:rPr>
        <w:rFonts w:hint="default"/>
      </w:rPr>
    </w:lvl>
  </w:abstractNum>
  <w:num w:numId="1">
    <w:abstractNumId w:val="51"/>
  </w:num>
  <w:num w:numId="2">
    <w:abstractNumId w:val="17"/>
  </w:num>
  <w:num w:numId="3">
    <w:abstractNumId w:val="44"/>
  </w:num>
  <w:num w:numId="4">
    <w:abstractNumId w:val="38"/>
  </w:num>
  <w:num w:numId="5">
    <w:abstractNumId w:val="56"/>
  </w:num>
  <w:num w:numId="6">
    <w:abstractNumId w:val="32"/>
  </w:num>
  <w:num w:numId="7">
    <w:abstractNumId w:val="63"/>
  </w:num>
  <w:num w:numId="8">
    <w:abstractNumId w:val="64"/>
  </w:num>
  <w:num w:numId="9">
    <w:abstractNumId w:val="27"/>
  </w:num>
  <w:num w:numId="10">
    <w:abstractNumId w:val="22"/>
  </w:num>
  <w:num w:numId="11">
    <w:abstractNumId w:val="59"/>
  </w:num>
  <w:num w:numId="12">
    <w:abstractNumId w:val="55"/>
  </w:num>
  <w:num w:numId="13">
    <w:abstractNumId w:val="4"/>
  </w:num>
  <w:num w:numId="14">
    <w:abstractNumId w:val="6"/>
  </w:num>
  <w:num w:numId="15">
    <w:abstractNumId w:val="18"/>
  </w:num>
  <w:num w:numId="16">
    <w:abstractNumId w:val="58"/>
  </w:num>
  <w:num w:numId="17">
    <w:abstractNumId w:val="60"/>
  </w:num>
  <w:num w:numId="18">
    <w:abstractNumId w:val="46"/>
  </w:num>
  <w:num w:numId="19">
    <w:abstractNumId w:val="43"/>
  </w:num>
  <w:num w:numId="20">
    <w:abstractNumId w:val="30"/>
  </w:num>
  <w:num w:numId="21">
    <w:abstractNumId w:val="8"/>
  </w:num>
  <w:num w:numId="22">
    <w:abstractNumId w:val="2"/>
  </w:num>
  <w:num w:numId="23">
    <w:abstractNumId w:val="47"/>
  </w:num>
  <w:num w:numId="24">
    <w:abstractNumId w:val="37"/>
  </w:num>
  <w:num w:numId="25">
    <w:abstractNumId w:val="10"/>
  </w:num>
  <w:num w:numId="26">
    <w:abstractNumId w:val="66"/>
  </w:num>
  <w:num w:numId="27">
    <w:abstractNumId w:val="15"/>
  </w:num>
  <w:num w:numId="28">
    <w:abstractNumId w:val="20"/>
  </w:num>
  <w:num w:numId="29">
    <w:abstractNumId w:val="41"/>
  </w:num>
  <w:num w:numId="30">
    <w:abstractNumId w:val="65"/>
  </w:num>
  <w:num w:numId="31">
    <w:abstractNumId w:val="9"/>
  </w:num>
  <w:num w:numId="32">
    <w:abstractNumId w:val="61"/>
  </w:num>
  <w:num w:numId="33">
    <w:abstractNumId w:val="25"/>
  </w:num>
  <w:num w:numId="34">
    <w:abstractNumId w:val="52"/>
  </w:num>
  <w:num w:numId="35">
    <w:abstractNumId w:val="40"/>
  </w:num>
  <w:num w:numId="36">
    <w:abstractNumId w:val="16"/>
  </w:num>
  <w:num w:numId="37">
    <w:abstractNumId w:val="53"/>
  </w:num>
  <w:num w:numId="38">
    <w:abstractNumId w:val="13"/>
  </w:num>
  <w:num w:numId="39">
    <w:abstractNumId w:val="0"/>
  </w:num>
  <w:num w:numId="40">
    <w:abstractNumId w:val="24"/>
  </w:num>
  <w:num w:numId="41">
    <w:abstractNumId w:val="19"/>
  </w:num>
  <w:num w:numId="42">
    <w:abstractNumId w:val="11"/>
  </w:num>
  <w:num w:numId="43">
    <w:abstractNumId w:val="49"/>
  </w:num>
  <w:num w:numId="44">
    <w:abstractNumId w:val="39"/>
  </w:num>
  <w:num w:numId="45">
    <w:abstractNumId w:val="54"/>
  </w:num>
  <w:num w:numId="46">
    <w:abstractNumId w:val="1"/>
  </w:num>
  <w:num w:numId="47">
    <w:abstractNumId w:val="57"/>
  </w:num>
  <w:num w:numId="48">
    <w:abstractNumId w:val="29"/>
  </w:num>
  <w:num w:numId="49">
    <w:abstractNumId w:val="14"/>
  </w:num>
  <w:num w:numId="50">
    <w:abstractNumId w:val="26"/>
  </w:num>
  <w:num w:numId="51">
    <w:abstractNumId w:val="31"/>
  </w:num>
  <w:num w:numId="52">
    <w:abstractNumId w:val="35"/>
  </w:num>
  <w:num w:numId="53">
    <w:abstractNumId w:val="12"/>
  </w:num>
  <w:num w:numId="54">
    <w:abstractNumId w:val="21"/>
  </w:num>
  <w:num w:numId="55">
    <w:abstractNumId w:val="62"/>
  </w:num>
  <w:num w:numId="56">
    <w:abstractNumId w:val="5"/>
  </w:num>
  <w:num w:numId="57">
    <w:abstractNumId w:val="28"/>
  </w:num>
  <w:num w:numId="58">
    <w:abstractNumId w:val="48"/>
  </w:num>
  <w:num w:numId="59">
    <w:abstractNumId w:val="50"/>
  </w:num>
  <w:num w:numId="60">
    <w:abstractNumId w:val="23"/>
  </w:num>
  <w:num w:numId="61">
    <w:abstractNumId w:val="42"/>
  </w:num>
  <w:num w:numId="62">
    <w:abstractNumId w:val="3"/>
  </w:num>
  <w:num w:numId="63">
    <w:abstractNumId w:val="7"/>
  </w:num>
  <w:num w:numId="64">
    <w:abstractNumId w:val="33"/>
  </w:num>
  <w:num w:numId="65">
    <w:abstractNumId w:val="34"/>
  </w:num>
  <w:num w:numId="66">
    <w:abstractNumId w:val="45"/>
  </w:num>
  <w:num w:numId="67">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05"/>
    <w:rsid w:val="0001549C"/>
    <w:rsid w:val="001B4305"/>
    <w:rsid w:val="004802B5"/>
    <w:rsid w:val="004D2DCA"/>
    <w:rsid w:val="00555BB9"/>
    <w:rsid w:val="0071312F"/>
    <w:rsid w:val="009722F6"/>
    <w:rsid w:val="009E1A94"/>
    <w:rsid w:val="00A465FD"/>
    <w:rsid w:val="00BF10EC"/>
    <w:rsid w:val="00C668A9"/>
    <w:rsid w:val="00D02372"/>
    <w:rsid w:val="00D42982"/>
    <w:rsid w:val="00E428FC"/>
    <w:rsid w:val="00ED0110"/>
    <w:rsid w:val="00FA666A"/>
    <w:rsid w:val="00FC3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6DCA5"/>
  <w15:docId w15:val="{0AA529D5-A93A-4558-8F48-2B5AF925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6"/>
    </w:pPr>
    <w:rPr>
      <w:sz w:val="20"/>
      <w:szCs w:val="20"/>
    </w:rPr>
  </w:style>
  <w:style w:type="paragraph" w:styleId="Prrafodelista">
    <w:name w:val="List Paragraph"/>
    <w:basedOn w:val="Normal"/>
    <w:uiPriority w:val="1"/>
    <w:qFormat/>
    <w:pPr>
      <w:ind w:left="11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A66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66A"/>
    <w:rPr>
      <w:rFonts w:ascii="Segoe UI" w:eastAsia="Verdana" w:hAnsi="Segoe UI" w:cs="Segoe UI"/>
      <w:sz w:val="18"/>
      <w:szCs w:val="18"/>
    </w:rPr>
  </w:style>
  <w:style w:type="paragraph" w:styleId="Encabezado">
    <w:name w:val="header"/>
    <w:basedOn w:val="Normal"/>
    <w:link w:val="EncabezadoCar"/>
    <w:uiPriority w:val="99"/>
    <w:unhideWhenUsed/>
    <w:rsid w:val="009722F6"/>
    <w:pPr>
      <w:tabs>
        <w:tab w:val="center" w:pos="4252"/>
        <w:tab w:val="right" w:pos="8504"/>
      </w:tabs>
    </w:pPr>
  </w:style>
  <w:style w:type="character" w:customStyle="1" w:styleId="EncabezadoCar">
    <w:name w:val="Encabezado Car"/>
    <w:basedOn w:val="Fuentedeprrafopredeter"/>
    <w:link w:val="Encabezado"/>
    <w:uiPriority w:val="99"/>
    <w:rsid w:val="009722F6"/>
    <w:rPr>
      <w:rFonts w:ascii="Verdana" w:eastAsia="Verdana" w:hAnsi="Verdana" w:cs="Verdana"/>
    </w:rPr>
  </w:style>
  <w:style w:type="paragraph" w:styleId="Piedepgina">
    <w:name w:val="footer"/>
    <w:basedOn w:val="Normal"/>
    <w:link w:val="PiedepginaCar"/>
    <w:uiPriority w:val="99"/>
    <w:unhideWhenUsed/>
    <w:rsid w:val="009722F6"/>
    <w:pPr>
      <w:tabs>
        <w:tab w:val="center" w:pos="4252"/>
        <w:tab w:val="right" w:pos="8504"/>
      </w:tabs>
    </w:pPr>
  </w:style>
  <w:style w:type="character" w:customStyle="1" w:styleId="PiedepginaCar">
    <w:name w:val="Pie de página Car"/>
    <w:basedOn w:val="Fuentedeprrafopredeter"/>
    <w:link w:val="Piedepgina"/>
    <w:uiPriority w:val="99"/>
    <w:rsid w:val="009722F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1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A5E0-0A88-4DA3-8336-3AEB570E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16496</Words>
  <Characters>90730</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Mariluz Rey Cotelo</cp:lastModifiedBy>
  <cp:revision>2</cp:revision>
  <cp:lastPrinted>2019-04-30T12:35:00Z</cp:lastPrinted>
  <dcterms:created xsi:type="dcterms:W3CDTF">2019-04-30T13:18:00Z</dcterms:created>
  <dcterms:modified xsi:type="dcterms:W3CDTF">2019-04-30T13:18:00Z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2006-06-24T00:00:00Z</vt:filetime>
  </property>
  <property fmtid="{D5CDD505-2E9C-101B-9397-08002B2CF9AE}" pid="3" name="Creator">
    <vt:lpwstr>PScript5.dll Version 5.2</vt:lpwstr>
  </property>
  <property fmtid="{D5CDD505-2E9C-101B-9397-08002B2CF9AE}" pid="4" name="LastSaved">
    <vt:filetime>2019-04-30T00:00:00Z</vt:filetime>
  </property>
</Properties>
</file>